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068</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13EF2F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关于无锡索米科技有限公司年产1000万套</w:t>
      </w:r>
    </w:p>
    <w:p w14:paraId="34979F4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光通信收发器扩建项目环境影响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无锡索米科技有限公司：</w:t>
      </w:r>
    </w:p>
    <w:p w14:paraId="0EF20B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你单位报送的由南京源恒环境研究所有限公司编制的《无锡索米科技有限公司年产1000万套光通信收发器扩建项目环境影响报告表》（以下称“报告表”）等相关材料均悉。经研究，审批意见如下：</w:t>
      </w:r>
    </w:p>
    <w:p w14:paraId="3CA6F2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322CA3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旺庄街道漓江路15号厂区内二号楼二、三层，总投资7000万元，建设年产1000万套光通信收发器扩建项目，全厂形成年产3600万套光通信收发器、300万套汽车零部件及配件、2000颗半导体元器件封装、100万套计算机配件、150万套通信设备及配件、1000万颗电子元器件的生产能力。项目投产后的产品、规模、生产工艺、设备的类型和数量必须符合报告表内容。</w:t>
      </w:r>
    </w:p>
    <w:p w14:paraId="30E6B4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03BFD1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18BB6D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生活污水经化粪池预处理后，达到《污水综合排放标准》（GB8978-1996）表4中的三级标准和《污水排入城镇下水道水质标准》（GB/T31962-2015）表1中标准后，接入新城水处理厂集中处理。该项目利用原有的一个污水排放口，不得增设排污口。</w:t>
      </w:r>
    </w:p>
    <w:p w14:paraId="6B150C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本项目锡膏印刷、丝印钢板清洗、助焊剂清洗、回流焊、波峰焊、人工补焊、擦拭、涂覆及UV固化废气经有效收集，采用“过滤棉+二级活性炭吸附”处理后，尾气通过25米高排气筒FQ-1排放。本项目共设排气筒1根，为依托现有。</w:t>
      </w:r>
    </w:p>
    <w:p w14:paraId="082FE5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7CBC9F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锡膏印刷、丝印钢板清洗、助焊剂清洗、回流焊、波峰焊、人工补焊、涂覆及UV固化工序产生的非甲烷总烃排放执行《表面涂装（汽车零部件）大气污染物排放标准》（DB32/3966-2020）表1和表3标准；厂区内非甲烷总烃无组织排放监控点浓度执行《大气污染物综合排放标准》（DB32/4041-2021）表2标准。</w:t>
      </w:r>
    </w:p>
    <w:p w14:paraId="15CFA0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5E3D0A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的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46D388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305970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7.按《江苏省排污口设置及规范化整治管理办法》（苏环控〔1997〕122号）的要求规范化设置各类排污口和标识。建立活性炭吸附装置的自动化管理体系，定期更换活性炭，建立使用及更换活性炭的台账。</w:t>
      </w:r>
    </w:p>
    <w:p w14:paraId="71FDDA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8.根据报告表推荐，全厂厂房外周边50米范围，不得新建居民住宅区、学校、医院等环境保护敏感点。</w:t>
      </w:r>
    </w:p>
    <w:p w14:paraId="77A8E6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4D1B8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1.大气污染物（有组织）：（本项目）非甲烷总烃≤0.1986吨；（全厂）非甲烷总烃≤0.</w:t>
      </w:r>
      <w:r>
        <w:rPr>
          <w:rFonts w:hint="eastAsia" w:ascii="Times New Roman" w:hAnsi="Times New Roman" w:eastAsia="仿宋" w:cs="Times New Roman"/>
          <w:sz w:val="32"/>
          <w:szCs w:val="32"/>
          <w:lang w:val="en-US" w:eastAsia="zh-CN"/>
        </w:rPr>
        <w:t>2</w:t>
      </w:r>
      <w:bookmarkStart w:id="0" w:name="_GoBack"/>
      <w:bookmarkEnd w:id="0"/>
      <w:r>
        <w:rPr>
          <w:rFonts w:hint="default" w:ascii="Times New Roman" w:hAnsi="Times New Roman" w:eastAsia="仿宋" w:cs="Times New Roman"/>
          <w:sz w:val="32"/>
          <w:szCs w:val="32"/>
          <w:lang w:val="en-US" w:eastAsia="zh-CN"/>
        </w:rPr>
        <w:t>983吨、锡及其化合物≤0.0029吨。</w:t>
      </w:r>
    </w:p>
    <w:p w14:paraId="740107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2210吨，COD≤1.105吨、SS≤0.884吨、氨氮（生活）≤0.0995吨、总磷（生活）≤0.0177吨、总氮（生活）≤0.1547吨；（全厂）废水排放量≤5398吨，COD≤2.5396吨、SS≤1.9998吨、氨氮（生活）≤0.227吨、总磷（生活）≤0.0368吨、总氮（生活）≤0.3141吨。</w:t>
      </w:r>
    </w:p>
    <w:p w14:paraId="31769F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4AA9BA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38741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5195A1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（项目代码：2508-320214-89-01-231903）</w:t>
      </w:r>
    </w:p>
    <w:p w14:paraId="664818E3">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59AD17E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Times New Roman" w:hAnsi="Times New Roman" w:eastAsia="仿宋"/>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4</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28</w:t>
      </w:r>
      <w:r>
        <w:rPr>
          <w:rFonts w:hint="default" w:ascii="Times New Roman" w:hAnsi="Times New Roman" w:eastAsia="仿宋" w:cs="Times New Roman"/>
          <w:sz w:val="32"/>
          <w:szCs w:val="32"/>
        </w:rPr>
        <w:t>日</w:t>
      </w:r>
    </w:p>
    <w:p w14:paraId="3DEC7A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D579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B3BC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4E78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250E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F6EF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324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70A5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F476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2EC9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9DCA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6FD2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044A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4BB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5224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B53D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1D5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4CC1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EA7F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80C0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C621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0898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A72D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54AC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E7AF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398B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7F47A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9616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C745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F14C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3F9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A860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B321E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6E992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7F4F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A093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2EAA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B93D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A673D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EEF9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1067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F96C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555C5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25BC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FDFB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10A6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BA8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B66D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A9AB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6DF4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6A66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F7BC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76065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ABC0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036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8B94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790D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C49D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A4C2B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00A8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627C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2AB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EC4A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21C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210E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1BD3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E7C2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F355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037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2F95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EDC2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77E9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0C09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218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9BD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3984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74D8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825A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12C0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A574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E372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2897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3CB0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89B0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21B4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170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801F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4745D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3403D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F473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6314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FF2AE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944F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DCCA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76AB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941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CE99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8713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E120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F1C1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3D7C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3390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3B5B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2FBC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F5F8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7077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AA4B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8C51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6B66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F9C5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31FC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E276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3674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C1DEC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ACB1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CF32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08CA1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A6F7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EE6F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DBF4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7C3CA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3CC6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2E8E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13E8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7C72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D0E5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0408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8104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01D7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A124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C992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5083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24D6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E96B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43E19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28784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C889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E00F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684AD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5130B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C4163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C222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E096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29B79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D5829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E495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5D19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5C7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787E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7797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8EAD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1CB7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F169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F1E1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AB09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90F1C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7FCD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BC20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CF4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08B2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A479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2712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79EB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3FE8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0BE5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6EE3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E336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329F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FC29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02D4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E1820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16D5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2C1B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C411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A93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C82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1315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2CD83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C65F5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2712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A825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593D8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2DFD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472B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A1C0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9635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BF66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0D78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2CE99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95FB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9511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BE9D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FEEFC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8880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E0C4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4F8A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D8CD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2213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6835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961D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3383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C1C94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F362B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9F6D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1262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1D152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CC3D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0CB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61BA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21FC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F101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62B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6926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30C6B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F189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8AF7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33C2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1614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2E194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C3DE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86BB8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6B2A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803D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EC2D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EE6A4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04A9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E628D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F0B5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2F3A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2B45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334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6430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7918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6AB6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BEFA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97780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3957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2DCF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059D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DF78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2CE4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AB5F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8A24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EBCC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1CA4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029F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218B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F123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5E6F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B1DA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6CA8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D720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1DF1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4C00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660D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119C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42DD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8173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9E73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A9F7E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5B8D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B8A0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4F22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D135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7855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285C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84BE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FD04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6335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2219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0565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A12E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58F03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1DDE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6933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EDED3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973B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9AAF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B97D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5FF2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1DAD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8BA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2337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B16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D051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CD8FD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18A9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2C6B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9DF9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64CA2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6A2C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3D83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3B2B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BC9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A691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A8E60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F41A7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2A11E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DA8D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ACC8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35A8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84F4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E540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9655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F593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77BD3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B4C6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E98C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E3D1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4C4A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611A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1E0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C55A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EF4B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4BF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6DD9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4</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B95BA1"/>
    <w:rsid w:val="09E6219F"/>
    <w:rsid w:val="09E71B0D"/>
    <w:rsid w:val="0A27015B"/>
    <w:rsid w:val="0A5174EF"/>
    <w:rsid w:val="0A6F1E1C"/>
    <w:rsid w:val="0A981A56"/>
    <w:rsid w:val="0AB80DB3"/>
    <w:rsid w:val="0AC07FB5"/>
    <w:rsid w:val="0AC91212"/>
    <w:rsid w:val="0ADA45F5"/>
    <w:rsid w:val="0AE16C2D"/>
    <w:rsid w:val="0B3425C0"/>
    <w:rsid w:val="0B6C0A07"/>
    <w:rsid w:val="0B6E64B6"/>
    <w:rsid w:val="0B7A483A"/>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7F1D03"/>
    <w:rsid w:val="10833112"/>
    <w:rsid w:val="10B34472"/>
    <w:rsid w:val="11020FDA"/>
    <w:rsid w:val="11143FB0"/>
    <w:rsid w:val="11506E45"/>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874772"/>
    <w:rsid w:val="19A05568"/>
    <w:rsid w:val="19A853F6"/>
    <w:rsid w:val="19BC1F42"/>
    <w:rsid w:val="19CD40F8"/>
    <w:rsid w:val="19D13C3F"/>
    <w:rsid w:val="1A197394"/>
    <w:rsid w:val="1A9133CF"/>
    <w:rsid w:val="1AA03612"/>
    <w:rsid w:val="1ACB68D2"/>
    <w:rsid w:val="1AD9671D"/>
    <w:rsid w:val="1B0728E4"/>
    <w:rsid w:val="1B1B0923"/>
    <w:rsid w:val="1B7D7E84"/>
    <w:rsid w:val="1B9E6CFF"/>
    <w:rsid w:val="1BCF39D5"/>
    <w:rsid w:val="1C4E73B9"/>
    <w:rsid w:val="1C56042C"/>
    <w:rsid w:val="1C905109"/>
    <w:rsid w:val="1CA024D1"/>
    <w:rsid w:val="1CB60886"/>
    <w:rsid w:val="1CD5413A"/>
    <w:rsid w:val="1CE37FE2"/>
    <w:rsid w:val="1CEB0249"/>
    <w:rsid w:val="1CF607FD"/>
    <w:rsid w:val="1CFC1B52"/>
    <w:rsid w:val="1CFF2872"/>
    <w:rsid w:val="1D27307F"/>
    <w:rsid w:val="1D4A5787"/>
    <w:rsid w:val="1D540E0F"/>
    <w:rsid w:val="1D897516"/>
    <w:rsid w:val="1D9D24E5"/>
    <w:rsid w:val="1DA06AD8"/>
    <w:rsid w:val="1DA26AE0"/>
    <w:rsid w:val="1DAB5278"/>
    <w:rsid w:val="1DD851F1"/>
    <w:rsid w:val="1DE65625"/>
    <w:rsid w:val="1E035F26"/>
    <w:rsid w:val="1E667A4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D04B95"/>
    <w:rsid w:val="22D64D63"/>
    <w:rsid w:val="22F24C44"/>
    <w:rsid w:val="23092127"/>
    <w:rsid w:val="230F5FFE"/>
    <w:rsid w:val="232802D3"/>
    <w:rsid w:val="236D22F6"/>
    <w:rsid w:val="23746C65"/>
    <w:rsid w:val="239074E8"/>
    <w:rsid w:val="23C3128B"/>
    <w:rsid w:val="23C6653A"/>
    <w:rsid w:val="23C708B1"/>
    <w:rsid w:val="23C748D2"/>
    <w:rsid w:val="23DE6865"/>
    <w:rsid w:val="23FF159E"/>
    <w:rsid w:val="24092201"/>
    <w:rsid w:val="240D4603"/>
    <w:rsid w:val="24307D39"/>
    <w:rsid w:val="244401DE"/>
    <w:rsid w:val="245E2243"/>
    <w:rsid w:val="24642A29"/>
    <w:rsid w:val="24EE23CF"/>
    <w:rsid w:val="25073E52"/>
    <w:rsid w:val="250E37CE"/>
    <w:rsid w:val="25201CCB"/>
    <w:rsid w:val="25B61A09"/>
    <w:rsid w:val="25D87F48"/>
    <w:rsid w:val="25E527E6"/>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54671C"/>
    <w:rsid w:val="2C9F5E1F"/>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587EA7"/>
    <w:rsid w:val="315D52E7"/>
    <w:rsid w:val="31830881"/>
    <w:rsid w:val="31AC0158"/>
    <w:rsid w:val="31BF0E78"/>
    <w:rsid w:val="31CA0466"/>
    <w:rsid w:val="32036508"/>
    <w:rsid w:val="323A2FA6"/>
    <w:rsid w:val="323F178F"/>
    <w:rsid w:val="32430285"/>
    <w:rsid w:val="32455D7D"/>
    <w:rsid w:val="32803526"/>
    <w:rsid w:val="32A01551"/>
    <w:rsid w:val="32D77A33"/>
    <w:rsid w:val="334B2ADA"/>
    <w:rsid w:val="336A5EEC"/>
    <w:rsid w:val="33751838"/>
    <w:rsid w:val="33952B09"/>
    <w:rsid w:val="33D35035"/>
    <w:rsid w:val="33EB355E"/>
    <w:rsid w:val="33FD43A4"/>
    <w:rsid w:val="3409678B"/>
    <w:rsid w:val="342B476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AC78FA"/>
    <w:rsid w:val="38C9053C"/>
    <w:rsid w:val="38CC2E3B"/>
    <w:rsid w:val="39191140"/>
    <w:rsid w:val="39241B86"/>
    <w:rsid w:val="39270E94"/>
    <w:rsid w:val="39432CB6"/>
    <w:rsid w:val="394761CC"/>
    <w:rsid w:val="394A7480"/>
    <w:rsid w:val="398B5761"/>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FC79B3"/>
    <w:rsid w:val="3C6B3628"/>
    <w:rsid w:val="3C763DAF"/>
    <w:rsid w:val="3C90147A"/>
    <w:rsid w:val="3C9C45C7"/>
    <w:rsid w:val="3CAD1E92"/>
    <w:rsid w:val="3CDE2086"/>
    <w:rsid w:val="3D18559D"/>
    <w:rsid w:val="3D1870F7"/>
    <w:rsid w:val="3D632551"/>
    <w:rsid w:val="3D65669E"/>
    <w:rsid w:val="3D8A6734"/>
    <w:rsid w:val="3D8D5E73"/>
    <w:rsid w:val="3DBA47FC"/>
    <w:rsid w:val="3DF20A9F"/>
    <w:rsid w:val="3E0B6E71"/>
    <w:rsid w:val="3E2D18E5"/>
    <w:rsid w:val="3E3D4B29"/>
    <w:rsid w:val="3E524EDC"/>
    <w:rsid w:val="3E5B01F9"/>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87667"/>
    <w:rsid w:val="423B6447"/>
    <w:rsid w:val="42432FED"/>
    <w:rsid w:val="42434AC7"/>
    <w:rsid w:val="4262323F"/>
    <w:rsid w:val="42915929"/>
    <w:rsid w:val="42ED4682"/>
    <w:rsid w:val="4317190B"/>
    <w:rsid w:val="43210E53"/>
    <w:rsid w:val="4338481F"/>
    <w:rsid w:val="43537DAA"/>
    <w:rsid w:val="437F2E34"/>
    <w:rsid w:val="438576C5"/>
    <w:rsid w:val="43916CE6"/>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B1808"/>
    <w:rsid w:val="49D5500C"/>
    <w:rsid w:val="49FC355B"/>
    <w:rsid w:val="4A0F32DF"/>
    <w:rsid w:val="4A375F2D"/>
    <w:rsid w:val="4A3B23EA"/>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712450"/>
    <w:rsid w:val="61831D8B"/>
    <w:rsid w:val="61A72B76"/>
    <w:rsid w:val="61B01959"/>
    <w:rsid w:val="61C54967"/>
    <w:rsid w:val="61E1350B"/>
    <w:rsid w:val="623226B4"/>
    <w:rsid w:val="625576CA"/>
    <w:rsid w:val="62612A66"/>
    <w:rsid w:val="628535F9"/>
    <w:rsid w:val="62A2463C"/>
    <w:rsid w:val="62DD539B"/>
    <w:rsid w:val="630870CE"/>
    <w:rsid w:val="630D5D34"/>
    <w:rsid w:val="63174673"/>
    <w:rsid w:val="63181AB1"/>
    <w:rsid w:val="634E07B8"/>
    <w:rsid w:val="640D39CF"/>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400A5B"/>
    <w:rsid w:val="667515B7"/>
    <w:rsid w:val="66A555F4"/>
    <w:rsid w:val="66AE4673"/>
    <w:rsid w:val="66DB2FD4"/>
    <w:rsid w:val="66F743D1"/>
    <w:rsid w:val="67405747"/>
    <w:rsid w:val="67526FC3"/>
    <w:rsid w:val="676912B0"/>
    <w:rsid w:val="67B4727A"/>
    <w:rsid w:val="67C40103"/>
    <w:rsid w:val="67D6359B"/>
    <w:rsid w:val="67DA1532"/>
    <w:rsid w:val="67F73C33"/>
    <w:rsid w:val="68835822"/>
    <w:rsid w:val="68A44697"/>
    <w:rsid w:val="68B65AA7"/>
    <w:rsid w:val="68CB6EA3"/>
    <w:rsid w:val="68D7317D"/>
    <w:rsid w:val="68E05706"/>
    <w:rsid w:val="697A6CA4"/>
    <w:rsid w:val="69EA6F49"/>
    <w:rsid w:val="6A2D3DF8"/>
    <w:rsid w:val="6A422D33"/>
    <w:rsid w:val="6A425119"/>
    <w:rsid w:val="6A5015CA"/>
    <w:rsid w:val="6A575068"/>
    <w:rsid w:val="6A5C34A2"/>
    <w:rsid w:val="6A716763"/>
    <w:rsid w:val="6A766F38"/>
    <w:rsid w:val="6AE014E5"/>
    <w:rsid w:val="6B0B3D48"/>
    <w:rsid w:val="6B2225BE"/>
    <w:rsid w:val="6B3D777D"/>
    <w:rsid w:val="6B5247F3"/>
    <w:rsid w:val="6B685017"/>
    <w:rsid w:val="6B8F25DF"/>
    <w:rsid w:val="6B961970"/>
    <w:rsid w:val="6C005E32"/>
    <w:rsid w:val="6C183861"/>
    <w:rsid w:val="6C4177C7"/>
    <w:rsid w:val="6C752775"/>
    <w:rsid w:val="6C84314C"/>
    <w:rsid w:val="6C9524C3"/>
    <w:rsid w:val="6C9D4C66"/>
    <w:rsid w:val="6CF43042"/>
    <w:rsid w:val="6D306F98"/>
    <w:rsid w:val="6D561D85"/>
    <w:rsid w:val="6D5908BC"/>
    <w:rsid w:val="6D7C1559"/>
    <w:rsid w:val="6DB620A5"/>
    <w:rsid w:val="6E1525E3"/>
    <w:rsid w:val="6E3E2B9C"/>
    <w:rsid w:val="6E544A65"/>
    <w:rsid w:val="6E5E554C"/>
    <w:rsid w:val="6E7753A0"/>
    <w:rsid w:val="6E866030"/>
    <w:rsid w:val="6E9D5D7A"/>
    <w:rsid w:val="6EA32A56"/>
    <w:rsid w:val="6EB54D12"/>
    <w:rsid w:val="6EEF2369"/>
    <w:rsid w:val="6F144C0A"/>
    <w:rsid w:val="6F3F7A5D"/>
    <w:rsid w:val="6F977CB5"/>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1076</Words>
  <Characters>1168</Characters>
  <Lines>18</Lines>
  <Paragraphs>5</Paragraphs>
  <TotalTime>2</TotalTime>
  <ScaleCrop>false</ScaleCrop>
  <LinksUpToDate>false</LinksUpToDate>
  <CharactersWithSpaces>1168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2026-04-28T02:17:43Z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