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46" w:rsidRDefault="004D4C46"/>
    <w:p w:rsidR="004D4C46" w:rsidRDefault="004D4C46"/>
    <w:p w:rsidR="004D4C46" w:rsidRDefault="004D4C46"/>
    <w:p w:rsidR="004D4C46" w:rsidRDefault="004D4C46"/>
    <w:p w:rsidR="004D4C46" w:rsidRDefault="004D4C46"/>
    <w:p w:rsidR="004D4C46" w:rsidRDefault="004D4C46"/>
    <w:p w:rsidR="004D4C46" w:rsidRDefault="004D4C46"/>
    <w:p w:rsidR="004D4C46" w:rsidRDefault="004D4C46"/>
    <w:p w:rsidR="004D4C46" w:rsidRDefault="004D4C46"/>
    <w:p w:rsidR="004D4C46" w:rsidRDefault="004D4C46"/>
    <w:p w:rsidR="004D4C46" w:rsidRDefault="004D4C46"/>
    <w:p w:rsidR="004D4C46" w:rsidRDefault="004D4C46"/>
    <w:p w:rsidR="004D4C46" w:rsidRDefault="004D4C46"/>
    <w:tbl>
      <w:tblPr>
        <w:tblpPr w:leftFromText="181" w:rightFromText="181" w:vertAnchor="page" w:horzAnchor="page" w:tblpX="1531" w:tblpY="2268"/>
        <w:tblW w:w="0" w:type="auto"/>
        <w:tblBorders>
          <w:insideH w:val="single" w:sz="4" w:space="0" w:color="auto"/>
          <w:insideV w:val="single" w:sz="4" w:space="0" w:color="auto"/>
        </w:tblBorders>
        <w:tblLayout w:type="fixed"/>
        <w:tblLook w:val="0000"/>
      </w:tblPr>
      <w:tblGrid>
        <w:gridCol w:w="9060"/>
      </w:tblGrid>
      <w:tr w:rsidR="004D4C46">
        <w:tc>
          <w:tcPr>
            <w:tcW w:w="9060" w:type="dxa"/>
          </w:tcPr>
          <w:p w:rsidR="004D4C46" w:rsidRDefault="004D4C46" w:rsidP="004D4C46">
            <w:pPr>
              <w:ind w:rightChars="100" w:right="31680"/>
              <w:jc w:val="distribute"/>
              <w:rPr>
                <w:rFonts w:ascii="方正小标宋简体" w:eastAsia="方正小标宋简体"/>
              </w:rPr>
            </w:pPr>
          </w:p>
        </w:tc>
      </w:tr>
    </w:tbl>
    <w:p w:rsidR="004D4C46" w:rsidRDefault="004D4C46">
      <w:pPr>
        <w:jc w:val="center"/>
        <w:rPr>
          <w:rFonts w:ascii="Times New Roman" w:eastAsia="仿宋" w:hAnsi="Times New Roman"/>
        </w:rPr>
      </w:pPr>
      <w:r>
        <w:rPr>
          <w:rFonts w:ascii="Times New Roman" w:eastAsia="仿宋" w:hAnsi="Times New Roman" w:hint="eastAsia"/>
          <w:sz w:val="32"/>
          <w:szCs w:val="32"/>
        </w:rPr>
        <w:t>锡数环许〔</w:t>
      </w:r>
      <w:r>
        <w:rPr>
          <w:rFonts w:ascii="Times New Roman" w:eastAsia="仿宋" w:hAnsi="Times New Roman"/>
          <w:sz w:val="32"/>
          <w:szCs w:val="32"/>
        </w:rPr>
        <w:t>2025</w:t>
      </w:r>
      <w:r>
        <w:rPr>
          <w:rFonts w:ascii="Times New Roman" w:eastAsia="仿宋" w:hAnsi="Times New Roman" w:cs="微软雅黑" w:hint="eastAsia"/>
          <w:sz w:val="32"/>
          <w:szCs w:val="32"/>
        </w:rPr>
        <w:t>〕</w:t>
      </w:r>
      <w:r>
        <w:rPr>
          <w:rFonts w:ascii="Times New Roman" w:eastAsia="仿宋" w:hAnsi="Times New Roman" w:cs="微软雅黑"/>
          <w:sz w:val="32"/>
          <w:szCs w:val="32"/>
        </w:rPr>
        <w:t>2103</w:t>
      </w:r>
      <w:r>
        <w:rPr>
          <w:rFonts w:ascii="Times New Roman" w:eastAsia="仿宋" w:hAnsi="Times New Roman" w:hint="eastAsia"/>
          <w:sz w:val="32"/>
          <w:szCs w:val="32"/>
        </w:rPr>
        <w:t>号</w:t>
      </w:r>
    </w:p>
    <w:p w:rsidR="004D4C46" w:rsidRDefault="004D4C46" w:rsidP="00BB0E5A">
      <w:pPr>
        <w:spacing w:line="600" w:lineRule="exact"/>
        <w:ind w:rightChars="106" w:right="31680"/>
        <w:rPr>
          <w:rFonts w:ascii="楷体" w:eastAsia="楷体"/>
          <w:sz w:val="32"/>
          <w:szCs w:val="32"/>
        </w:rPr>
      </w:pPr>
    </w:p>
    <w:p w:rsidR="004D4C46" w:rsidRDefault="004D4C46" w:rsidP="00BB0E5A">
      <w:pPr>
        <w:spacing w:line="600" w:lineRule="exact"/>
        <w:ind w:rightChars="106" w:right="31680"/>
        <w:jc w:val="center"/>
        <w:rPr>
          <w:rFonts w:ascii="方正小标宋简体" w:eastAsia="方正小标宋简体"/>
          <w:sz w:val="44"/>
          <w:szCs w:val="44"/>
        </w:rPr>
      </w:pPr>
      <w:r w:rsidRPr="003E5BA5">
        <w:rPr>
          <w:rFonts w:ascii="方正小标宋简体" w:eastAsia="方正小标宋简体" w:hint="eastAsia"/>
          <w:sz w:val="44"/>
          <w:szCs w:val="44"/>
        </w:rPr>
        <w:t>关于</w:t>
      </w:r>
      <w:r w:rsidRPr="00365432">
        <w:rPr>
          <w:rFonts w:ascii="方正小标宋简体" w:eastAsia="方正小标宋简体" w:hint="eastAsia"/>
          <w:sz w:val="44"/>
          <w:szCs w:val="44"/>
        </w:rPr>
        <w:t>江苏嘉顿汽车配件有限公司</w:t>
      </w:r>
    </w:p>
    <w:p w:rsidR="004D4C46" w:rsidRPr="003E5BA5" w:rsidRDefault="004D4C46" w:rsidP="00365432">
      <w:pPr>
        <w:spacing w:line="600" w:lineRule="exact"/>
        <w:ind w:rightChars="106" w:right="31680"/>
        <w:jc w:val="center"/>
        <w:rPr>
          <w:rFonts w:ascii="方正小标宋简体" w:eastAsia="方正小标宋简体"/>
          <w:sz w:val="44"/>
          <w:szCs w:val="44"/>
        </w:rPr>
      </w:pPr>
      <w:r w:rsidRPr="00365432">
        <w:rPr>
          <w:rFonts w:ascii="方正小标宋简体" w:eastAsia="方正小标宋简体" w:hint="eastAsia"/>
          <w:sz w:val="44"/>
          <w:szCs w:val="44"/>
        </w:rPr>
        <w:t>汽车零部件加工、滚针、轴承、电动工具配件制造项目</w:t>
      </w:r>
      <w:r w:rsidRPr="003E5BA5">
        <w:rPr>
          <w:rFonts w:ascii="方正小标宋简体" w:eastAsia="方正小标宋简体" w:hint="eastAsia"/>
          <w:sz w:val="44"/>
          <w:szCs w:val="44"/>
        </w:rPr>
        <w:t>环境影响报告表的批复</w:t>
      </w:r>
    </w:p>
    <w:p w:rsidR="004D4C46" w:rsidRDefault="004D4C46" w:rsidP="00393B90">
      <w:pPr>
        <w:spacing w:line="600" w:lineRule="exact"/>
        <w:rPr>
          <w:rFonts w:ascii="楷体" w:eastAsia="楷体" w:hAnsi="楷体"/>
          <w:sz w:val="32"/>
          <w:szCs w:val="32"/>
        </w:rPr>
      </w:pPr>
    </w:p>
    <w:p w:rsidR="004D4C46" w:rsidRPr="00365432" w:rsidRDefault="004D4C46" w:rsidP="006F6718">
      <w:pPr>
        <w:spacing w:line="600" w:lineRule="exact"/>
        <w:rPr>
          <w:rFonts w:ascii="Times New Roman" w:eastAsia="仿宋" w:hAnsi="Times New Roman"/>
          <w:sz w:val="32"/>
          <w:szCs w:val="32"/>
        </w:rPr>
      </w:pPr>
      <w:r w:rsidRPr="00365432">
        <w:rPr>
          <w:rFonts w:ascii="Times New Roman" w:eastAsia="仿宋" w:hAnsi="Times New Roman" w:hint="eastAsia"/>
          <w:sz w:val="32"/>
          <w:szCs w:val="32"/>
        </w:rPr>
        <w:t>江苏嘉顿汽车配件有限公司：</w:t>
      </w:r>
    </w:p>
    <w:p w:rsidR="004D4C46" w:rsidRPr="00365432"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hint="eastAsia"/>
          <w:sz w:val="32"/>
          <w:szCs w:val="32"/>
        </w:rPr>
        <w:t>你公司申请报批的《汽车零部件加工、滚针、轴承、电动工具配件制造项目环境影响报告表》（以下简称“报告表”）及相关文件收悉。经研究，批复如下：</w:t>
      </w:r>
    </w:p>
    <w:p w:rsidR="004D4C46" w:rsidRPr="00365432"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hint="eastAsia"/>
          <w:sz w:val="32"/>
          <w:szCs w:val="32"/>
        </w:rPr>
        <w:t>一、根据宜兴市官林镇政府备案意见、宜兴市住建局排水许可证意见及《报告表》结论，在落实《报告表》中提出的各项污染防治措施的前提下，仅从生态环境角度考虑，同意你公司按《报告表》所述内容建设。</w:t>
      </w:r>
    </w:p>
    <w:p w:rsidR="004D4C46" w:rsidRPr="00365432"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hint="eastAsia"/>
          <w:sz w:val="32"/>
          <w:szCs w:val="32"/>
        </w:rPr>
        <w:t>项目建设地点位于宜兴市官林镇工业集中区（启迪路雅创高科产业园），项目总投资</w:t>
      </w:r>
      <w:r w:rsidRPr="00365432">
        <w:rPr>
          <w:rFonts w:ascii="Times New Roman" w:eastAsia="仿宋" w:hAnsi="Times New Roman"/>
          <w:sz w:val="32"/>
          <w:szCs w:val="32"/>
        </w:rPr>
        <w:t>1300</w:t>
      </w:r>
      <w:r w:rsidRPr="00365432">
        <w:rPr>
          <w:rFonts w:ascii="Times New Roman" w:eastAsia="仿宋" w:hAnsi="Times New Roman" w:hint="eastAsia"/>
          <w:sz w:val="32"/>
          <w:szCs w:val="32"/>
        </w:rPr>
        <w:t>万元</w:t>
      </w:r>
      <w:r w:rsidRPr="00365432">
        <w:rPr>
          <w:rFonts w:ascii="Times New Roman" w:eastAsia="仿宋" w:hAnsi="Times New Roman"/>
          <w:sz w:val="32"/>
          <w:szCs w:val="32"/>
        </w:rPr>
        <w:t>,</w:t>
      </w:r>
      <w:r w:rsidRPr="00365432">
        <w:rPr>
          <w:rFonts w:ascii="Times New Roman" w:eastAsia="仿宋" w:hAnsi="Times New Roman" w:hint="eastAsia"/>
          <w:sz w:val="32"/>
          <w:szCs w:val="32"/>
        </w:rPr>
        <w:t>主要原辅料、生产设施及设备必须与环评报告表内容一致，建成后形成年产汽车零部件和轴承用滚针及电动工具配件</w:t>
      </w:r>
      <w:r w:rsidRPr="00365432">
        <w:rPr>
          <w:rFonts w:ascii="Times New Roman" w:eastAsia="仿宋" w:hAnsi="Times New Roman"/>
          <w:sz w:val="32"/>
          <w:szCs w:val="32"/>
        </w:rPr>
        <w:t>10</w:t>
      </w:r>
      <w:r w:rsidRPr="00365432">
        <w:rPr>
          <w:rFonts w:ascii="Times New Roman" w:eastAsia="仿宋" w:hAnsi="Times New Roman" w:hint="eastAsia"/>
          <w:sz w:val="32"/>
          <w:szCs w:val="32"/>
        </w:rPr>
        <w:t>亿支的生产能力。生产工艺必须严格按照环评所述内容执行，不得擅自改变。</w:t>
      </w:r>
    </w:p>
    <w:p w:rsidR="004D4C46" w:rsidRPr="00365432"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hint="eastAsia"/>
          <w:sz w:val="32"/>
          <w:szCs w:val="32"/>
        </w:rPr>
        <w:t>二、在项目工程设计、建设和环境管理中，你单位必须逐项落实《报告表》中提出的各项环保要求，确保污染物达标排放，并重点做好以下工作：</w:t>
      </w:r>
    </w:p>
    <w:p w:rsidR="004D4C46" w:rsidRPr="00365432"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sz w:val="32"/>
          <w:szCs w:val="32"/>
        </w:rPr>
        <w:t>1</w:t>
      </w:r>
      <w:r w:rsidRPr="00365432">
        <w:rPr>
          <w:rFonts w:ascii="Times New Roman" w:eastAsia="仿宋" w:hAnsi="Times New Roman" w:hint="eastAsia"/>
          <w:sz w:val="32"/>
          <w:szCs w:val="32"/>
        </w:rPr>
        <w:t>、按照“雨污分流”进行厂区排水管网建设。该项目实施过程中严格做到无生产废水排放。营运期生活污水应符合接管标准后纳管至宜兴市建邦官林污水处理厂进行集中处理。</w:t>
      </w:r>
      <w:r w:rsidRPr="00365432">
        <w:rPr>
          <w:rFonts w:ascii="Times New Roman" w:eastAsia="仿宋" w:hAnsi="Times New Roman"/>
          <w:sz w:val="32"/>
          <w:szCs w:val="32"/>
        </w:rPr>
        <w:t xml:space="preserve">  </w:t>
      </w:r>
    </w:p>
    <w:p w:rsidR="004D4C46" w:rsidRPr="00365432"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sz w:val="32"/>
          <w:szCs w:val="32"/>
        </w:rPr>
        <w:t>2</w:t>
      </w:r>
      <w:r w:rsidRPr="00365432">
        <w:rPr>
          <w:rFonts w:ascii="Times New Roman" w:eastAsia="仿宋" w:hAnsi="Times New Roman" w:hint="eastAsia"/>
          <w:sz w:val="32"/>
          <w:szCs w:val="32"/>
        </w:rPr>
        <w:t>、本项目实施过程中应按照《报告表》要求，对生产过程产生的各类废气要落实有效的收集治理措施，确保处理设施的吸附效率、排气筒高度达到《报告表》提出的要求。对生产过程中可能产生的无组织排放源要加强管理。该项目排气筒</w:t>
      </w:r>
      <w:r w:rsidRPr="00365432">
        <w:rPr>
          <w:rFonts w:ascii="Times New Roman" w:eastAsia="仿宋" w:hAnsi="Times New Roman"/>
          <w:sz w:val="32"/>
          <w:szCs w:val="32"/>
        </w:rPr>
        <w:t>DA001</w:t>
      </w:r>
      <w:r w:rsidRPr="00365432">
        <w:rPr>
          <w:rFonts w:ascii="Times New Roman" w:eastAsia="仿宋" w:hAnsi="Times New Roman" w:hint="eastAsia"/>
          <w:sz w:val="32"/>
          <w:szCs w:val="32"/>
        </w:rPr>
        <w:t>废气颗粒物、非甲烷总烃有组织排放执行《大气污染物综合排放标准》（</w:t>
      </w:r>
      <w:r w:rsidRPr="00365432">
        <w:rPr>
          <w:rFonts w:ascii="Times New Roman" w:eastAsia="仿宋" w:hAnsi="Times New Roman"/>
          <w:sz w:val="32"/>
          <w:szCs w:val="32"/>
        </w:rPr>
        <w:t>DB32/4041-2021</w:t>
      </w:r>
      <w:r w:rsidRPr="00365432">
        <w:rPr>
          <w:rFonts w:ascii="Times New Roman" w:eastAsia="仿宋" w:hAnsi="Times New Roman" w:hint="eastAsia"/>
          <w:sz w:val="32"/>
          <w:szCs w:val="32"/>
        </w:rPr>
        <w:t>）表</w:t>
      </w:r>
      <w:r w:rsidRPr="00365432">
        <w:rPr>
          <w:rFonts w:ascii="Times New Roman" w:eastAsia="仿宋" w:hAnsi="Times New Roman"/>
          <w:sz w:val="32"/>
          <w:szCs w:val="32"/>
        </w:rPr>
        <w:t>1</w:t>
      </w:r>
      <w:r w:rsidRPr="00365432">
        <w:rPr>
          <w:rFonts w:ascii="Times New Roman" w:eastAsia="仿宋" w:hAnsi="Times New Roman" w:hint="eastAsia"/>
          <w:sz w:val="32"/>
          <w:szCs w:val="32"/>
        </w:rPr>
        <w:t>中标准；天然气燃烧废气执行江苏省《工业炉窑大气污染物排放标准》（</w:t>
      </w:r>
      <w:r w:rsidRPr="00365432">
        <w:rPr>
          <w:rFonts w:ascii="Times New Roman" w:eastAsia="仿宋" w:hAnsi="Times New Roman"/>
          <w:sz w:val="32"/>
          <w:szCs w:val="32"/>
        </w:rPr>
        <w:t>DB32/3728-2020</w:t>
      </w:r>
      <w:r w:rsidRPr="00365432">
        <w:rPr>
          <w:rFonts w:ascii="Times New Roman" w:eastAsia="仿宋" w:hAnsi="Times New Roman" w:hint="eastAsia"/>
          <w:sz w:val="32"/>
          <w:szCs w:val="32"/>
        </w:rPr>
        <w:t>）中标准；厂界有机废气非甲烷总烃、颗粒物排放执行《大气污染物综合排放标准》（</w:t>
      </w:r>
      <w:r w:rsidRPr="00365432">
        <w:rPr>
          <w:rFonts w:ascii="Times New Roman" w:eastAsia="仿宋" w:hAnsi="Times New Roman"/>
          <w:sz w:val="32"/>
          <w:szCs w:val="32"/>
        </w:rPr>
        <w:t>DB32/4041-2021</w:t>
      </w:r>
      <w:r w:rsidRPr="00365432">
        <w:rPr>
          <w:rFonts w:ascii="Times New Roman" w:eastAsia="仿宋" w:hAnsi="Times New Roman" w:hint="eastAsia"/>
          <w:sz w:val="32"/>
          <w:szCs w:val="32"/>
        </w:rPr>
        <w:t>）表</w:t>
      </w:r>
      <w:r w:rsidRPr="00365432">
        <w:rPr>
          <w:rFonts w:ascii="Times New Roman" w:eastAsia="仿宋" w:hAnsi="Times New Roman"/>
          <w:sz w:val="32"/>
          <w:szCs w:val="32"/>
        </w:rPr>
        <w:t>3</w:t>
      </w:r>
      <w:r w:rsidRPr="00365432">
        <w:rPr>
          <w:rFonts w:ascii="Times New Roman" w:eastAsia="仿宋" w:hAnsi="Times New Roman" w:hint="eastAsia"/>
          <w:sz w:val="32"/>
          <w:szCs w:val="32"/>
        </w:rPr>
        <w:t>中标准。厂区内无组织挥发性有机物排放执行《挥发性有机物无组织排放控制标准》（</w:t>
      </w:r>
      <w:r w:rsidRPr="00365432">
        <w:rPr>
          <w:rFonts w:ascii="Times New Roman" w:eastAsia="仿宋" w:hAnsi="Times New Roman"/>
          <w:sz w:val="32"/>
          <w:szCs w:val="32"/>
        </w:rPr>
        <w:t>GB37822-2019</w:t>
      </w:r>
      <w:r w:rsidRPr="00365432">
        <w:rPr>
          <w:rFonts w:ascii="Times New Roman" w:eastAsia="仿宋" w:hAnsi="Times New Roman" w:hint="eastAsia"/>
          <w:sz w:val="32"/>
          <w:szCs w:val="32"/>
        </w:rPr>
        <w:t>）表</w:t>
      </w:r>
      <w:r w:rsidRPr="00365432">
        <w:rPr>
          <w:rFonts w:ascii="Times New Roman" w:eastAsia="仿宋" w:hAnsi="Times New Roman"/>
          <w:sz w:val="32"/>
          <w:szCs w:val="32"/>
        </w:rPr>
        <w:t>A.1</w:t>
      </w:r>
      <w:r w:rsidRPr="00365432">
        <w:rPr>
          <w:rFonts w:ascii="Times New Roman" w:eastAsia="仿宋" w:hAnsi="Times New Roman" w:hint="eastAsia"/>
          <w:sz w:val="32"/>
          <w:szCs w:val="32"/>
        </w:rPr>
        <w:t>中特别排放限值。</w:t>
      </w:r>
    </w:p>
    <w:p w:rsidR="004D4C46" w:rsidRPr="00365432"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sz w:val="32"/>
          <w:szCs w:val="32"/>
        </w:rPr>
        <w:t>3</w:t>
      </w:r>
      <w:r w:rsidRPr="00365432">
        <w:rPr>
          <w:rFonts w:ascii="Times New Roman" w:eastAsia="仿宋" w:hAnsi="Times New Roman" w:hint="eastAsia"/>
          <w:sz w:val="32"/>
          <w:szCs w:val="32"/>
        </w:rPr>
        <w:t>、生产设施要采取有效降噪措施，使厂界噪声满足《工业企业厂界环境噪声排放标准》（</w:t>
      </w:r>
      <w:r w:rsidRPr="00365432">
        <w:rPr>
          <w:rFonts w:ascii="Times New Roman" w:eastAsia="仿宋" w:hAnsi="Times New Roman"/>
          <w:sz w:val="32"/>
          <w:szCs w:val="32"/>
        </w:rPr>
        <w:t>GB12348-2008</w:t>
      </w:r>
      <w:r w:rsidRPr="00365432">
        <w:rPr>
          <w:rFonts w:ascii="Times New Roman" w:eastAsia="仿宋" w:hAnsi="Times New Roman" w:hint="eastAsia"/>
          <w:sz w:val="32"/>
          <w:szCs w:val="32"/>
        </w:rPr>
        <w:t>）中</w:t>
      </w:r>
      <w:r w:rsidRPr="00365432">
        <w:rPr>
          <w:rFonts w:ascii="Times New Roman" w:eastAsia="仿宋" w:hAnsi="Times New Roman"/>
          <w:sz w:val="32"/>
          <w:szCs w:val="32"/>
        </w:rPr>
        <w:t>3</w:t>
      </w:r>
      <w:r w:rsidRPr="00365432">
        <w:rPr>
          <w:rFonts w:ascii="Times New Roman" w:eastAsia="仿宋" w:hAnsi="Times New Roman" w:hint="eastAsia"/>
          <w:sz w:val="32"/>
          <w:szCs w:val="32"/>
        </w:rPr>
        <w:t>类标准。</w:t>
      </w:r>
    </w:p>
    <w:p w:rsidR="004D4C46" w:rsidRPr="006F6718" w:rsidRDefault="004D4C46" w:rsidP="00365432">
      <w:pPr>
        <w:spacing w:line="600" w:lineRule="exact"/>
        <w:ind w:firstLineChars="200" w:firstLine="31680"/>
        <w:rPr>
          <w:rFonts w:ascii="黑体" w:eastAsia="黑体" w:hAnsi="黑体"/>
          <w:sz w:val="32"/>
          <w:szCs w:val="32"/>
        </w:rPr>
      </w:pPr>
      <w:r w:rsidRPr="00365432">
        <w:rPr>
          <w:rFonts w:ascii="Times New Roman" w:eastAsia="仿宋" w:hAnsi="Times New Roman"/>
          <w:sz w:val="32"/>
          <w:szCs w:val="32"/>
        </w:rPr>
        <w:t>4</w:t>
      </w:r>
      <w:r w:rsidRPr="00365432">
        <w:rPr>
          <w:rFonts w:ascii="Times New Roman" w:eastAsia="仿宋" w:hAnsi="Times New Roman" w:hint="eastAsia"/>
          <w:sz w:val="32"/>
          <w:szCs w:val="32"/>
        </w:rPr>
        <w:t>、按“资源化、减量化、无害化”原则</w:t>
      </w:r>
      <w:r w:rsidRPr="00365432">
        <w:rPr>
          <w:rFonts w:ascii="Times New Roman" w:eastAsia="仿宋" w:hAnsi="Times New Roman"/>
          <w:sz w:val="32"/>
          <w:szCs w:val="32"/>
        </w:rPr>
        <w:t>,</w:t>
      </w:r>
      <w:r w:rsidRPr="00365432">
        <w:rPr>
          <w:rFonts w:ascii="Times New Roman" w:eastAsia="仿宋" w:hAnsi="Times New Roman" w:hint="eastAsia"/>
          <w:sz w:val="32"/>
          <w:szCs w:val="32"/>
        </w:rPr>
        <w:t>落实各类固体废物的收集、处置和综合利用措施。固体废物在厂内的堆放、贮存、转移应符合《一般工业固体废物贮存和填埋污染控制标准》（</w:t>
      </w:r>
      <w:r w:rsidRPr="00365432">
        <w:rPr>
          <w:rFonts w:ascii="Times New Roman" w:eastAsia="仿宋" w:hAnsi="Times New Roman"/>
          <w:sz w:val="32"/>
          <w:szCs w:val="32"/>
        </w:rPr>
        <w:t>GB 18599-2020</w:t>
      </w:r>
      <w:r w:rsidRPr="00365432">
        <w:rPr>
          <w:rFonts w:ascii="Times New Roman" w:eastAsia="仿宋" w:hAnsi="Times New Roman" w:hint="eastAsia"/>
          <w:sz w:val="32"/>
          <w:szCs w:val="32"/>
        </w:rPr>
        <w:t>）、《危险废物贮存污染控制标准》（</w:t>
      </w:r>
      <w:r w:rsidRPr="00365432">
        <w:rPr>
          <w:rFonts w:ascii="Times New Roman" w:eastAsia="仿宋" w:hAnsi="Times New Roman"/>
          <w:sz w:val="32"/>
          <w:szCs w:val="32"/>
        </w:rPr>
        <w:t>GB 18597-2023</w:t>
      </w:r>
      <w:r w:rsidRPr="00365432">
        <w:rPr>
          <w:rFonts w:ascii="Times New Roman" w:eastAsia="仿宋" w:hAnsi="Times New Roman" w:hint="eastAsia"/>
          <w:sz w:val="32"/>
          <w:szCs w:val="32"/>
        </w:rPr>
        <w:t>）和相关管理要求，防止产生二次污染。</w:t>
      </w:r>
      <w:r w:rsidRPr="006F6718">
        <w:rPr>
          <w:rFonts w:ascii="黑体" w:eastAsia="黑体" w:hAnsi="黑体" w:hint="eastAsia"/>
          <w:sz w:val="32"/>
          <w:szCs w:val="32"/>
        </w:rPr>
        <w:t>项目生产过程中产生的危险废物包括但不限于废矿物油、废切削液、废清洗剂、含油金属屑、各类废包装桶（含废油、乳化液、防锈剂、清洗剂等）、废含油抹布手套、废滤网、泥渣、滤渣等应单独收集并委托有资质单位处理。</w:t>
      </w:r>
    </w:p>
    <w:p w:rsidR="004D4C46" w:rsidRPr="00365432"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sz w:val="32"/>
          <w:szCs w:val="32"/>
        </w:rPr>
        <w:t>5</w:t>
      </w:r>
      <w:r w:rsidRPr="00365432">
        <w:rPr>
          <w:rFonts w:ascii="Times New Roman" w:eastAsia="仿宋" w:hAnsi="Times New Roman" w:hint="eastAsia"/>
          <w:sz w:val="32"/>
          <w:szCs w:val="32"/>
        </w:rPr>
        <w:t>、严格落实《报告表》中设置的防护距离要求，在上述防护距离内不得设置环境敏感目标。</w:t>
      </w:r>
    </w:p>
    <w:p w:rsidR="004D4C46" w:rsidRPr="00365432"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hint="eastAsia"/>
          <w:sz w:val="32"/>
          <w:szCs w:val="32"/>
        </w:rPr>
        <w:t>三、原则同意该项目排放污染物总量按照《建设项目排放污染物指标申请表》核定量执行。</w:t>
      </w:r>
    </w:p>
    <w:p w:rsidR="004D4C46" w:rsidRPr="00365432"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hint="eastAsia"/>
          <w:sz w:val="32"/>
          <w:szCs w:val="32"/>
        </w:rPr>
        <w:t>四、加强环境管理，落实《报告表》中提出的风险防范及应急措施要求。储备事故应急器材和物资，定期组织演练，确保环境安全。</w:t>
      </w:r>
    </w:p>
    <w:p w:rsidR="004D4C46" w:rsidRPr="00365432"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hint="eastAsia"/>
          <w:sz w:val="32"/>
          <w:szCs w:val="32"/>
        </w:rPr>
        <w:t>五、建设项目的性质、规模、地点、采用的生产工艺或者防治污染、防止生态破坏的措施发生重大变动的，应当重新报批建设项目的环境影响评价文件。本批复自批准之日起超过五年，方决定该项目开工建设的，其环境影响评价文件应当报我局重新审核。</w:t>
      </w:r>
    </w:p>
    <w:p w:rsidR="004D4C46" w:rsidRPr="00667889" w:rsidRDefault="004D4C46" w:rsidP="00365432">
      <w:pPr>
        <w:spacing w:line="600" w:lineRule="exact"/>
        <w:ind w:firstLineChars="200" w:firstLine="31680"/>
        <w:rPr>
          <w:rFonts w:ascii="Times New Roman" w:eastAsia="仿宋" w:hAnsi="Times New Roman"/>
          <w:sz w:val="32"/>
          <w:szCs w:val="32"/>
        </w:rPr>
      </w:pPr>
      <w:r w:rsidRPr="00365432">
        <w:rPr>
          <w:rFonts w:ascii="Times New Roman" w:eastAsia="仿宋" w:hAnsi="Times New Roman" w:hint="eastAsia"/>
          <w:sz w:val="32"/>
          <w:szCs w:val="32"/>
        </w:rPr>
        <w:t>六、项目建设和营运期间的环境监督管理由宜兴生态环境综合行政执法局及宜兴市官林镇环保办负责，确保项目按照环保要求实施</w:t>
      </w:r>
      <w:r w:rsidRPr="00667889">
        <w:rPr>
          <w:rFonts w:ascii="Times New Roman" w:eastAsia="仿宋" w:hAnsi="Times New Roman" w:hint="eastAsia"/>
          <w:sz w:val="32"/>
          <w:szCs w:val="32"/>
        </w:rPr>
        <w:t>。</w:t>
      </w:r>
    </w:p>
    <w:p w:rsidR="004D4C46" w:rsidRDefault="004D4C46" w:rsidP="00BB0E5A">
      <w:pPr>
        <w:spacing w:line="600" w:lineRule="exact"/>
        <w:ind w:firstLineChars="200" w:firstLine="31680"/>
        <w:rPr>
          <w:rFonts w:ascii="黑体" w:eastAsia="黑体" w:hAnsi="黑体"/>
          <w:sz w:val="32"/>
          <w:szCs w:val="32"/>
        </w:rPr>
      </w:pPr>
      <w:r>
        <w:rPr>
          <w:rFonts w:ascii="黑体" w:eastAsia="黑体" w:hAnsi="黑体" w:hint="eastAsia"/>
          <w:sz w:val="32"/>
          <w:szCs w:val="32"/>
        </w:rPr>
        <w:t>七</w:t>
      </w:r>
      <w:r w:rsidRPr="002D36A2">
        <w:rPr>
          <w:rFonts w:ascii="黑体" w:eastAsia="黑体" w:hAnsi="黑体" w:hint="eastAsia"/>
          <w:sz w:val="32"/>
          <w:szCs w:val="32"/>
        </w:rPr>
        <w:t>、建设单位应当在启动生产设施或者在实际排污之前办理排污许可手续；并且认真落实各项污染防治措施，严格执行环保</w:t>
      </w:r>
      <w:r w:rsidRPr="002D36A2">
        <w:rPr>
          <w:rFonts w:ascii="黑体" w:eastAsia="黑体" w:hAnsi="黑体"/>
          <w:sz w:val="32"/>
          <w:szCs w:val="32"/>
        </w:rPr>
        <w:t>"</w:t>
      </w:r>
      <w:r w:rsidRPr="002D36A2">
        <w:rPr>
          <w:rFonts w:ascii="黑体" w:eastAsia="黑体" w:hAnsi="黑体" w:hint="eastAsia"/>
          <w:sz w:val="32"/>
          <w:szCs w:val="32"/>
        </w:rPr>
        <w:t>三同时</w:t>
      </w:r>
      <w:r w:rsidRPr="002D36A2">
        <w:rPr>
          <w:rFonts w:ascii="黑体" w:eastAsia="黑体" w:hAnsi="黑体"/>
          <w:sz w:val="32"/>
          <w:szCs w:val="32"/>
        </w:rPr>
        <w:t>"</w:t>
      </w:r>
      <w:r w:rsidRPr="002D36A2">
        <w:rPr>
          <w:rFonts w:ascii="黑体" w:eastAsia="黑体" w:hAnsi="黑体" w:hint="eastAsia"/>
          <w:sz w:val="32"/>
          <w:szCs w:val="32"/>
        </w:rPr>
        <w:t>制度。项目竣工后须按规定程序实施竣工环境保护验收，经验收合格后方可正式投运。</w:t>
      </w:r>
    </w:p>
    <w:p w:rsidR="004D4C46" w:rsidRDefault="004D4C46" w:rsidP="00BB0E5A">
      <w:pPr>
        <w:spacing w:line="600" w:lineRule="exact"/>
        <w:ind w:firstLineChars="200" w:firstLine="31680"/>
        <w:rPr>
          <w:rFonts w:ascii="Times New Roman" w:eastAsia="仿宋" w:hAnsi="Times New Roman"/>
          <w:sz w:val="32"/>
          <w:szCs w:val="32"/>
        </w:rPr>
      </w:pPr>
      <w:r>
        <w:rPr>
          <w:rFonts w:ascii="Times New Roman" w:eastAsia="仿宋" w:hAnsi="Times New Roman" w:hint="eastAsia"/>
          <w:sz w:val="32"/>
          <w:szCs w:val="32"/>
        </w:rPr>
        <w:t>（项目代码：</w:t>
      </w:r>
      <w:r w:rsidRPr="00365432">
        <w:rPr>
          <w:rFonts w:ascii="Times New Roman" w:eastAsia="仿宋" w:hAnsi="Times New Roman"/>
          <w:sz w:val="32"/>
          <w:szCs w:val="32"/>
        </w:rPr>
        <w:t>2410-320240-89-01-995143</w:t>
      </w:r>
      <w:r>
        <w:rPr>
          <w:rFonts w:ascii="Times New Roman" w:eastAsia="仿宋" w:hAnsi="Times New Roman" w:hint="eastAsia"/>
          <w:sz w:val="32"/>
          <w:szCs w:val="32"/>
        </w:rPr>
        <w:t>）</w:t>
      </w:r>
    </w:p>
    <w:p w:rsidR="004D4C46" w:rsidRDefault="004D4C46" w:rsidP="00E237AF">
      <w:pPr>
        <w:spacing w:line="600" w:lineRule="exact"/>
        <w:rPr>
          <w:rFonts w:ascii="Times New Roman" w:eastAsia="仿宋" w:hAnsi="Times New Roman"/>
          <w:sz w:val="32"/>
          <w:szCs w:val="32"/>
        </w:rPr>
      </w:pPr>
      <w:r>
        <w:rPr>
          <w:rFonts w:ascii="Times New Roman" w:eastAsia="仿宋" w:hAnsi="Times New Roman"/>
          <w:sz w:val="32"/>
          <w:szCs w:val="32"/>
        </w:rPr>
        <w:t xml:space="preserve">                                     </w:t>
      </w:r>
    </w:p>
    <w:p w:rsidR="004D4C46" w:rsidRDefault="004D4C46" w:rsidP="00E237AF">
      <w:pPr>
        <w:spacing w:line="600" w:lineRule="exact"/>
        <w:rPr>
          <w:rFonts w:ascii="Times New Roman" w:eastAsia="仿宋" w:hAnsi="Times New Roman"/>
          <w:sz w:val="32"/>
          <w:szCs w:val="32"/>
        </w:rPr>
      </w:pPr>
    </w:p>
    <w:p w:rsidR="004D4C46" w:rsidRDefault="004D4C46" w:rsidP="00E237AF">
      <w:pPr>
        <w:spacing w:line="600" w:lineRule="exact"/>
        <w:rPr>
          <w:rFonts w:ascii="Times New Roman" w:eastAsia="仿宋" w:hAnsi="Times New Roman"/>
          <w:sz w:val="32"/>
          <w:szCs w:val="32"/>
        </w:rPr>
      </w:pPr>
    </w:p>
    <w:p w:rsidR="004D4C46" w:rsidRDefault="004D4C46" w:rsidP="00BB0E5A">
      <w:pPr>
        <w:spacing w:line="600" w:lineRule="exact"/>
        <w:ind w:firstLineChars="1950" w:firstLine="31680"/>
        <w:rPr>
          <w:rFonts w:ascii="Times New Roman" w:eastAsia="仿宋" w:hAnsi="Times New Roman"/>
          <w:sz w:val="32"/>
          <w:szCs w:val="32"/>
        </w:rPr>
      </w:pPr>
      <w:r>
        <w:rPr>
          <w:rFonts w:ascii="Times New Roman" w:eastAsia="仿宋" w:hAnsi="Times New Roman" w:hint="eastAsia"/>
          <w:sz w:val="32"/>
          <w:szCs w:val="32"/>
        </w:rPr>
        <w:t>无锡市数据局</w:t>
      </w:r>
    </w:p>
    <w:p w:rsidR="004D4C46" w:rsidRDefault="004D4C46" w:rsidP="00E237AF">
      <w:pPr>
        <w:spacing w:line="600" w:lineRule="exact"/>
        <w:jc w:val="left"/>
        <w:rPr>
          <w:rFonts w:ascii="Times New Roman" w:eastAsia="仿宋" w:hAnsi="Times New Roman"/>
          <w:sz w:val="32"/>
          <w:szCs w:val="32"/>
        </w:rPr>
      </w:pPr>
      <w:r>
        <w:rPr>
          <w:rFonts w:ascii="Times New Roman" w:eastAsia="仿宋" w:hAnsi="Times New Roman"/>
          <w:sz w:val="32"/>
          <w:szCs w:val="32"/>
        </w:rPr>
        <w:t xml:space="preserve">                                      2025</w:t>
      </w:r>
      <w:r>
        <w:rPr>
          <w:rFonts w:ascii="Times New Roman" w:eastAsia="仿宋" w:hAnsi="Times New Roman" w:hint="eastAsia"/>
          <w:sz w:val="32"/>
          <w:szCs w:val="32"/>
        </w:rPr>
        <w:t>年</w:t>
      </w:r>
      <w:r>
        <w:rPr>
          <w:rFonts w:ascii="Times New Roman" w:eastAsia="仿宋" w:hAnsi="Times New Roman"/>
          <w:sz w:val="32"/>
          <w:szCs w:val="32"/>
        </w:rPr>
        <w:t>10</w:t>
      </w:r>
      <w:r>
        <w:rPr>
          <w:rFonts w:ascii="Times New Roman" w:eastAsia="仿宋" w:hAnsi="Times New Roman" w:hint="eastAsia"/>
          <w:sz w:val="32"/>
          <w:szCs w:val="32"/>
        </w:rPr>
        <w:t>月</w:t>
      </w:r>
      <w:r>
        <w:rPr>
          <w:rFonts w:ascii="Times New Roman" w:eastAsia="仿宋" w:hAnsi="Times New Roman"/>
          <w:sz w:val="32"/>
          <w:szCs w:val="32"/>
        </w:rPr>
        <w:t>31</w:t>
      </w:r>
      <w:r>
        <w:rPr>
          <w:rFonts w:ascii="Times New Roman" w:eastAsia="仿宋" w:hAnsi="Times New Roman" w:hint="eastAsia"/>
          <w:sz w:val="32"/>
          <w:szCs w:val="32"/>
        </w:rPr>
        <w:t>日</w:t>
      </w:r>
    </w:p>
    <w:p w:rsidR="004D4C46" w:rsidRDefault="004D4C46" w:rsidP="00E237AF">
      <w:pPr>
        <w:spacing w:line="600" w:lineRule="exact"/>
        <w:jc w:val="left"/>
        <w:rPr>
          <w:rFonts w:ascii="Times New Roman" w:eastAsia="仿宋" w:hAnsi="Times New Roman"/>
          <w:sz w:val="32"/>
          <w:szCs w:val="32"/>
        </w:rPr>
      </w:pPr>
    </w:p>
    <w:p w:rsidR="004D4C46" w:rsidRDefault="004D4C46" w:rsidP="00E237AF">
      <w:pPr>
        <w:spacing w:line="600" w:lineRule="exact"/>
        <w:jc w:val="left"/>
        <w:rPr>
          <w:rFonts w:ascii="Times New Roman" w:eastAsia="仿宋" w:hAnsi="Times New Roman"/>
          <w:sz w:val="32"/>
          <w:szCs w:val="32"/>
        </w:rPr>
      </w:pPr>
    </w:p>
    <w:p w:rsidR="004D4C46" w:rsidRDefault="004D4C46" w:rsidP="00E237AF">
      <w:pPr>
        <w:spacing w:line="600" w:lineRule="exact"/>
        <w:jc w:val="left"/>
        <w:rPr>
          <w:rFonts w:ascii="Times New Roman" w:eastAsia="仿宋" w:hAnsi="Times New Roman"/>
          <w:sz w:val="32"/>
          <w:szCs w:val="32"/>
        </w:rPr>
      </w:pPr>
    </w:p>
    <w:p w:rsidR="004D4C46" w:rsidRPr="00D86D54" w:rsidRDefault="004D4C46" w:rsidP="00E237AF">
      <w:pPr>
        <w:spacing w:line="600" w:lineRule="exact"/>
        <w:jc w:val="left"/>
        <w:rPr>
          <w:rFonts w:ascii="Times New Roman" w:eastAsia="仿宋" w:hAnsi="Times New Roman"/>
          <w:sz w:val="32"/>
          <w:szCs w:val="32"/>
        </w:rPr>
      </w:pPr>
    </w:p>
    <w:tbl>
      <w:tblPr>
        <w:tblW w:w="0" w:type="auto"/>
        <w:tblInd w:w="108" w:type="dxa"/>
        <w:tblBorders>
          <w:top w:val="single" w:sz="4" w:space="0" w:color="000000"/>
          <w:bottom w:val="single" w:sz="4" w:space="0" w:color="000000"/>
          <w:insideH w:val="single" w:sz="4" w:space="0" w:color="000000"/>
          <w:insideV w:val="single" w:sz="4" w:space="0" w:color="000000"/>
        </w:tblBorders>
        <w:tblLook w:val="0000"/>
      </w:tblPr>
      <w:tblGrid>
        <w:gridCol w:w="8851"/>
      </w:tblGrid>
      <w:tr w:rsidR="004D4C46">
        <w:trPr>
          <w:trHeight w:val="667"/>
        </w:trPr>
        <w:tc>
          <w:tcPr>
            <w:tcW w:w="8851" w:type="dxa"/>
          </w:tcPr>
          <w:p w:rsidR="004D4C46" w:rsidRDefault="004D4C46" w:rsidP="004D4C46">
            <w:pPr>
              <w:spacing w:line="600" w:lineRule="exact"/>
              <w:ind w:rightChars="-76" w:right="31680"/>
              <w:rPr>
                <w:rFonts w:ascii="仿宋" w:eastAsia="仿宋" w:hAnsi="仿宋"/>
                <w:sz w:val="28"/>
                <w:szCs w:val="28"/>
              </w:rPr>
            </w:pPr>
            <w:r>
              <w:rPr>
                <w:rFonts w:ascii="仿宋" w:eastAsia="仿宋" w:hAnsi="仿宋" w:hint="eastAsia"/>
                <w:sz w:val="28"/>
                <w:szCs w:val="28"/>
              </w:rPr>
              <w:t>抄送：</w:t>
            </w:r>
            <w:r>
              <w:rPr>
                <w:rFonts w:ascii="仿宋" w:eastAsia="仿宋" w:hAnsi="仿宋" w:hint="eastAsia"/>
                <w:spacing w:val="-2"/>
                <w:sz w:val="28"/>
                <w:szCs w:val="28"/>
              </w:rPr>
              <w:t>无锡市生态环境局、无锡市宜兴生态环境局</w:t>
            </w:r>
          </w:p>
        </w:tc>
      </w:tr>
      <w:tr w:rsidR="004D4C46">
        <w:trPr>
          <w:trHeight w:val="667"/>
        </w:trPr>
        <w:tc>
          <w:tcPr>
            <w:tcW w:w="8851" w:type="dxa"/>
          </w:tcPr>
          <w:p w:rsidR="004D4C46" w:rsidRDefault="004D4C46" w:rsidP="00E237AF">
            <w:pPr>
              <w:spacing w:line="600" w:lineRule="exact"/>
              <w:rPr>
                <w:rFonts w:ascii="仿宋" w:eastAsia="仿宋" w:hAnsi="仿宋"/>
                <w:sz w:val="28"/>
                <w:szCs w:val="28"/>
              </w:rPr>
            </w:pPr>
            <w:r>
              <w:rPr>
                <w:rFonts w:ascii="仿宋" w:eastAsia="仿宋" w:hAnsi="仿宋" w:hint="eastAsia"/>
                <w:sz w:val="28"/>
                <w:szCs w:val="28"/>
              </w:rPr>
              <w:t>无锡市数据局办公室</w:t>
            </w:r>
            <w:r>
              <w:rPr>
                <w:rFonts w:ascii="仿宋" w:eastAsia="仿宋" w:hAnsi="仿宋"/>
                <w:sz w:val="28"/>
                <w:szCs w:val="28"/>
              </w:rPr>
              <w:t xml:space="preserve">                 </w:t>
            </w:r>
            <w:r>
              <w:rPr>
                <w:rFonts w:ascii="Times New Roman" w:eastAsia="仿宋" w:hAnsi="Times New Roman"/>
                <w:sz w:val="28"/>
                <w:szCs w:val="28"/>
              </w:rPr>
              <w:t xml:space="preserve">  2025</w:t>
            </w:r>
            <w:r>
              <w:rPr>
                <w:rFonts w:ascii="Times New Roman" w:eastAsia="仿宋" w:hAnsi="Times New Roman" w:hint="eastAsia"/>
                <w:sz w:val="28"/>
                <w:szCs w:val="28"/>
              </w:rPr>
              <w:t>年</w:t>
            </w:r>
            <w:r>
              <w:rPr>
                <w:rFonts w:ascii="Times New Roman" w:eastAsia="仿宋" w:hAnsi="Times New Roman"/>
                <w:sz w:val="28"/>
                <w:szCs w:val="28"/>
              </w:rPr>
              <w:t>10</w:t>
            </w:r>
            <w:r>
              <w:rPr>
                <w:rFonts w:ascii="Times New Roman" w:eastAsia="仿宋" w:hAnsi="Times New Roman" w:hint="eastAsia"/>
                <w:sz w:val="28"/>
                <w:szCs w:val="28"/>
              </w:rPr>
              <w:t>月</w:t>
            </w:r>
            <w:r>
              <w:rPr>
                <w:rFonts w:ascii="Times New Roman" w:eastAsia="仿宋" w:hAnsi="Times New Roman"/>
                <w:sz w:val="28"/>
                <w:szCs w:val="28"/>
              </w:rPr>
              <w:t>31</w:t>
            </w:r>
            <w:r>
              <w:rPr>
                <w:rFonts w:ascii="Times New Roman" w:eastAsia="仿宋" w:hAnsi="Times New Roman" w:hint="eastAsia"/>
                <w:sz w:val="28"/>
                <w:szCs w:val="28"/>
              </w:rPr>
              <w:t>日印发</w:t>
            </w:r>
          </w:p>
        </w:tc>
      </w:tr>
    </w:tbl>
    <w:p w:rsidR="004D4C46" w:rsidRDefault="004D4C46" w:rsidP="00671F3C">
      <w:pPr>
        <w:spacing w:line="600" w:lineRule="exact"/>
      </w:pPr>
    </w:p>
    <w:sectPr w:rsidR="004D4C46" w:rsidSect="00D12178">
      <w:headerReference w:type="even" r:id="rId6"/>
      <w:headerReference w:type="default" r:id="rId7"/>
      <w:footerReference w:type="even" r:id="rId8"/>
      <w:footerReference w:type="default" r:id="rId9"/>
      <w:headerReference w:type="first" r:id="rId10"/>
      <w:footerReference w:type="first" r:id="rId11"/>
      <w:pgSz w:w="11906" w:h="16838"/>
      <w:pgMar w:top="1701" w:right="1474" w:bottom="1871" w:left="1587"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C46" w:rsidRDefault="004D4C46">
      <w:r>
        <w:separator/>
      </w:r>
    </w:p>
  </w:endnote>
  <w:endnote w:type="continuationSeparator" w:id="1">
    <w:p w:rsidR="004D4C46" w:rsidRDefault="004D4C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46" w:rsidRDefault="004D4C46">
    <w:pPr>
      <w:pStyle w:val="Footer"/>
      <w:framePr w:wrap="around" w:vAnchor="text" w:hAnchor="margin" w:xAlign="outside" w:y="1"/>
    </w:pPr>
    <w:r>
      <w:rPr>
        <w:rStyle w:val="PageNumber"/>
      </w:rPr>
      <w:fldChar w:fldCharType="begin"/>
    </w:r>
    <w:r>
      <w:rPr>
        <w:rStyle w:val="PageNumber"/>
      </w:rPr>
      <w:instrText>Page</w:instrText>
    </w:r>
    <w:r>
      <w:rPr>
        <w:rStyle w:val="PageNumber"/>
      </w:rPr>
      <w:fldChar w:fldCharType="separate"/>
    </w:r>
    <w:r>
      <w:rPr>
        <w:rStyle w:val="PageNumber"/>
      </w:rPr>
      <w:t>- 1 -</w:t>
    </w:r>
    <w:r>
      <w:rPr>
        <w:rStyle w:val="PageNumber"/>
      </w:rPr>
      <w:fldChar w:fldCharType="end"/>
    </w:r>
  </w:p>
  <w:p w:rsidR="004D4C46" w:rsidRDefault="004D4C4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46" w:rsidRDefault="004D4C46" w:rsidP="00BB0E5A">
    <w:pPr>
      <w:pStyle w:val="Footer"/>
      <w:framePr w:wrap="around" w:vAnchor="text" w:hAnchor="margin" w:xAlign="outside" w:y="1"/>
      <w:ind w:firstLineChars="100" w:firstLine="31680"/>
      <w:rPr>
        <w:rFonts w:ascii="宋体"/>
        <w:sz w:val="28"/>
        <w:szCs w:val="28"/>
      </w:rPr>
    </w:pPr>
    <w:r>
      <w:rPr>
        <w:rStyle w:val="PageNumber"/>
        <w:rFonts w:ascii="宋体"/>
        <w:sz w:val="28"/>
        <w:szCs w:val="28"/>
      </w:rPr>
      <w:fldChar w:fldCharType="begin"/>
    </w:r>
    <w:r>
      <w:rPr>
        <w:rStyle w:val="PageNumber"/>
        <w:rFonts w:ascii="宋体"/>
        <w:sz w:val="28"/>
        <w:szCs w:val="28"/>
      </w:rPr>
      <w:instrText>Page</w:instrText>
    </w:r>
    <w:r>
      <w:rPr>
        <w:rStyle w:val="PageNumber"/>
        <w:rFonts w:ascii="宋体"/>
        <w:sz w:val="28"/>
        <w:szCs w:val="28"/>
      </w:rPr>
      <w:fldChar w:fldCharType="separate"/>
    </w:r>
    <w:r>
      <w:rPr>
        <w:rStyle w:val="PageNumber"/>
        <w:rFonts w:ascii="宋体"/>
        <w:noProof/>
        <w:sz w:val="28"/>
        <w:szCs w:val="28"/>
      </w:rPr>
      <w:t>- 1 -</w:t>
    </w:r>
    <w:r>
      <w:rPr>
        <w:rStyle w:val="PageNumber"/>
        <w:rFonts w:ascii="宋体"/>
        <w:sz w:val="28"/>
        <w:szCs w:val="28"/>
      </w:rPr>
      <w:fldChar w:fldCharType="end"/>
    </w:r>
  </w:p>
  <w:p w:rsidR="004D4C46" w:rsidRDefault="004D4C46">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46" w:rsidRDefault="004D4C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C46" w:rsidRDefault="004D4C46">
      <w:r>
        <w:separator/>
      </w:r>
    </w:p>
  </w:footnote>
  <w:footnote w:type="continuationSeparator" w:id="1">
    <w:p w:rsidR="004D4C46" w:rsidRDefault="004D4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46" w:rsidRDefault="004D4C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46" w:rsidRDefault="004D4C46" w:rsidP="00BB0E5A">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46" w:rsidRDefault="004D4C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MwYzBmMDFhOWJkZjY2NGMyNDgxMTNmNmM3MjA2ZTMifQ=="/>
    <w:docVar w:name="KSO_WPS_MARK_KEY" w:val="6570cdf9-89c4-43a2-bf16-cfa2b768dac3"/>
  </w:docVars>
  <w:rsids>
    <w:rsidRoot w:val="005D2B5E"/>
    <w:rsid w:val="000026A9"/>
    <w:rsid w:val="000032C0"/>
    <w:rsid w:val="00005DBE"/>
    <w:rsid w:val="00013974"/>
    <w:rsid w:val="00014F4C"/>
    <w:rsid w:val="000208B8"/>
    <w:rsid w:val="000209A9"/>
    <w:rsid w:val="000225AA"/>
    <w:rsid w:val="000264FB"/>
    <w:rsid w:val="0002653B"/>
    <w:rsid w:val="00032082"/>
    <w:rsid w:val="00032F7E"/>
    <w:rsid w:val="00035787"/>
    <w:rsid w:val="000373E7"/>
    <w:rsid w:val="00040F72"/>
    <w:rsid w:val="000411EB"/>
    <w:rsid w:val="00041724"/>
    <w:rsid w:val="00043205"/>
    <w:rsid w:val="000440D1"/>
    <w:rsid w:val="00050013"/>
    <w:rsid w:val="00051145"/>
    <w:rsid w:val="00052BF4"/>
    <w:rsid w:val="00053888"/>
    <w:rsid w:val="000549DF"/>
    <w:rsid w:val="00057265"/>
    <w:rsid w:val="00057EBB"/>
    <w:rsid w:val="000618EF"/>
    <w:rsid w:val="00062CB4"/>
    <w:rsid w:val="0007206B"/>
    <w:rsid w:val="0007268B"/>
    <w:rsid w:val="00074759"/>
    <w:rsid w:val="00076A51"/>
    <w:rsid w:val="000800AA"/>
    <w:rsid w:val="00085C66"/>
    <w:rsid w:val="00091E74"/>
    <w:rsid w:val="000962D3"/>
    <w:rsid w:val="00096D8E"/>
    <w:rsid w:val="000A0AFD"/>
    <w:rsid w:val="000A0DAA"/>
    <w:rsid w:val="000A3E91"/>
    <w:rsid w:val="000A4DB2"/>
    <w:rsid w:val="000B0186"/>
    <w:rsid w:val="000B3C2F"/>
    <w:rsid w:val="000B3CA4"/>
    <w:rsid w:val="000B40C7"/>
    <w:rsid w:val="000B4221"/>
    <w:rsid w:val="000B613E"/>
    <w:rsid w:val="000B7AB6"/>
    <w:rsid w:val="000C07A6"/>
    <w:rsid w:val="000C6330"/>
    <w:rsid w:val="000C6356"/>
    <w:rsid w:val="000D1231"/>
    <w:rsid w:val="000D3053"/>
    <w:rsid w:val="000D393C"/>
    <w:rsid w:val="000D53AA"/>
    <w:rsid w:val="000D7523"/>
    <w:rsid w:val="000E06B1"/>
    <w:rsid w:val="000E12A2"/>
    <w:rsid w:val="000E1D3A"/>
    <w:rsid w:val="000E35A7"/>
    <w:rsid w:val="000E4614"/>
    <w:rsid w:val="000E4F73"/>
    <w:rsid w:val="000F16EB"/>
    <w:rsid w:val="000F34AA"/>
    <w:rsid w:val="000F3DBA"/>
    <w:rsid w:val="000F56EE"/>
    <w:rsid w:val="000F6C0D"/>
    <w:rsid w:val="0010098C"/>
    <w:rsid w:val="00103224"/>
    <w:rsid w:val="0010483D"/>
    <w:rsid w:val="00105D4F"/>
    <w:rsid w:val="00111DC2"/>
    <w:rsid w:val="001124B8"/>
    <w:rsid w:val="00112C68"/>
    <w:rsid w:val="001148B7"/>
    <w:rsid w:val="00115D92"/>
    <w:rsid w:val="0012220E"/>
    <w:rsid w:val="001229CA"/>
    <w:rsid w:val="001245F4"/>
    <w:rsid w:val="001250D9"/>
    <w:rsid w:val="00125E96"/>
    <w:rsid w:val="00126097"/>
    <w:rsid w:val="0012725B"/>
    <w:rsid w:val="00127679"/>
    <w:rsid w:val="00127FDD"/>
    <w:rsid w:val="00131A9F"/>
    <w:rsid w:val="00131CAA"/>
    <w:rsid w:val="00137203"/>
    <w:rsid w:val="001377BA"/>
    <w:rsid w:val="00137EFD"/>
    <w:rsid w:val="00140C29"/>
    <w:rsid w:val="00141A05"/>
    <w:rsid w:val="00143E77"/>
    <w:rsid w:val="001500CA"/>
    <w:rsid w:val="00150FF5"/>
    <w:rsid w:val="00152ED8"/>
    <w:rsid w:val="00153B6A"/>
    <w:rsid w:val="001576C7"/>
    <w:rsid w:val="0016241E"/>
    <w:rsid w:val="00170DB3"/>
    <w:rsid w:val="0017469A"/>
    <w:rsid w:val="001767EB"/>
    <w:rsid w:val="001823F5"/>
    <w:rsid w:val="001834F1"/>
    <w:rsid w:val="0018367C"/>
    <w:rsid w:val="001842D6"/>
    <w:rsid w:val="00186560"/>
    <w:rsid w:val="0018776B"/>
    <w:rsid w:val="00187A6E"/>
    <w:rsid w:val="00194E8B"/>
    <w:rsid w:val="0019591D"/>
    <w:rsid w:val="00197961"/>
    <w:rsid w:val="001A0E5E"/>
    <w:rsid w:val="001A1DAB"/>
    <w:rsid w:val="001A3D32"/>
    <w:rsid w:val="001A4600"/>
    <w:rsid w:val="001B2EC4"/>
    <w:rsid w:val="001B401F"/>
    <w:rsid w:val="001B43D1"/>
    <w:rsid w:val="001B5285"/>
    <w:rsid w:val="001B696A"/>
    <w:rsid w:val="001B7391"/>
    <w:rsid w:val="001B7B22"/>
    <w:rsid w:val="001C08A7"/>
    <w:rsid w:val="001C583B"/>
    <w:rsid w:val="001C7E72"/>
    <w:rsid w:val="001D7F58"/>
    <w:rsid w:val="001D7F90"/>
    <w:rsid w:val="001E0806"/>
    <w:rsid w:val="001E2E8D"/>
    <w:rsid w:val="001E2EDA"/>
    <w:rsid w:val="001E6D0A"/>
    <w:rsid w:val="001F0179"/>
    <w:rsid w:val="001F19CA"/>
    <w:rsid w:val="001F20A5"/>
    <w:rsid w:val="001F4BC2"/>
    <w:rsid w:val="001F582B"/>
    <w:rsid w:val="001F68B0"/>
    <w:rsid w:val="001F7356"/>
    <w:rsid w:val="00200048"/>
    <w:rsid w:val="002001D9"/>
    <w:rsid w:val="0020027C"/>
    <w:rsid w:val="00201E85"/>
    <w:rsid w:val="00202741"/>
    <w:rsid w:val="00202A07"/>
    <w:rsid w:val="00206AAE"/>
    <w:rsid w:val="00212FF8"/>
    <w:rsid w:val="00214345"/>
    <w:rsid w:val="002178B2"/>
    <w:rsid w:val="00217A8F"/>
    <w:rsid w:val="0022113B"/>
    <w:rsid w:val="00222C1D"/>
    <w:rsid w:val="00225337"/>
    <w:rsid w:val="0022538B"/>
    <w:rsid w:val="00225BD9"/>
    <w:rsid w:val="0023083E"/>
    <w:rsid w:val="00230AA4"/>
    <w:rsid w:val="0023213B"/>
    <w:rsid w:val="002365F1"/>
    <w:rsid w:val="00240BAC"/>
    <w:rsid w:val="00241D62"/>
    <w:rsid w:val="002422F5"/>
    <w:rsid w:val="0024427F"/>
    <w:rsid w:val="0024627E"/>
    <w:rsid w:val="002511C7"/>
    <w:rsid w:val="002521DB"/>
    <w:rsid w:val="0025287E"/>
    <w:rsid w:val="00255FFF"/>
    <w:rsid w:val="0026022C"/>
    <w:rsid w:val="00267C54"/>
    <w:rsid w:val="002700C4"/>
    <w:rsid w:val="002704DD"/>
    <w:rsid w:val="002723DD"/>
    <w:rsid w:val="00272943"/>
    <w:rsid w:val="00272FFD"/>
    <w:rsid w:val="00274CE1"/>
    <w:rsid w:val="00276258"/>
    <w:rsid w:val="00280D6A"/>
    <w:rsid w:val="00284AEC"/>
    <w:rsid w:val="0028696D"/>
    <w:rsid w:val="002922B9"/>
    <w:rsid w:val="002976C9"/>
    <w:rsid w:val="002A0720"/>
    <w:rsid w:val="002A1EAB"/>
    <w:rsid w:val="002A208D"/>
    <w:rsid w:val="002A53E2"/>
    <w:rsid w:val="002A5F0B"/>
    <w:rsid w:val="002B1050"/>
    <w:rsid w:val="002B1A3E"/>
    <w:rsid w:val="002B3A31"/>
    <w:rsid w:val="002B614D"/>
    <w:rsid w:val="002B7141"/>
    <w:rsid w:val="002B7685"/>
    <w:rsid w:val="002B7CE6"/>
    <w:rsid w:val="002C17D1"/>
    <w:rsid w:val="002C28DB"/>
    <w:rsid w:val="002C2E74"/>
    <w:rsid w:val="002C7243"/>
    <w:rsid w:val="002D0681"/>
    <w:rsid w:val="002D2231"/>
    <w:rsid w:val="002D3374"/>
    <w:rsid w:val="002D36A2"/>
    <w:rsid w:val="002D3701"/>
    <w:rsid w:val="002D66D0"/>
    <w:rsid w:val="002D73D7"/>
    <w:rsid w:val="002E0040"/>
    <w:rsid w:val="002E27D8"/>
    <w:rsid w:val="002E3D65"/>
    <w:rsid w:val="002E6129"/>
    <w:rsid w:val="002E6980"/>
    <w:rsid w:val="002F3001"/>
    <w:rsid w:val="002F46DE"/>
    <w:rsid w:val="002F615F"/>
    <w:rsid w:val="002F6DCA"/>
    <w:rsid w:val="002F7716"/>
    <w:rsid w:val="002F7C71"/>
    <w:rsid w:val="0030471C"/>
    <w:rsid w:val="003049A5"/>
    <w:rsid w:val="003115F7"/>
    <w:rsid w:val="00311A4B"/>
    <w:rsid w:val="00311AEE"/>
    <w:rsid w:val="00311D26"/>
    <w:rsid w:val="0031619C"/>
    <w:rsid w:val="003161C1"/>
    <w:rsid w:val="00320357"/>
    <w:rsid w:val="0032217D"/>
    <w:rsid w:val="00322369"/>
    <w:rsid w:val="00322BD0"/>
    <w:rsid w:val="00324AD5"/>
    <w:rsid w:val="003267BA"/>
    <w:rsid w:val="003307CB"/>
    <w:rsid w:val="00331062"/>
    <w:rsid w:val="0033229F"/>
    <w:rsid w:val="003356CD"/>
    <w:rsid w:val="00336456"/>
    <w:rsid w:val="00336924"/>
    <w:rsid w:val="003408D6"/>
    <w:rsid w:val="00340BFB"/>
    <w:rsid w:val="00342440"/>
    <w:rsid w:val="00343F17"/>
    <w:rsid w:val="0034495E"/>
    <w:rsid w:val="00345C27"/>
    <w:rsid w:val="0034740A"/>
    <w:rsid w:val="003544E3"/>
    <w:rsid w:val="0035616E"/>
    <w:rsid w:val="003562DA"/>
    <w:rsid w:val="00356339"/>
    <w:rsid w:val="00356B1B"/>
    <w:rsid w:val="00356DF2"/>
    <w:rsid w:val="003607BC"/>
    <w:rsid w:val="003608EE"/>
    <w:rsid w:val="00360B22"/>
    <w:rsid w:val="00360E4C"/>
    <w:rsid w:val="0036396C"/>
    <w:rsid w:val="00364BE0"/>
    <w:rsid w:val="00365432"/>
    <w:rsid w:val="003705CD"/>
    <w:rsid w:val="0037112D"/>
    <w:rsid w:val="0037346D"/>
    <w:rsid w:val="003763DD"/>
    <w:rsid w:val="00382925"/>
    <w:rsid w:val="00385940"/>
    <w:rsid w:val="00385EBA"/>
    <w:rsid w:val="0038715C"/>
    <w:rsid w:val="003919C5"/>
    <w:rsid w:val="00393B90"/>
    <w:rsid w:val="0039403B"/>
    <w:rsid w:val="00396CA1"/>
    <w:rsid w:val="003A25C4"/>
    <w:rsid w:val="003A26A1"/>
    <w:rsid w:val="003A5DD5"/>
    <w:rsid w:val="003A6145"/>
    <w:rsid w:val="003A691A"/>
    <w:rsid w:val="003B1398"/>
    <w:rsid w:val="003B16F1"/>
    <w:rsid w:val="003C1B81"/>
    <w:rsid w:val="003C594C"/>
    <w:rsid w:val="003C5B24"/>
    <w:rsid w:val="003C7090"/>
    <w:rsid w:val="003D278C"/>
    <w:rsid w:val="003D303A"/>
    <w:rsid w:val="003D477F"/>
    <w:rsid w:val="003E24C6"/>
    <w:rsid w:val="003E48D8"/>
    <w:rsid w:val="003E4F5A"/>
    <w:rsid w:val="003E5BA5"/>
    <w:rsid w:val="003E783E"/>
    <w:rsid w:val="003F005C"/>
    <w:rsid w:val="003F0AD6"/>
    <w:rsid w:val="003F26CC"/>
    <w:rsid w:val="003F2B0F"/>
    <w:rsid w:val="003F61D9"/>
    <w:rsid w:val="003F6376"/>
    <w:rsid w:val="003F7AB6"/>
    <w:rsid w:val="0040179C"/>
    <w:rsid w:val="0040479A"/>
    <w:rsid w:val="004059B1"/>
    <w:rsid w:val="00410234"/>
    <w:rsid w:val="00411C5E"/>
    <w:rsid w:val="004126A2"/>
    <w:rsid w:val="00415135"/>
    <w:rsid w:val="00424393"/>
    <w:rsid w:val="004245BD"/>
    <w:rsid w:val="0042600F"/>
    <w:rsid w:val="0042624E"/>
    <w:rsid w:val="00431B63"/>
    <w:rsid w:val="00434963"/>
    <w:rsid w:val="00443430"/>
    <w:rsid w:val="00452253"/>
    <w:rsid w:val="00452B43"/>
    <w:rsid w:val="004531D6"/>
    <w:rsid w:val="00455148"/>
    <w:rsid w:val="004552EA"/>
    <w:rsid w:val="004561F2"/>
    <w:rsid w:val="00460A07"/>
    <w:rsid w:val="00460A75"/>
    <w:rsid w:val="00462B84"/>
    <w:rsid w:val="004658F4"/>
    <w:rsid w:val="0046687E"/>
    <w:rsid w:val="00466D94"/>
    <w:rsid w:val="00474CA9"/>
    <w:rsid w:val="00474D8A"/>
    <w:rsid w:val="0047669C"/>
    <w:rsid w:val="00476960"/>
    <w:rsid w:val="00480629"/>
    <w:rsid w:val="00482D80"/>
    <w:rsid w:val="0048592B"/>
    <w:rsid w:val="00486678"/>
    <w:rsid w:val="004870A6"/>
    <w:rsid w:val="004920A2"/>
    <w:rsid w:val="004A0F6C"/>
    <w:rsid w:val="004A199A"/>
    <w:rsid w:val="004A4C28"/>
    <w:rsid w:val="004A6382"/>
    <w:rsid w:val="004B006D"/>
    <w:rsid w:val="004B2DAB"/>
    <w:rsid w:val="004B3709"/>
    <w:rsid w:val="004B3930"/>
    <w:rsid w:val="004C1DAB"/>
    <w:rsid w:val="004C3329"/>
    <w:rsid w:val="004C3AA2"/>
    <w:rsid w:val="004C6815"/>
    <w:rsid w:val="004C69E0"/>
    <w:rsid w:val="004C7192"/>
    <w:rsid w:val="004D1406"/>
    <w:rsid w:val="004D2633"/>
    <w:rsid w:val="004D49C3"/>
    <w:rsid w:val="004D4B98"/>
    <w:rsid w:val="004D4C46"/>
    <w:rsid w:val="004D5E26"/>
    <w:rsid w:val="004E1D9D"/>
    <w:rsid w:val="004E2015"/>
    <w:rsid w:val="004E4AAB"/>
    <w:rsid w:val="004F01D9"/>
    <w:rsid w:val="004F2274"/>
    <w:rsid w:val="004F5EB2"/>
    <w:rsid w:val="0050466C"/>
    <w:rsid w:val="005046AF"/>
    <w:rsid w:val="00504B63"/>
    <w:rsid w:val="00507C9A"/>
    <w:rsid w:val="005104AF"/>
    <w:rsid w:val="00510EFB"/>
    <w:rsid w:val="00513133"/>
    <w:rsid w:val="00513E82"/>
    <w:rsid w:val="005143B6"/>
    <w:rsid w:val="0051468E"/>
    <w:rsid w:val="0052596C"/>
    <w:rsid w:val="0053061A"/>
    <w:rsid w:val="00531EDF"/>
    <w:rsid w:val="00532877"/>
    <w:rsid w:val="0053475D"/>
    <w:rsid w:val="00534DCA"/>
    <w:rsid w:val="005365F1"/>
    <w:rsid w:val="00536898"/>
    <w:rsid w:val="00537C47"/>
    <w:rsid w:val="00540454"/>
    <w:rsid w:val="00541CD1"/>
    <w:rsid w:val="005428D5"/>
    <w:rsid w:val="00544A6D"/>
    <w:rsid w:val="00546578"/>
    <w:rsid w:val="00551428"/>
    <w:rsid w:val="0055142B"/>
    <w:rsid w:val="005517B0"/>
    <w:rsid w:val="0055284A"/>
    <w:rsid w:val="0055432E"/>
    <w:rsid w:val="0055577B"/>
    <w:rsid w:val="00556437"/>
    <w:rsid w:val="00560423"/>
    <w:rsid w:val="00563608"/>
    <w:rsid w:val="005640FA"/>
    <w:rsid w:val="00564CD9"/>
    <w:rsid w:val="00565DAF"/>
    <w:rsid w:val="00567A37"/>
    <w:rsid w:val="005707BA"/>
    <w:rsid w:val="0057233D"/>
    <w:rsid w:val="00572388"/>
    <w:rsid w:val="00572674"/>
    <w:rsid w:val="00573A77"/>
    <w:rsid w:val="00575A73"/>
    <w:rsid w:val="00575CEB"/>
    <w:rsid w:val="005813B2"/>
    <w:rsid w:val="005828AF"/>
    <w:rsid w:val="00582F4A"/>
    <w:rsid w:val="00582F74"/>
    <w:rsid w:val="00584684"/>
    <w:rsid w:val="00585383"/>
    <w:rsid w:val="0058553E"/>
    <w:rsid w:val="00590247"/>
    <w:rsid w:val="00594760"/>
    <w:rsid w:val="00595E28"/>
    <w:rsid w:val="005A025B"/>
    <w:rsid w:val="005A0338"/>
    <w:rsid w:val="005A25E4"/>
    <w:rsid w:val="005A278E"/>
    <w:rsid w:val="005A4726"/>
    <w:rsid w:val="005A60D7"/>
    <w:rsid w:val="005A6B64"/>
    <w:rsid w:val="005B12CE"/>
    <w:rsid w:val="005B1450"/>
    <w:rsid w:val="005B2E0F"/>
    <w:rsid w:val="005B42FA"/>
    <w:rsid w:val="005B565B"/>
    <w:rsid w:val="005B771A"/>
    <w:rsid w:val="005C3F7C"/>
    <w:rsid w:val="005C4DC5"/>
    <w:rsid w:val="005D258A"/>
    <w:rsid w:val="005D2797"/>
    <w:rsid w:val="005D2B5E"/>
    <w:rsid w:val="005D454A"/>
    <w:rsid w:val="005D696F"/>
    <w:rsid w:val="005D69B0"/>
    <w:rsid w:val="005D7B7A"/>
    <w:rsid w:val="005E0C06"/>
    <w:rsid w:val="005E443A"/>
    <w:rsid w:val="005E50A1"/>
    <w:rsid w:val="005E7596"/>
    <w:rsid w:val="005F0759"/>
    <w:rsid w:val="005F09D9"/>
    <w:rsid w:val="005F1388"/>
    <w:rsid w:val="005F5E4E"/>
    <w:rsid w:val="006014AB"/>
    <w:rsid w:val="006031B9"/>
    <w:rsid w:val="00605077"/>
    <w:rsid w:val="00612625"/>
    <w:rsid w:val="006136FE"/>
    <w:rsid w:val="00615C5E"/>
    <w:rsid w:val="00615CFF"/>
    <w:rsid w:val="00620D12"/>
    <w:rsid w:val="00622C1E"/>
    <w:rsid w:val="00632C58"/>
    <w:rsid w:val="006343C9"/>
    <w:rsid w:val="006371D1"/>
    <w:rsid w:val="00641116"/>
    <w:rsid w:val="00641C86"/>
    <w:rsid w:val="0064231A"/>
    <w:rsid w:val="00642DFC"/>
    <w:rsid w:val="00647467"/>
    <w:rsid w:val="0065076E"/>
    <w:rsid w:val="00650771"/>
    <w:rsid w:val="00651D11"/>
    <w:rsid w:val="00656243"/>
    <w:rsid w:val="00657393"/>
    <w:rsid w:val="00661D93"/>
    <w:rsid w:val="00662D6F"/>
    <w:rsid w:val="00666504"/>
    <w:rsid w:val="00667889"/>
    <w:rsid w:val="00671F3C"/>
    <w:rsid w:val="00673081"/>
    <w:rsid w:val="006768BE"/>
    <w:rsid w:val="006818B9"/>
    <w:rsid w:val="006835EF"/>
    <w:rsid w:val="0068560E"/>
    <w:rsid w:val="00697861"/>
    <w:rsid w:val="006A2FFA"/>
    <w:rsid w:val="006A589C"/>
    <w:rsid w:val="006A6998"/>
    <w:rsid w:val="006B0E7D"/>
    <w:rsid w:val="006B119C"/>
    <w:rsid w:val="006B3247"/>
    <w:rsid w:val="006C0E60"/>
    <w:rsid w:val="006C4954"/>
    <w:rsid w:val="006D4AD1"/>
    <w:rsid w:val="006D4B0C"/>
    <w:rsid w:val="006D4CBD"/>
    <w:rsid w:val="006D6B1F"/>
    <w:rsid w:val="006E2F8B"/>
    <w:rsid w:val="006E5B1D"/>
    <w:rsid w:val="006E5F02"/>
    <w:rsid w:val="006F3EB9"/>
    <w:rsid w:val="006F6718"/>
    <w:rsid w:val="006F6A38"/>
    <w:rsid w:val="006F7AE0"/>
    <w:rsid w:val="00706998"/>
    <w:rsid w:val="0070706C"/>
    <w:rsid w:val="0070788D"/>
    <w:rsid w:val="00710BE3"/>
    <w:rsid w:val="00710E4C"/>
    <w:rsid w:val="007168D8"/>
    <w:rsid w:val="00716D24"/>
    <w:rsid w:val="00723ACA"/>
    <w:rsid w:val="007243A6"/>
    <w:rsid w:val="007314CD"/>
    <w:rsid w:val="00731674"/>
    <w:rsid w:val="00733652"/>
    <w:rsid w:val="00734650"/>
    <w:rsid w:val="00735CE5"/>
    <w:rsid w:val="007414BD"/>
    <w:rsid w:val="0074516E"/>
    <w:rsid w:val="007460D7"/>
    <w:rsid w:val="00746D86"/>
    <w:rsid w:val="00747D8D"/>
    <w:rsid w:val="00750205"/>
    <w:rsid w:val="00751441"/>
    <w:rsid w:val="00753548"/>
    <w:rsid w:val="007545F1"/>
    <w:rsid w:val="00754A01"/>
    <w:rsid w:val="0075581C"/>
    <w:rsid w:val="007562C8"/>
    <w:rsid w:val="00757265"/>
    <w:rsid w:val="0076055F"/>
    <w:rsid w:val="0076075E"/>
    <w:rsid w:val="00760A27"/>
    <w:rsid w:val="00762698"/>
    <w:rsid w:val="0076305E"/>
    <w:rsid w:val="00763E5C"/>
    <w:rsid w:val="00763F9F"/>
    <w:rsid w:val="007644F4"/>
    <w:rsid w:val="007651FA"/>
    <w:rsid w:val="0076536C"/>
    <w:rsid w:val="00766979"/>
    <w:rsid w:val="00770713"/>
    <w:rsid w:val="00776A79"/>
    <w:rsid w:val="007775D8"/>
    <w:rsid w:val="00784A9A"/>
    <w:rsid w:val="00785B16"/>
    <w:rsid w:val="00790042"/>
    <w:rsid w:val="00790580"/>
    <w:rsid w:val="0079073C"/>
    <w:rsid w:val="0079170F"/>
    <w:rsid w:val="007917E7"/>
    <w:rsid w:val="00796E6A"/>
    <w:rsid w:val="00797BDE"/>
    <w:rsid w:val="007A1824"/>
    <w:rsid w:val="007A3068"/>
    <w:rsid w:val="007A5AC5"/>
    <w:rsid w:val="007A6F80"/>
    <w:rsid w:val="007B034B"/>
    <w:rsid w:val="007B2336"/>
    <w:rsid w:val="007B3D09"/>
    <w:rsid w:val="007B469F"/>
    <w:rsid w:val="007B55DC"/>
    <w:rsid w:val="007B65EA"/>
    <w:rsid w:val="007C0462"/>
    <w:rsid w:val="007C1412"/>
    <w:rsid w:val="007C2BBF"/>
    <w:rsid w:val="007C51D2"/>
    <w:rsid w:val="007C6E66"/>
    <w:rsid w:val="007C701D"/>
    <w:rsid w:val="007C711B"/>
    <w:rsid w:val="007C76D8"/>
    <w:rsid w:val="007D36A2"/>
    <w:rsid w:val="007D691B"/>
    <w:rsid w:val="007D6A1C"/>
    <w:rsid w:val="007E33DC"/>
    <w:rsid w:val="007E6C46"/>
    <w:rsid w:val="007F0A54"/>
    <w:rsid w:val="007F1F7B"/>
    <w:rsid w:val="007F5B77"/>
    <w:rsid w:val="007F676F"/>
    <w:rsid w:val="00800CEB"/>
    <w:rsid w:val="00801121"/>
    <w:rsid w:val="00803D4E"/>
    <w:rsid w:val="00803F81"/>
    <w:rsid w:val="00804E6C"/>
    <w:rsid w:val="00811EBA"/>
    <w:rsid w:val="0081387A"/>
    <w:rsid w:val="00816807"/>
    <w:rsid w:val="00820DDD"/>
    <w:rsid w:val="0082412D"/>
    <w:rsid w:val="00826533"/>
    <w:rsid w:val="0082680C"/>
    <w:rsid w:val="00832B2C"/>
    <w:rsid w:val="0083663B"/>
    <w:rsid w:val="00843B79"/>
    <w:rsid w:val="00843DE7"/>
    <w:rsid w:val="00845B09"/>
    <w:rsid w:val="00846AFE"/>
    <w:rsid w:val="00852DFA"/>
    <w:rsid w:val="00852EF4"/>
    <w:rsid w:val="008568DD"/>
    <w:rsid w:val="00856ED6"/>
    <w:rsid w:val="008663D7"/>
    <w:rsid w:val="008752B6"/>
    <w:rsid w:val="008763C3"/>
    <w:rsid w:val="00880035"/>
    <w:rsid w:val="00880893"/>
    <w:rsid w:val="00884885"/>
    <w:rsid w:val="008869B7"/>
    <w:rsid w:val="0089143E"/>
    <w:rsid w:val="008939EE"/>
    <w:rsid w:val="00893DA1"/>
    <w:rsid w:val="008978B9"/>
    <w:rsid w:val="00897C4B"/>
    <w:rsid w:val="008A05D3"/>
    <w:rsid w:val="008A1FEF"/>
    <w:rsid w:val="008A324F"/>
    <w:rsid w:val="008A460B"/>
    <w:rsid w:val="008A5C27"/>
    <w:rsid w:val="008A792C"/>
    <w:rsid w:val="008B5C21"/>
    <w:rsid w:val="008B78C6"/>
    <w:rsid w:val="008B7A61"/>
    <w:rsid w:val="008C131E"/>
    <w:rsid w:val="008C208E"/>
    <w:rsid w:val="008C5677"/>
    <w:rsid w:val="008D0BE9"/>
    <w:rsid w:val="008D1A46"/>
    <w:rsid w:val="008D23FC"/>
    <w:rsid w:val="008D2524"/>
    <w:rsid w:val="008D384C"/>
    <w:rsid w:val="008D5DA6"/>
    <w:rsid w:val="008D786D"/>
    <w:rsid w:val="008E259A"/>
    <w:rsid w:val="008E28C0"/>
    <w:rsid w:val="008E338B"/>
    <w:rsid w:val="008E3F86"/>
    <w:rsid w:val="008E6FDC"/>
    <w:rsid w:val="008E7136"/>
    <w:rsid w:val="008E78F1"/>
    <w:rsid w:val="008E7D7F"/>
    <w:rsid w:val="008F0425"/>
    <w:rsid w:val="008F13D0"/>
    <w:rsid w:val="008F5ADC"/>
    <w:rsid w:val="0090154D"/>
    <w:rsid w:val="00902C0F"/>
    <w:rsid w:val="009035F6"/>
    <w:rsid w:val="0091061C"/>
    <w:rsid w:val="00910F55"/>
    <w:rsid w:val="00911B8A"/>
    <w:rsid w:val="0091332F"/>
    <w:rsid w:val="009140A6"/>
    <w:rsid w:val="00916096"/>
    <w:rsid w:val="0092050A"/>
    <w:rsid w:val="00921D7E"/>
    <w:rsid w:val="00930296"/>
    <w:rsid w:val="009316C8"/>
    <w:rsid w:val="00931C26"/>
    <w:rsid w:val="009320FB"/>
    <w:rsid w:val="00932112"/>
    <w:rsid w:val="00935FB3"/>
    <w:rsid w:val="009369F9"/>
    <w:rsid w:val="00940BE6"/>
    <w:rsid w:val="00947D85"/>
    <w:rsid w:val="00950390"/>
    <w:rsid w:val="00953304"/>
    <w:rsid w:val="009550E6"/>
    <w:rsid w:val="0096136B"/>
    <w:rsid w:val="00963E19"/>
    <w:rsid w:val="0097012E"/>
    <w:rsid w:val="009716A8"/>
    <w:rsid w:val="00972B22"/>
    <w:rsid w:val="00973818"/>
    <w:rsid w:val="00976A61"/>
    <w:rsid w:val="00980D9A"/>
    <w:rsid w:val="0098105F"/>
    <w:rsid w:val="00981508"/>
    <w:rsid w:val="00982031"/>
    <w:rsid w:val="009829D3"/>
    <w:rsid w:val="00987832"/>
    <w:rsid w:val="009931F3"/>
    <w:rsid w:val="0099380F"/>
    <w:rsid w:val="009938FC"/>
    <w:rsid w:val="00993CE0"/>
    <w:rsid w:val="00994723"/>
    <w:rsid w:val="00994C73"/>
    <w:rsid w:val="00994C79"/>
    <w:rsid w:val="0099653D"/>
    <w:rsid w:val="00996DD7"/>
    <w:rsid w:val="00996E73"/>
    <w:rsid w:val="009977FE"/>
    <w:rsid w:val="009A0748"/>
    <w:rsid w:val="009A4A8C"/>
    <w:rsid w:val="009B022C"/>
    <w:rsid w:val="009B09B5"/>
    <w:rsid w:val="009B1B6B"/>
    <w:rsid w:val="009B2A6B"/>
    <w:rsid w:val="009B2D84"/>
    <w:rsid w:val="009B3F5A"/>
    <w:rsid w:val="009B41E2"/>
    <w:rsid w:val="009B512F"/>
    <w:rsid w:val="009B56E8"/>
    <w:rsid w:val="009C0EF5"/>
    <w:rsid w:val="009C1D23"/>
    <w:rsid w:val="009C4ACB"/>
    <w:rsid w:val="009C68DE"/>
    <w:rsid w:val="009C6D3F"/>
    <w:rsid w:val="009C7510"/>
    <w:rsid w:val="009E04A9"/>
    <w:rsid w:val="009E180B"/>
    <w:rsid w:val="009E2E53"/>
    <w:rsid w:val="009E3365"/>
    <w:rsid w:val="009E3E8E"/>
    <w:rsid w:val="009E69D5"/>
    <w:rsid w:val="009F1089"/>
    <w:rsid w:val="009F5138"/>
    <w:rsid w:val="00A0363D"/>
    <w:rsid w:val="00A07249"/>
    <w:rsid w:val="00A11770"/>
    <w:rsid w:val="00A12310"/>
    <w:rsid w:val="00A14093"/>
    <w:rsid w:val="00A140DB"/>
    <w:rsid w:val="00A163F7"/>
    <w:rsid w:val="00A16A8F"/>
    <w:rsid w:val="00A249C8"/>
    <w:rsid w:val="00A25060"/>
    <w:rsid w:val="00A25E7A"/>
    <w:rsid w:val="00A31219"/>
    <w:rsid w:val="00A320C7"/>
    <w:rsid w:val="00A32D18"/>
    <w:rsid w:val="00A35BD0"/>
    <w:rsid w:val="00A35D39"/>
    <w:rsid w:val="00A4179C"/>
    <w:rsid w:val="00A4205E"/>
    <w:rsid w:val="00A4643A"/>
    <w:rsid w:val="00A46B11"/>
    <w:rsid w:val="00A4752E"/>
    <w:rsid w:val="00A519FA"/>
    <w:rsid w:val="00A52203"/>
    <w:rsid w:val="00A53A09"/>
    <w:rsid w:val="00A55BC2"/>
    <w:rsid w:val="00A565C0"/>
    <w:rsid w:val="00A56E88"/>
    <w:rsid w:val="00A57FBA"/>
    <w:rsid w:val="00A60C5B"/>
    <w:rsid w:val="00A61CDB"/>
    <w:rsid w:val="00A62327"/>
    <w:rsid w:val="00A7065C"/>
    <w:rsid w:val="00A77B3E"/>
    <w:rsid w:val="00A82494"/>
    <w:rsid w:val="00A92AEC"/>
    <w:rsid w:val="00A95C14"/>
    <w:rsid w:val="00AA00DB"/>
    <w:rsid w:val="00AA0AAE"/>
    <w:rsid w:val="00AA3170"/>
    <w:rsid w:val="00AA7F3E"/>
    <w:rsid w:val="00AB297C"/>
    <w:rsid w:val="00AB315D"/>
    <w:rsid w:val="00AB3DF8"/>
    <w:rsid w:val="00AB4249"/>
    <w:rsid w:val="00AB45CF"/>
    <w:rsid w:val="00AB565F"/>
    <w:rsid w:val="00AC48DA"/>
    <w:rsid w:val="00AC4B47"/>
    <w:rsid w:val="00AC4C5C"/>
    <w:rsid w:val="00AC785F"/>
    <w:rsid w:val="00AD0CE4"/>
    <w:rsid w:val="00AD3324"/>
    <w:rsid w:val="00AD3439"/>
    <w:rsid w:val="00AD62E9"/>
    <w:rsid w:val="00AD642D"/>
    <w:rsid w:val="00AD693D"/>
    <w:rsid w:val="00AD741B"/>
    <w:rsid w:val="00AE1697"/>
    <w:rsid w:val="00AE4B09"/>
    <w:rsid w:val="00AE7C1B"/>
    <w:rsid w:val="00AF22BA"/>
    <w:rsid w:val="00AF3494"/>
    <w:rsid w:val="00AF3A8D"/>
    <w:rsid w:val="00AF6E43"/>
    <w:rsid w:val="00AF7C96"/>
    <w:rsid w:val="00B00CE5"/>
    <w:rsid w:val="00B036E3"/>
    <w:rsid w:val="00B03C08"/>
    <w:rsid w:val="00B049E2"/>
    <w:rsid w:val="00B102A5"/>
    <w:rsid w:val="00B11420"/>
    <w:rsid w:val="00B13C7F"/>
    <w:rsid w:val="00B16428"/>
    <w:rsid w:val="00B171D3"/>
    <w:rsid w:val="00B21632"/>
    <w:rsid w:val="00B21725"/>
    <w:rsid w:val="00B225C6"/>
    <w:rsid w:val="00B241E2"/>
    <w:rsid w:val="00B259A9"/>
    <w:rsid w:val="00B26219"/>
    <w:rsid w:val="00B2632B"/>
    <w:rsid w:val="00B27DE8"/>
    <w:rsid w:val="00B30E67"/>
    <w:rsid w:val="00B31A18"/>
    <w:rsid w:val="00B32A6A"/>
    <w:rsid w:val="00B33775"/>
    <w:rsid w:val="00B338B3"/>
    <w:rsid w:val="00B35942"/>
    <w:rsid w:val="00B36AF3"/>
    <w:rsid w:val="00B36E12"/>
    <w:rsid w:val="00B40F4F"/>
    <w:rsid w:val="00B45228"/>
    <w:rsid w:val="00B4675E"/>
    <w:rsid w:val="00B46D4D"/>
    <w:rsid w:val="00B47960"/>
    <w:rsid w:val="00B547BE"/>
    <w:rsid w:val="00B55610"/>
    <w:rsid w:val="00B62ACD"/>
    <w:rsid w:val="00B64A8D"/>
    <w:rsid w:val="00B674DB"/>
    <w:rsid w:val="00B71E7A"/>
    <w:rsid w:val="00B7434A"/>
    <w:rsid w:val="00B76375"/>
    <w:rsid w:val="00B76D8A"/>
    <w:rsid w:val="00B77E4F"/>
    <w:rsid w:val="00B81D2A"/>
    <w:rsid w:val="00B820EC"/>
    <w:rsid w:val="00B850F0"/>
    <w:rsid w:val="00B91D19"/>
    <w:rsid w:val="00B91F99"/>
    <w:rsid w:val="00B931F0"/>
    <w:rsid w:val="00B93AD1"/>
    <w:rsid w:val="00B9685F"/>
    <w:rsid w:val="00B97A47"/>
    <w:rsid w:val="00BA139A"/>
    <w:rsid w:val="00BA36A5"/>
    <w:rsid w:val="00BB0E5A"/>
    <w:rsid w:val="00BB1DFD"/>
    <w:rsid w:val="00BB267B"/>
    <w:rsid w:val="00BB289C"/>
    <w:rsid w:val="00BB2F41"/>
    <w:rsid w:val="00BB3F93"/>
    <w:rsid w:val="00BB406D"/>
    <w:rsid w:val="00BB48F5"/>
    <w:rsid w:val="00BB4DB0"/>
    <w:rsid w:val="00BB698B"/>
    <w:rsid w:val="00BB71A2"/>
    <w:rsid w:val="00BB784E"/>
    <w:rsid w:val="00BC381D"/>
    <w:rsid w:val="00BD103D"/>
    <w:rsid w:val="00BD286F"/>
    <w:rsid w:val="00BD326C"/>
    <w:rsid w:val="00BD676C"/>
    <w:rsid w:val="00BE0346"/>
    <w:rsid w:val="00BE0B0E"/>
    <w:rsid w:val="00BE0D3A"/>
    <w:rsid w:val="00BE2FFE"/>
    <w:rsid w:val="00BE58A5"/>
    <w:rsid w:val="00BE59FF"/>
    <w:rsid w:val="00BF395B"/>
    <w:rsid w:val="00C040FB"/>
    <w:rsid w:val="00C11FA7"/>
    <w:rsid w:val="00C13175"/>
    <w:rsid w:val="00C13E4D"/>
    <w:rsid w:val="00C15347"/>
    <w:rsid w:val="00C172AD"/>
    <w:rsid w:val="00C17417"/>
    <w:rsid w:val="00C22D57"/>
    <w:rsid w:val="00C30E63"/>
    <w:rsid w:val="00C32B39"/>
    <w:rsid w:val="00C4128C"/>
    <w:rsid w:val="00C420EC"/>
    <w:rsid w:val="00C43073"/>
    <w:rsid w:val="00C433D3"/>
    <w:rsid w:val="00C448D2"/>
    <w:rsid w:val="00C474DE"/>
    <w:rsid w:val="00C543CA"/>
    <w:rsid w:val="00C545C9"/>
    <w:rsid w:val="00C55844"/>
    <w:rsid w:val="00C559CD"/>
    <w:rsid w:val="00C60CB3"/>
    <w:rsid w:val="00C62DF9"/>
    <w:rsid w:val="00C63B61"/>
    <w:rsid w:val="00C64B8B"/>
    <w:rsid w:val="00C663C0"/>
    <w:rsid w:val="00C672D4"/>
    <w:rsid w:val="00C71CCB"/>
    <w:rsid w:val="00C741EE"/>
    <w:rsid w:val="00C7754A"/>
    <w:rsid w:val="00C80C5B"/>
    <w:rsid w:val="00C82062"/>
    <w:rsid w:val="00C8408D"/>
    <w:rsid w:val="00C87545"/>
    <w:rsid w:val="00C87D51"/>
    <w:rsid w:val="00C903F5"/>
    <w:rsid w:val="00C90674"/>
    <w:rsid w:val="00C92A7A"/>
    <w:rsid w:val="00C92C29"/>
    <w:rsid w:val="00C93128"/>
    <w:rsid w:val="00C942BC"/>
    <w:rsid w:val="00C955E8"/>
    <w:rsid w:val="00C97D0E"/>
    <w:rsid w:val="00CA0378"/>
    <w:rsid w:val="00CA0C39"/>
    <w:rsid w:val="00CA1DA8"/>
    <w:rsid w:val="00CA1EE0"/>
    <w:rsid w:val="00CA2F22"/>
    <w:rsid w:val="00CA316A"/>
    <w:rsid w:val="00CA53C7"/>
    <w:rsid w:val="00CB0633"/>
    <w:rsid w:val="00CB2457"/>
    <w:rsid w:val="00CB3D17"/>
    <w:rsid w:val="00CB40E8"/>
    <w:rsid w:val="00CB57A3"/>
    <w:rsid w:val="00CB5BC2"/>
    <w:rsid w:val="00CB73E6"/>
    <w:rsid w:val="00CC009D"/>
    <w:rsid w:val="00CC063B"/>
    <w:rsid w:val="00CC0AA7"/>
    <w:rsid w:val="00CC205A"/>
    <w:rsid w:val="00CC2335"/>
    <w:rsid w:val="00CC2FB5"/>
    <w:rsid w:val="00CC4342"/>
    <w:rsid w:val="00CC4DEE"/>
    <w:rsid w:val="00CC536C"/>
    <w:rsid w:val="00CC72FF"/>
    <w:rsid w:val="00CD0E95"/>
    <w:rsid w:val="00CD4AA6"/>
    <w:rsid w:val="00CD5A4B"/>
    <w:rsid w:val="00CD662E"/>
    <w:rsid w:val="00CD6BC5"/>
    <w:rsid w:val="00CE0362"/>
    <w:rsid w:val="00CE07AC"/>
    <w:rsid w:val="00CE5641"/>
    <w:rsid w:val="00CE5B72"/>
    <w:rsid w:val="00CF25F9"/>
    <w:rsid w:val="00CF3849"/>
    <w:rsid w:val="00CF72D6"/>
    <w:rsid w:val="00D02F9C"/>
    <w:rsid w:val="00D03549"/>
    <w:rsid w:val="00D050E1"/>
    <w:rsid w:val="00D07A17"/>
    <w:rsid w:val="00D11AFC"/>
    <w:rsid w:val="00D12178"/>
    <w:rsid w:val="00D1351C"/>
    <w:rsid w:val="00D21C66"/>
    <w:rsid w:val="00D24430"/>
    <w:rsid w:val="00D30607"/>
    <w:rsid w:val="00D31379"/>
    <w:rsid w:val="00D32418"/>
    <w:rsid w:val="00D33B22"/>
    <w:rsid w:val="00D340AE"/>
    <w:rsid w:val="00D34433"/>
    <w:rsid w:val="00D3540E"/>
    <w:rsid w:val="00D37E0E"/>
    <w:rsid w:val="00D40668"/>
    <w:rsid w:val="00D465F6"/>
    <w:rsid w:val="00D50E80"/>
    <w:rsid w:val="00D51A4B"/>
    <w:rsid w:val="00D51DC6"/>
    <w:rsid w:val="00D539AA"/>
    <w:rsid w:val="00D54A23"/>
    <w:rsid w:val="00D57163"/>
    <w:rsid w:val="00D57853"/>
    <w:rsid w:val="00D65A3D"/>
    <w:rsid w:val="00D73179"/>
    <w:rsid w:val="00D7385A"/>
    <w:rsid w:val="00D73D68"/>
    <w:rsid w:val="00D7529B"/>
    <w:rsid w:val="00D776FF"/>
    <w:rsid w:val="00D848E7"/>
    <w:rsid w:val="00D85EA8"/>
    <w:rsid w:val="00D86D54"/>
    <w:rsid w:val="00D9004B"/>
    <w:rsid w:val="00D9546D"/>
    <w:rsid w:val="00D973F1"/>
    <w:rsid w:val="00D97D4A"/>
    <w:rsid w:val="00D97DC0"/>
    <w:rsid w:val="00DA0866"/>
    <w:rsid w:val="00DA1C82"/>
    <w:rsid w:val="00DA2033"/>
    <w:rsid w:val="00DA4678"/>
    <w:rsid w:val="00DA5696"/>
    <w:rsid w:val="00DA5CA4"/>
    <w:rsid w:val="00DB1808"/>
    <w:rsid w:val="00DB18E6"/>
    <w:rsid w:val="00DC14F1"/>
    <w:rsid w:val="00DC16C1"/>
    <w:rsid w:val="00DC599F"/>
    <w:rsid w:val="00DC7607"/>
    <w:rsid w:val="00DD2E89"/>
    <w:rsid w:val="00DD4460"/>
    <w:rsid w:val="00DD745A"/>
    <w:rsid w:val="00DE075A"/>
    <w:rsid w:val="00DE414D"/>
    <w:rsid w:val="00DE6D4E"/>
    <w:rsid w:val="00DF13C0"/>
    <w:rsid w:val="00DF3232"/>
    <w:rsid w:val="00DF3C63"/>
    <w:rsid w:val="00DF55AA"/>
    <w:rsid w:val="00E000F2"/>
    <w:rsid w:val="00E02CBC"/>
    <w:rsid w:val="00E043F9"/>
    <w:rsid w:val="00E11505"/>
    <w:rsid w:val="00E1169D"/>
    <w:rsid w:val="00E11B31"/>
    <w:rsid w:val="00E122CB"/>
    <w:rsid w:val="00E1233E"/>
    <w:rsid w:val="00E126A8"/>
    <w:rsid w:val="00E21782"/>
    <w:rsid w:val="00E2294A"/>
    <w:rsid w:val="00E237AF"/>
    <w:rsid w:val="00E24EEE"/>
    <w:rsid w:val="00E25369"/>
    <w:rsid w:val="00E26E90"/>
    <w:rsid w:val="00E31CB1"/>
    <w:rsid w:val="00E331DC"/>
    <w:rsid w:val="00E333E5"/>
    <w:rsid w:val="00E37CA3"/>
    <w:rsid w:val="00E45312"/>
    <w:rsid w:val="00E4738A"/>
    <w:rsid w:val="00E50AC4"/>
    <w:rsid w:val="00E51766"/>
    <w:rsid w:val="00E5210D"/>
    <w:rsid w:val="00E5436C"/>
    <w:rsid w:val="00E54DF5"/>
    <w:rsid w:val="00E6092C"/>
    <w:rsid w:val="00E61871"/>
    <w:rsid w:val="00E62D9B"/>
    <w:rsid w:val="00E63A82"/>
    <w:rsid w:val="00E64B74"/>
    <w:rsid w:val="00E6674C"/>
    <w:rsid w:val="00E66DA9"/>
    <w:rsid w:val="00E67305"/>
    <w:rsid w:val="00E80F35"/>
    <w:rsid w:val="00E8132B"/>
    <w:rsid w:val="00E82CEF"/>
    <w:rsid w:val="00E834B7"/>
    <w:rsid w:val="00E8384A"/>
    <w:rsid w:val="00E84325"/>
    <w:rsid w:val="00E84AA8"/>
    <w:rsid w:val="00E867B6"/>
    <w:rsid w:val="00E87EC5"/>
    <w:rsid w:val="00E9209E"/>
    <w:rsid w:val="00E92453"/>
    <w:rsid w:val="00E942C7"/>
    <w:rsid w:val="00E961E2"/>
    <w:rsid w:val="00E97FC6"/>
    <w:rsid w:val="00EA4E90"/>
    <w:rsid w:val="00EA59DE"/>
    <w:rsid w:val="00EB6A14"/>
    <w:rsid w:val="00EB761F"/>
    <w:rsid w:val="00EB7C46"/>
    <w:rsid w:val="00EC14A9"/>
    <w:rsid w:val="00EC177E"/>
    <w:rsid w:val="00EC1FE9"/>
    <w:rsid w:val="00EC4E12"/>
    <w:rsid w:val="00EC6115"/>
    <w:rsid w:val="00ED0CD8"/>
    <w:rsid w:val="00ED568B"/>
    <w:rsid w:val="00ED5E23"/>
    <w:rsid w:val="00ED6400"/>
    <w:rsid w:val="00EE15A4"/>
    <w:rsid w:val="00EE6CF6"/>
    <w:rsid w:val="00EF08DF"/>
    <w:rsid w:val="00EF0F32"/>
    <w:rsid w:val="00EF14CB"/>
    <w:rsid w:val="00EF1D8A"/>
    <w:rsid w:val="00EF2441"/>
    <w:rsid w:val="00EF309F"/>
    <w:rsid w:val="00EF7FA7"/>
    <w:rsid w:val="00F00033"/>
    <w:rsid w:val="00F03A46"/>
    <w:rsid w:val="00F03E99"/>
    <w:rsid w:val="00F04ECD"/>
    <w:rsid w:val="00F053E2"/>
    <w:rsid w:val="00F056CB"/>
    <w:rsid w:val="00F073D7"/>
    <w:rsid w:val="00F115AC"/>
    <w:rsid w:val="00F1407B"/>
    <w:rsid w:val="00F15363"/>
    <w:rsid w:val="00F15492"/>
    <w:rsid w:val="00F16740"/>
    <w:rsid w:val="00F2201A"/>
    <w:rsid w:val="00F2254C"/>
    <w:rsid w:val="00F24A06"/>
    <w:rsid w:val="00F27DD4"/>
    <w:rsid w:val="00F30CB4"/>
    <w:rsid w:val="00F35BFD"/>
    <w:rsid w:val="00F36AD0"/>
    <w:rsid w:val="00F3726F"/>
    <w:rsid w:val="00F37D38"/>
    <w:rsid w:val="00F41344"/>
    <w:rsid w:val="00F415FF"/>
    <w:rsid w:val="00F45735"/>
    <w:rsid w:val="00F51C70"/>
    <w:rsid w:val="00F569FC"/>
    <w:rsid w:val="00F62151"/>
    <w:rsid w:val="00F66104"/>
    <w:rsid w:val="00F66490"/>
    <w:rsid w:val="00F664BC"/>
    <w:rsid w:val="00F66800"/>
    <w:rsid w:val="00F66B1C"/>
    <w:rsid w:val="00F66C5D"/>
    <w:rsid w:val="00F66DC7"/>
    <w:rsid w:val="00F7115B"/>
    <w:rsid w:val="00F7256D"/>
    <w:rsid w:val="00F73903"/>
    <w:rsid w:val="00F7403B"/>
    <w:rsid w:val="00F77F0B"/>
    <w:rsid w:val="00F8004C"/>
    <w:rsid w:val="00F8024A"/>
    <w:rsid w:val="00F86034"/>
    <w:rsid w:val="00F86965"/>
    <w:rsid w:val="00F9034F"/>
    <w:rsid w:val="00F90616"/>
    <w:rsid w:val="00F942ED"/>
    <w:rsid w:val="00F94BBD"/>
    <w:rsid w:val="00F94D93"/>
    <w:rsid w:val="00F96C45"/>
    <w:rsid w:val="00FA6010"/>
    <w:rsid w:val="00FA6555"/>
    <w:rsid w:val="00FA6C40"/>
    <w:rsid w:val="00FA76AC"/>
    <w:rsid w:val="00FB2545"/>
    <w:rsid w:val="00FB638E"/>
    <w:rsid w:val="00FB75B2"/>
    <w:rsid w:val="00FC2056"/>
    <w:rsid w:val="00FC2B7B"/>
    <w:rsid w:val="00FC402D"/>
    <w:rsid w:val="00FD3E03"/>
    <w:rsid w:val="00FD40F0"/>
    <w:rsid w:val="00FD5453"/>
    <w:rsid w:val="00FD6535"/>
    <w:rsid w:val="00FE04C1"/>
    <w:rsid w:val="00FE1403"/>
    <w:rsid w:val="00FE7B41"/>
    <w:rsid w:val="00FF2B9E"/>
    <w:rsid w:val="00FF2C58"/>
    <w:rsid w:val="00FF348C"/>
    <w:rsid w:val="00FF4B2D"/>
    <w:rsid w:val="00FF5346"/>
    <w:rsid w:val="00FF5382"/>
    <w:rsid w:val="00FF573D"/>
    <w:rsid w:val="00FF786F"/>
    <w:rsid w:val="016A00BF"/>
    <w:rsid w:val="02711669"/>
    <w:rsid w:val="06C96166"/>
    <w:rsid w:val="0724017C"/>
    <w:rsid w:val="0A0B487E"/>
    <w:rsid w:val="0EF660D0"/>
    <w:rsid w:val="19406B43"/>
    <w:rsid w:val="1BC36EB2"/>
    <w:rsid w:val="23BE1D6C"/>
    <w:rsid w:val="26051E57"/>
    <w:rsid w:val="26FD42C6"/>
    <w:rsid w:val="28A00545"/>
    <w:rsid w:val="2A517EEE"/>
    <w:rsid w:val="2DD9078F"/>
    <w:rsid w:val="2F637688"/>
    <w:rsid w:val="3200110E"/>
    <w:rsid w:val="345A72DE"/>
    <w:rsid w:val="38EC1BF6"/>
    <w:rsid w:val="39E405D6"/>
    <w:rsid w:val="3B7F12F6"/>
    <w:rsid w:val="481D43C3"/>
    <w:rsid w:val="49750DDD"/>
    <w:rsid w:val="4B313C8F"/>
    <w:rsid w:val="4C427D51"/>
    <w:rsid w:val="4D7E155D"/>
    <w:rsid w:val="55153B86"/>
    <w:rsid w:val="55EB1886"/>
    <w:rsid w:val="57877110"/>
    <w:rsid w:val="5AD76600"/>
    <w:rsid w:val="60455DBA"/>
    <w:rsid w:val="696678C1"/>
    <w:rsid w:val="6E2E4332"/>
    <w:rsid w:val="6ED6717D"/>
    <w:rsid w:val="70AB3235"/>
    <w:rsid w:val="70DC20D3"/>
    <w:rsid w:val="7E8672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4B47"/>
    <w:pPr>
      <w:widowControl w:val="0"/>
      <w:jc w:val="both"/>
    </w:pPr>
    <w:rPr>
      <w:rFonts w:ascii="Calibri" w:eastAsia="宋体"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AC4B47"/>
    <w:pPr>
      <w:ind w:leftChars="2500" w:left="100"/>
    </w:pPr>
  </w:style>
  <w:style w:type="character" w:customStyle="1" w:styleId="DateChar">
    <w:name w:val="Date Char"/>
    <w:basedOn w:val="DefaultParagraphFont"/>
    <w:link w:val="Date"/>
    <w:uiPriority w:val="99"/>
    <w:semiHidden/>
    <w:locked/>
    <w:rsid w:val="00AC4B47"/>
    <w:rPr>
      <w:rFonts w:ascii="Calibri" w:eastAsia="宋体" w:hAnsi="Calibri" w:cs="Times New Roman"/>
      <w:kern w:val="2"/>
      <w:sz w:val="22"/>
    </w:rPr>
  </w:style>
  <w:style w:type="paragraph" w:styleId="BalloonText">
    <w:name w:val="Balloon Text"/>
    <w:basedOn w:val="Normal"/>
    <w:link w:val="BalloonTextChar"/>
    <w:uiPriority w:val="99"/>
    <w:rsid w:val="00AC4B47"/>
    <w:rPr>
      <w:sz w:val="18"/>
      <w:szCs w:val="18"/>
    </w:rPr>
  </w:style>
  <w:style w:type="character" w:customStyle="1" w:styleId="BalloonTextChar">
    <w:name w:val="Balloon Text Char"/>
    <w:basedOn w:val="DefaultParagraphFont"/>
    <w:link w:val="BalloonText"/>
    <w:uiPriority w:val="99"/>
    <w:semiHidden/>
    <w:locked/>
    <w:rsid w:val="00AC4B47"/>
    <w:rPr>
      <w:rFonts w:ascii="Calibri" w:eastAsia="宋体" w:hAnsi="Calibri" w:cs="Times New Roman"/>
      <w:kern w:val="2"/>
      <w:sz w:val="18"/>
    </w:rPr>
  </w:style>
  <w:style w:type="paragraph" w:styleId="Footer">
    <w:name w:val="footer"/>
    <w:basedOn w:val="Normal"/>
    <w:link w:val="FooterChar"/>
    <w:uiPriority w:val="99"/>
    <w:rsid w:val="00AC4B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D568B"/>
    <w:rPr>
      <w:rFonts w:ascii="Calibri" w:eastAsia="宋体" w:hAnsi="Calibri" w:cs="Times New Roman"/>
      <w:kern w:val="2"/>
      <w:sz w:val="18"/>
      <w:szCs w:val="18"/>
    </w:rPr>
  </w:style>
  <w:style w:type="paragraph" w:styleId="Header">
    <w:name w:val="header"/>
    <w:basedOn w:val="Normal"/>
    <w:link w:val="HeaderChar"/>
    <w:uiPriority w:val="99"/>
    <w:rsid w:val="00AC4B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D568B"/>
    <w:rPr>
      <w:rFonts w:ascii="Calibri" w:eastAsia="宋体" w:hAnsi="Calibri" w:cs="Times New Roman"/>
      <w:kern w:val="2"/>
      <w:sz w:val="18"/>
      <w:szCs w:val="18"/>
    </w:rPr>
  </w:style>
  <w:style w:type="paragraph" w:styleId="BodyTextIndent3">
    <w:name w:val="Body Text Indent 3"/>
    <w:basedOn w:val="Normal"/>
    <w:link w:val="BodyTextIndent3Char"/>
    <w:uiPriority w:val="99"/>
    <w:rsid w:val="00AC4B47"/>
    <w:pPr>
      <w:spacing w:line="360" w:lineRule="auto"/>
      <w:ind w:firstLineChars="200" w:firstLine="480"/>
    </w:pPr>
    <w:rPr>
      <w:rFonts w:ascii="仿宋_GB2312" w:eastAsia="仿宋_GB2312" w:hAnsi="Times New Roman"/>
      <w:sz w:val="24"/>
      <w:szCs w:val="24"/>
    </w:rPr>
  </w:style>
  <w:style w:type="character" w:customStyle="1" w:styleId="BodyTextIndent3Char">
    <w:name w:val="Body Text Indent 3 Char"/>
    <w:basedOn w:val="DefaultParagraphFont"/>
    <w:link w:val="BodyTextIndent3"/>
    <w:uiPriority w:val="99"/>
    <w:locked/>
    <w:rsid w:val="00AC4B47"/>
    <w:rPr>
      <w:rFonts w:ascii="仿宋_GB2312" w:eastAsia="仿宋_GB2312" w:cs="Times New Roman"/>
      <w:kern w:val="2"/>
      <w:sz w:val="24"/>
    </w:rPr>
  </w:style>
  <w:style w:type="paragraph" w:styleId="NormalWeb">
    <w:name w:val="Normal (Web)"/>
    <w:basedOn w:val="Normal"/>
    <w:uiPriority w:val="99"/>
    <w:rsid w:val="00AC4B47"/>
    <w:pPr>
      <w:widowControl/>
      <w:spacing w:before="100" w:beforeAutospacing="1" w:after="100" w:afterAutospacing="1"/>
      <w:jc w:val="left"/>
    </w:pPr>
    <w:rPr>
      <w:rFonts w:ascii="宋体" w:cs="宋体"/>
      <w:kern w:val="0"/>
      <w:sz w:val="24"/>
      <w:szCs w:val="24"/>
    </w:rPr>
  </w:style>
  <w:style w:type="table" w:styleId="TableGrid">
    <w:name w:val="Table Grid"/>
    <w:basedOn w:val="TableNormal"/>
    <w:uiPriority w:val="99"/>
    <w:rsid w:val="00AC4B47"/>
    <w:pPr>
      <w:widowControl w:val="0"/>
      <w:jc w:val="both"/>
    </w:pPr>
    <w:rPr>
      <w:rFonts w:ascii="Calibri" w:eastAsia="宋体"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C4B47"/>
    <w:rPr>
      <w:rFonts w:cs="Times New Roman"/>
    </w:rPr>
  </w:style>
  <w:style w:type="paragraph" w:customStyle="1" w:styleId="a">
    <w:name w:val="标准书眉_奇数页"/>
    <w:next w:val="Normal"/>
    <w:uiPriority w:val="99"/>
    <w:rsid w:val="00AC4B47"/>
    <w:pPr>
      <w:tabs>
        <w:tab w:val="center" w:pos="4154"/>
        <w:tab w:val="right" w:pos="8306"/>
      </w:tabs>
      <w:spacing w:after="220"/>
      <w:jc w:val="right"/>
    </w:pPr>
    <w:rPr>
      <w:rFonts w:ascii="黑体" w:eastAsia="黑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5</Pages>
  <Words>265</Words>
  <Characters>1515</Characters>
  <Application>Microsoft Office Outlook</Application>
  <DocSecurity>0</DocSecurity>
  <Lines>0</Lines>
  <Paragraphs>0</Paragraphs>
  <ScaleCrop>false</ScaleCrop>
  <Company>RFB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锡数环许〔2024〕2 003号</dc:title>
  <dc:subject/>
  <dc:creator>崔爱民</dc:creator>
  <cp:keywords/>
  <dc:description/>
  <cp:lastModifiedBy>China</cp:lastModifiedBy>
  <cp:revision>7</cp:revision>
  <cp:lastPrinted>2025-10-30T02:05:00Z</cp:lastPrinted>
  <dcterms:created xsi:type="dcterms:W3CDTF">2025-10-30T01:34:00Z</dcterms:created>
  <dcterms:modified xsi:type="dcterms:W3CDTF">2025-10-30T02:05:00Z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B2C9FB161124430FB52E8AE90B4029E1_13</vt:lpwstr>
  </property>
</Properties>
</file>