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142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B3B9B0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关于捷普科技（无锡）有限公司年产960件</w:t>
      </w:r>
    </w:p>
    <w:p w14:paraId="449E99D5">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注塑用塑胶模具、年产5724件辅助注塑生产</w:t>
      </w:r>
    </w:p>
    <w:p w14:paraId="1AB9C04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用治具、年产2500万套智能设备金属零部件</w:t>
      </w:r>
    </w:p>
    <w:p w14:paraId="78B6DA6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扩建、现有4277万件通讯产品技改项目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09CC1A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捷普科技（无锡）有限公司：</w:t>
      </w:r>
    </w:p>
    <w:p w14:paraId="5B7165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环保产业技术研究院股份公司编制的《年产960件注塑用塑胶模具、年产5724件辅助注塑生产用治具、年产2500万套智能设备金属零部件扩建、现有4277万件通讯产品技改项目环境影响报告表》（以下称“报告表”）附南京长三角绿色发展研究院有限公司的技术评估意见（绿院评估〔2025〕279号）等相关材料均悉。经研究，审批意见如下：</w:t>
      </w:r>
    </w:p>
    <w:p w14:paraId="4AA10C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F9A22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扩建，建设地点为无锡市新吴区无锡高新技术产业开发区薛典路9号，总投资100500万元，建设年产960件注塑用塑胶模具、年产5724件辅助注塑生产用治具、年产2500万套智能设备金属零部件扩建、现有4277万件通讯产品技改项目（改扩建内容为：扩建新增年产360件注塑用塑胶模具、5724件辅助注塑生产用治具、2500万套智能设备金属零部件，同时对现有年产4277万件通讯产品项目进行技术改造，增加液体膜、微喷、点漆等工序），全厂形成年产注塑用塑胶模具960件、辅助注塑生产用治具5724件、智能设备金属零部件2500万套、通讯产品4277万件、数字照相机50万套、平板显示器零部件240万套、汽车关键零部件100万套、手机外框300万套、手机中板350万套、组装手机5万台的生产能力。项目投产后的产品、规模、生产工艺、设备的类型和数量必须符合报告表内容。</w:t>
      </w:r>
    </w:p>
    <w:p w14:paraId="2AA58E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5916F3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07BAB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纯水制备浓水、非涉重清洗废水、设备清洗废水、微喷及液体膜漆雾水帘废水、打磨废水、空压机废水经厂区废水处理系统处理，达到无锡新区再生水回用示范工程协议接管标准后，通过DW003排污口接入无锡新区再生水回用示范工程进行深度处理，回用水进一步回用至本项目；不锈钢清洗废水、研磨废水（涉重废水）经厂内涉重废水零排系统处理，达到回用水标准后全部回用于研磨、清洗工序，不得外排；涉重废水零排系统出口、回用水回用工序进口、DW003排污口按国家有关规范安装流量计在线监控设备，并与新吴生态环境部门联网；生活污水经化粪池预处理，达到《污水综合排放标准》（GB8978-1996）表4中的三级标准和《污水排入城镇下水道水质标准》（GB/T31962-2015）表1中标准后，通过DW001、DW002排放口接入梅村处理厂集中处理。该项目利用原有的污水排放口，不得增设排污口。</w:t>
      </w:r>
    </w:p>
    <w:p w14:paraId="0E8301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3ABDED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（1）C3车间湿磨废气经有效收集，采用二级活性炭吸附装置处理后，尾气通过20米高排气筒FQ-83排放；</w:t>
      </w:r>
    </w:p>
    <w:p w14:paraId="2A2135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（2）C3-1车间电火花加工废气、擦拭废气、湿磨废气经有效收集，采用二级活性炭吸附装置处理后，尾气通过20米高排气筒FQ-84排放；</w:t>
      </w:r>
    </w:p>
    <w:p w14:paraId="4B3AEB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（3）C3车间干磨废气、喷砂废气、刻字废气经有效收集，采用“布袋除尘器+水喷淋”处理后，尾气通过20米高排气筒FQ-14排放；</w:t>
      </w:r>
    </w:p>
    <w:p w14:paraId="6F4B03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（4）C3-1车间干磨废气、焊补废气、刻字废气经有效收集，采用“布袋除尘器+水喷淋”处理后，尾气通过20米高排气筒FQ-15排放；</w:t>
      </w:r>
    </w:p>
    <w:p w14:paraId="025C55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（5）研磨、清洗废气经有效收集，采用二级活性炭吸附装置处理后，尾气通过20米高排气筒FQ-78排放；</w:t>
      </w:r>
    </w:p>
    <w:p w14:paraId="611991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（6）点漆、烘干废气经有效收集，采用二级活性炭吸附装置处理后，尾气通过20米高排气筒FQ-34排放；</w:t>
      </w:r>
    </w:p>
    <w:p w14:paraId="4B1F66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（7）C3、C5车间调漆废气、微喷废气分别经有效收集，采用湿式除尘装置预处理后，同烘干废气一并采用二级活性炭吸附装置处理后，尾气分别通过20米高排气筒FQ-86、FQ-87排放；</w:t>
      </w:r>
    </w:p>
    <w:p w14:paraId="353061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（8）喷膜废气经有效收集，采用湿式除尘装置预处理后，同烘干废气一并采用二级活性炭吸附装置处理后，尾气通过20米高排气筒FQ-82排放；</w:t>
      </w:r>
    </w:p>
    <w:p w14:paraId="0E5CB8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（9）污水处理废气经有效收集，采用“两级水洗+二级活性炭吸附装置”处理后，尾气通过20米高排气筒FQ-85排放；</w:t>
      </w:r>
    </w:p>
    <w:p w14:paraId="11355C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本项目共设排气筒10根，其中FQ-83至FQ-87为新增排气筒，其余5根均依托现有。</w:t>
      </w:r>
    </w:p>
    <w:p w14:paraId="12D41D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7900F4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干磨、喷砂、补焊、刻字工序产生的颗粒物及湿磨、电火花加工、擦拭、研磨、清洗工序产生的非甲烷总烃有组织排放执行《大气污染物综合排放标准》（DB32/4041-2021）表1标准；调漆、微喷、烘干工序产生的颗粒物、非甲烷总烃有组织排放执行《工业涂装工序大气污染物排放标准》（DB32/4439-2022）表1标准；点漆、液体膜、烘干工序产生的颗粒物、非甲烷总烃有组织排放执行《印刷工业大气污染物排放标准》（DB32/4438-2022）表1标准；污水处理站产生的氨、硫化氢、臭气浓度有组织执行《恶臭污染物排放标准》（GB 14554-93）表2标准。</w:t>
      </w:r>
    </w:p>
    <w:p w14:paraId="1DE16A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厂界无组织排放的非甲烷总烃、颗粒物执行《大气污染物综合排放标准》（DB32/4041-2021）表3标准；氨、硫化氢、臭气浓度执行《恶臭污染物排放标准》（GB 14554-93）表1标准；厂区内非甲烷总烃无组织排放监控点浓度执行《大气污染物综合排放标准》（DB32/4041-2021）表2标准。</w:t>
      </w:r>
    </w:p>
    <w:p w14:paraId="183C33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3B54B7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4F242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92015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A6BE5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8.根据报告表推荐，全厂边界外周边100米及C1-C3生产车间外周边200米范围，不得新建居民住宅区、学校、医院等环境保护敏感点。</w:t>
      </w:r>
    </w:p>
    <w:p w14:paraId="79B7A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7D8FBC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1.8437吨、非甲烷总烃≤4.4801吨、硫化氢≤0.0036吨、氨≤0.072吨；（全厂）颗粒物≤11.6895吨、二氧化硫≤0.024吨、氮氧化物≤0.564吨、非甲烷总烃≤47.9724吨（其中苯≤0.61吨、甲苯≤0.645吨、二甲苯≤0.502吨、甲醇≤0.01吨）、硫化氢≤0.0126吨、氨≤0.09吨。</w:t>
      </w:r>
    </w:p>
    <w:p w14:paraId="3080A6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2.水污染物（接管考核量）：（全厂）废水排放量≤545207.2吨，COD≤216.134吨、SS≤108.672吨、氨氮（生活）≤14.675吨、总磷（生活）≤2.203吨、总氮（生活）≤20.448吨、动植物油≤0.185吨、石油类≤0.007吨。</w:t>
      </w:r>
    </w:p>
    <w:p w14:paraId="4FA55C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CB78D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7DDC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A5FE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六、开展内部污染防治设施（污水处理、粉尘治理等环境治理设施）安全风险辨识，健全污染防治设施稳定运行和管理责任制度，严格依据标准规范建设环境治理设施，确保环境治理设施安全、稳定、有效运行。</w:t>
      </w:r>
    </w:p>
    <w:p w14:paraId="0CA2E2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8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（项目代码：2403-320214-89-01-402177）</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8</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19</w:t>
      </w:r>
      <w:r>
        <w:rPr>
          <w:rFonts w:hint="eastAsia" w:ascii="Times New Roman" w:hAnsi="Times New Roman" w:eastAsia="仿宋"/>
          <w:sz w:val="32"/>
          <w:szCs w:val="32"/>
        </w:rPr>
        <w:t>日</w:t>
      </w:r>
    </w:p>
    <w:p w14:paraId="210BDB76">
      <w:pPr>
        <w:spacing w:line="560" w:lineRule="exact"/>
        <w:jc w:val="left"/>
        <w:rPr>
          <w:rFonts w:hint="eastAsia" w:ascii="Times New Roman" w:hAnsi="Times New Roman" w:eastAsia="仿宋"/>
          <w:sz w:val="32"/>
          <w:szCs w:val="32"/>
        </w:rPr>
      </w:pPr>
    </w:p>
    <w:p w14:paraId="61F9B6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313E2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F12F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F4618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4A78B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85F8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F0DE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CCDB4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F436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85FFA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43D346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E915F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D8A9F0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4EA1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375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85E7F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7DF6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E1C25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92F9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854E6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526D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345E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05D0B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2C59C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F8C6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0CAF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B1FC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1E32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3B83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82F1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BB53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88FA5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93F8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D7823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D10E3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69C51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BFAE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9E60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E808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B2A56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708E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B8A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208B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D7D9A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EBE8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DAFD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6713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508A7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DF19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2F3D3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D439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8D7D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AD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58EC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CD63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0E13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91C6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52E24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C253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920C0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B891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591B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EF9CB5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57024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99ED9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EA4E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5EB8D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1108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416FF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10C20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E25A7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AD5F47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8B10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DF3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10BD9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98FBC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EE7E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6DAB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C15CD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7987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2091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1173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309DC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3EB61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3019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C5271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489F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9AE01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7DBDD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009BC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81F29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8485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4213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89D42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92F0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3C9C410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E121C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B5422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AA30A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AFF1C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68062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01E6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2541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15B0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74B19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BB5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F21C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C494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5AE13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D4C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60B1F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6DD7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D20B0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3082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BACF7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BF7B3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AE92E9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3215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B309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F5C6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CB937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3D52C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79E8B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45582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9197B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A19C8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E397C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EF42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B968E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BDEC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6E3DB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3D11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9CE8FF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25E8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D016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C6B2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F91E4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CC541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5D1C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E8703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D276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64AC2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8</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CF39D5"/>
    <w:rsid w:val="1C4E73B9"/>
    <w:rsid w:val="1C56042C"/>
    <w:rsid w:val="1C905109"/>
    <w:rsid w:val="1CA024D1"/>
    <w:rsid w:val="1CB60886"/>
    <w:rsid w:val="1CD5413A"/>
    <w:rsid w:val="1CE37FE2"/>
    <w:rsid w:val="1CEB0249"/>
    <w:rsid w:val="1CF607FD"/>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1F5D69"/>
    <w:rsid w:val="27304DD9"/>
    <w:rsid w:val="274C6FFB"/>
    <w:rsid w:val="277238CB"/>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B2130B"/>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A422D33"/>
    <w:rsid w:val="6A425119"/>
    <w:rsid w:val="6A5015CA"/>
    <w:rsid w:val="6A716763"/>
    <w:rsid w:val="6A766F3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9D5D7A"/>
    <w:rsid w:val="6EA32A56"/>
    <w:rsid w:val="6EB54D12"/>
    <w:rsid w:val="6EEF2369"/>
    <w:rsid w:val="707B762A"/>
    <w:rsid w:val="70834F1C"/>
    <w:rsid w:val="70B77F24"/>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2720</Words>
  <Characters>3129</Characters>
  <Lines>18</Lines>
  <Paragraphs>5</Paragraphs>
  <TotalTime>10</TotalTime>
  <ScaleCrop>false</ScaleCrop>
  <LinksUpToDate>false</LinksUpToDate>
  <CharactersWithSpaces>3198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2025-08-19T02:26:27Z</cp:lastPrinted>
  <dcterms:modified xsi:type="dcterms:W3CDTF">2025-08-19T02:29:44Z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