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020</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66BC84F">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关于无锡市美音吸音材料有限公司</w:t>
      </w:r>
    </w:p>
    <w:p w14:paraId="49587B5C">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年产12000吨喷塑零部件、80吨海绵</w:t>
      </w:r>
    </w:p>
    <w:p w14:paraId="573C98D0">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rPr>
        <w:t>吸音板、3吨波纹胶管搬迁项目</w:t>
      </w:r>
      <w:r>
        <w:rPr>
          <w:rFonts w:hint="eastAsia" w:ascii="方正小标宋简体" w:eastAsia="方正小标宋简体"/>
          <w:sz w:val="44"/>
          <w:szCs w:val="44"/>
          <w:lang w:val="en-US" w:eastAsia="zh-CN"/>
        </w:rPr>
        <w:t xml:space="preserve"> </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无锡市美音吸音材料有限公司：</w:t>
      </w:r>
    </w:p>
    <w:p w14:paraId="6A4E56A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苏州国伟环保科技有限公司编制的《无锡市美音吸音材料有限公司年产12000吨喷塑零部件、80吨海绵吸音板、3吨波纹胶管搬迁项目环境影响报告表》（以下称“报告表”）等相关材料均悉。经研究，审批意见如下：</w:t>
      </w:r>
    </w:p>
    <w:p w14:paraId="7571C76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3DBDD64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鸿山街道金马路2号-1，总投资4800万元，建设年产12000吨喷塑零部件、80吨海绵吸音板、3吨波纹胶管搬迁项目。项目投产后的产品、规模、生产工艺、设备的类型和数量必须符合报告表内容。</w:t>
      </w:r>
    </w:p>
    <w:p w14:paraId="43E8AE6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6A4DCD0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C949DE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产废水经厂内自建污水处理设施处理，达到回用水标准后全部回用于生产，不得外排；生产废水处理系统出口、回用水回用工序进口按国家有关规范安装流量计在线监控设备，并与新吴生态环境部门联网；生活污水经化粪池预处理后，达到《污水综合排放标准》（GB8978-1996）表4中的三级标准和《污水排入城镇下水道水质标准》（GB/T31962-2015）表1标准后，接入硕放水处理厂集中处理。本项目只允许设置一个污水排放口。</w:t>
      </w:r>
    </w:p>
    <w:p w14:paraId="15745D8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0CC838E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钣金件水洗后烘干废气经有效收集，采用过滤棉吸附处理；钣金件固化烘干废气经有效收集，采用“过滤棉+二级活性炭吸附装置”处理；复杂结构件固化烘干废气经有效收集，采用“过滤棉+二级活性炭吸附装置”处理。上述尾气合并通过18米高排气筒FQ-1排放。</w:t>
      </w:r>
    </w:p>
    <w:p w14:paraId="7CECA71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（2）复杂结构件喷粉废气经有效收集，采用“旋风分离+脉冲滤筒除尘器”处理后，尾气通过15米高FQ-2排放。</w:t>
      </w:r>
    </w:p>
    <w:p w14:paraId="6A61BA3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（3）大件部件、普通结构件抛丸废气经有效收集，采用“旋风分离+脉冲滤筒除尘器”处理后，尾气通过15米高排气筒FQ-3排放。</w:t>
      </w:r>
    </w:p>
    <w:p w14:paraId="77849CE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（4）大件部件、普通结构件喷粉废气经有效收集，采用“旋风分离+脉冲滤筒除尘器”处理后，尾气通过15m高FQ-4排放。</w:t>
      </w:r>
    </w:p>
    <w:p w14:paraId="2C817A1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（5）大件部件、普通结构件固化烘干废气经有效收集，采用“过滤棉+二级活性炭”吸附装置处理后，尾气通过18米高排气筒FQ-5排放。</w:t>
      </w:r>
    </w:p>
    <w:p w14:paraId="6AC8402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（6）钣金件喷粉废气经有效收集，采用“旋风分离+脉冲滤筒除尘器”处理后，尾气通过15米高FQ-6排放。</w:t>
      </w:r>
    </w:p>
    <w:p w14:paraId="1E66738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（7）海绵覆胶、波纹管成型、波纹管涂胶产生的有机废气经有效收集，合并采用二级活性炭吸附装置处理后，尾气通过15米高FQ-7排放。</w:t>
      </w:r>
    </w:p>
    <w:p w14:paraId="2EC6B04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本项目共设排气筒7根。</w:t>
      </w:r>
    </w:p>
    <w:p w14:paraId="5950F4B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喷塑零部件喷涂工序产生的颗粒物、固化烘干工序产生的非甲烷总烃有组织排放执行《表面涂装（工程机械和钢结构行业）大气污染物排放标准》（DB32/4147-2021）表1标准；烘干工序天然气燃烧产生的颗粒物、二氧化硫、氮氧化物、烟气黑度有组织排放执行《工业炉窑大气污染物排放标准》（DB32/3728-2020）表1标准；抛丸工序产生的颗粒物及海绵覆胶、波纹管成型、波纹管涂胶工序产生的非甲烷总烃有组织排放执行《大气污染物综合排放标准》（DB32/4041-2021）表1标准；无组织排放的非甲烷总烃、颗粒物、二氧化硫、氮氧化物执行《大气污染物综合排放标准》（DB32/4041-2021）表3标准；工业炉窑无组织排放总悬浮颗粒物执行《工业炉窑大气污染物排放标准》（DB32/3728-2020）表3标准；厂区内非甲烷总烃无组织排放监控点浓度执行《大气污染物综合排放标准》（DB32/4041-2021）表2标准。</w:t>
      </w:r>
    </w:p>
    <w:p w14:paraId="2EFE59A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建立废气污染防治设施运行管理制度，按照设计方案及相关规定定期更换活性炭，建立使用及更换活性炭的管理台账。</w:t>
      </w:r>
    </w:p>
    <w:p w14:paraId="632DDA5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2EC9176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1B34F9B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CE4B3F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2CE5DC6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79D065F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2F6525F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1.大气污染物（有组织）：（本项目）非甲烷总烃≤0.0285吨、颗粒物≤0.1315吨、氮氧化物≤0.3332吨、二氧化硫≤0.0357吨。</w:t>
      </w:r>
    </w:p>
    <w:p w14:paraId="2DD0725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2.水污染物（接管考核量）：（本项目）废水排放量≤1200吨；COD≤0.48吨、SS≤0.36吨、氨氮（生活）≤0.048吨、总磷（生活）≤0.006吨、总氮（生活）≤0.072吨。</w:t>
      </w:r>
    </w:p>
    <w:p w14:paraId="5EE8387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6BD02A9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661BA82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5BFFEF5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六、开展内部污染防治设施（污水处理、粉尘治理等环境治理设施）安全风险辨识，健全污染防治设施稳定运行和管理责任制度，严格依据标准规范建设环境治理设施，确保环境治理设施安全、稳定、有效运行。</w:t>
      </w:r>
    </w:p>
    <w:p w14:paraId="122872F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4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（项目代码：2408-320214-89-01-113646）</w:t>
      </w:r>
    </w:p>
    <w:p w14:paraId="07113BCC">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日</w:t>
      </w:r>
    </w:p>
    <w:p w14:paraId="7C1A0E4A">
      <w:pPr>
        <w:spacing w:line="560" w:lineRule="exact"/>
        <w:jc w:val="left"/>
        <w:rPr>
          <w:rFonts w:hint="eastAsia" w:ascii="Times New Roman" w:hAnsi="Times New Roman" w:eastAsia="仿宋"/>
          <w:sz w:val="32"/>
          <w:szCs w:val="32"/>
        </w:rPr>
      </w:pPr>
    </w:p>
    <w:p w14:paraId="5DCF91B4">
      <w:pPr>
        <w:spacing w:line="560" w:lineRule="exact"/>
        <w:jc w:val="left"/>
        <w:rPr>
          <w:rFonts w:hint="eastAsia" w:ascii="Times New Roman" w:hAnsi="Times New Roman" w:eastAsia="仿宋"/>
          <w:sz w:val="32"/>
          <w:szCs w:val="32"/>
        </w:rPr>
      </w:pPr>
    </w:p>
    <w:p w14:paraId="7E33DBD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仿宋"/>
          <w:sz w:val="32"/>
          <w:szCs w:val="32"/>
        </w:rPr>
      </w:pPr>
      <w:bookmarkStart w:id="0" w:name="_GoBack"/>
      <w:bookmarkEnd w:id="0"/>
    </w:p>
    <w:p w14:paraId="5E4D73A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E69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690BDD"/>
    <w:rsid w:val="296C70A0"/>
    <w:rsid w:val="29970617"/>
    <w:rsid w:val="2A23531C"/>
    <w:rsid w:val="2A6134AB"/>
    <w:rsid w:val="2A6F0DB5"/>
    <w:rsid w:val="2A8A4022"/>
    <w:rsid w:val="2AD720AD"/>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E219AC"/>
    <w:rsid w:val="500E1382"/>
    <w:rsid w:val="501A31CC"/>
    <w:rsid w:val="50593094"/>
    <w:rsid w:val="50666188"/>
    <w:rsid w:val="509A013F"/>
    <w:rsid w:val="50BF0BE9"/>
    <w:rsid w:val="50F35921"/>
    <w:rsid w:val="50F5018E"/>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1976</Words>
  <Characters>2163</Characters>
  <Lines>18</Lines>
  <Paragraphs>5</Paragraphs>
  <TotalTime>29</TotalTime>
  <ScaleCrop>false</ScaleCrop>
  <LinksUpToDate>false</LinksUpToDate>
  <CharactersWithSpaces>2242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2025-02-10T02:00:30Z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