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533FA">
      <w:pPr>
        <w:ind w:firstLine="720"/>
        <w:rPr>
          <w:rFonts w:ascii="仿宋_GB2312" w:hAnsi="仿宋_GB2312" w:eastAsia="仿宋_GB2312" w:cs="仿宋_GB2312"/>
          <w:color w:val="000000"/>
          <w:sz w:val="36"/>
          <w:szCs w:val="36"/>
        </w:rPr>
      </w:pPr>
    </w:p>
    <w:p w14:paraId="0DA7B33F">
      <w:pPr>
        <w:ind w:firstLine="720"/>
        <w:rPr>
          <w:rFonts w:ascii="仿宋_GB2312" w:hAnsi="仿宋_GB2312" w:eastAsia="仿宋_GB2312" w:cs="仿宋_GB2312"/>
          <w:color w:val="000000"/>
          <w:sz w:val="36"/>
          <w:szCs w:val="36"/>
        </w:rPr>
      </w:pPr>
    </w:p>
    <w:p w14:paraId="75943EEA">
      <w:pPr>
        <w:ind w:firstLine="720"/>
        <w:rPr>
          <w:rFonts w:ascii="仿宋_GB2312" w:hAnsi="仿宋_GB2312" w:eastAsia="仿宋_GB2312" w:cs="仿宋_GB2312"/>
          <w:color w:val="000000"/>
          <w:sz w:val="36"/>
          <w:szCs w:val="36"/>
        </w:rPr>
      </w:pPr>
    </w:p>
    <w:p w14:paraId="533E9EB4">
      <w:pPr>
        <w:ind w:firstLine="720"/>
        <w:rPr>
          <w:rFonts w:ascii="仿宋_GB2312" w:hAnsi="仿宋_GB2312" w:eastAsia="仿宋_GB2312" w:cs="仿宋_GB2312"/>
          <w:color w:val="000000"/>
          <w:sz w:val="36"/>
          <w:szCs w:val="36"/>
        </w:rPr>
      </w:pPr>
    </w:p>
    <w:p w14:paraId="245B376F">
      <w:pPr>
        <w:adjustRightInd w:val="0"/>
        <w:snapToGrid w:val="0"/>
        <w:outlineLvl w:val="0"/>
        <w:rPr>
          <w:rFonts w:ascii="方正小标宋_GBK" w:hAnsi="黑体" w:eastAsia="方正小标宋_GBK" w:cs="Times New Roman"/>
          <w:bCs/>
          <w:color w:val="000000"/>
          <w:sz w:val="72"/>
          <w:szCs w:val="72"/>
        </w:rPr>
      </w:pPr>
      <w:r>
        <w:rPr>
          <w:rFonts w:hint="eastAsia" w:ascii="方正小标宋_GBK" w:hAnsi="黑体" w:eastAsia="方正小标宋_GBK" w:cs="Times New Roman"/>
          <w:bCs/>
          <w:color w:val="000000"/>
          <w:sz w:val="72"/>
          <w:szCs w:val="72"/>
        </w:rPr>
        <w:t>建设项目环境影响报告表</w:t>
      </w:r>
    </w:p>
    <w:p w14:paraId="5A6A6135">
      <w:pPr>
        <w:adjustRightInd w:val="0"/>
        <w:snapToGrid w:val="0"/>
        <w:spacing w:before="249" w:beforeLines="80"/>
        <w:jc w:val="center"/>
        <w:rPr>
          <w:rFonts w:hint="eastAsia" w:ascii="楷体_GB2312" w:hAnsi="Times New Roman" w:eastAsia="楷体_GB2312" w:cs="Times New Roman"/>
          <w:bCs/>
          <w:color w:val="000000"/>
          <w:sz w:val="48"/>
          <w:szCs w:val="48"/>
        </w:rPr>
      </w:pPr>
      <w:r>
        <w:rPr>
          <w:rFonts w:hint="eastAsia" w:ascii="楷体_GB2312" w:hAnsi="Times New Roman" w:eastAsia="楷体_GB2312" w:cs="Times New Roman"/>
          <w:bCs/>
          <w:color w:val="000000"/>
          <w:sz w:val="48"/>
          <w:szCs w:val="48"/>
        </w:rPr>
        <w:t>（污染影响类）</w:t>
      </w:r>
    </w:p>
    <w:p w14:paraId="15DF8499">
      <w:pPr>
        <w:adjustRightInd w:val="0"/>
        <w:snapToGrid w:val="0"/>
        <w:spacing w:before="249" w:beforeLines="80"/>
        <w:jc w:val="center"/>
        <w:rPr>
          <w:rFonts w:hint="eastAsia" w:ascii="楷体_GB2312" w:hAnsi="Times New Roman" w:eastAsia="楷体_GB2312" w:cs="Times New Roman"/>
          <w:bCs/>
          <w:color w:val="000000"/>
          <w:sz w:val="48"/>
          <w:szCs w:val="48"/>
          <w:lang w:eastAsia="zh-CN"/>
        </w:rPr>
      </w:pPr>
      <w:r>
        <w:rPr>
          <w:rFonts w:hint="eastAsia" w:ascii="楷体_GB2312" w:hAnsi="Times New Roman" w:eastAsia="楷体_GB2312" w:cs="Times New Roman"/>
          <w:bCs/>
          <w:color w:val="000000"/>
          <w:sz w:val="48"/>
          <w:szCs w:val="48"/>
          <w:lang w:eastAsia="zh-CN"/>
        </w:rPr>
        <w:t>（</w:t>
      </w:r>
      <w:r>
        <w:rPr>
          <w:rFonts w:hint="eastAsia" w:ascii="楷体_GB2312" w:hAnsi="Times New Roman" w:eastAsia="楷体_GB2312" w:cs="Times New Roman"/>
          <w:bCs/>
          <w:color w:val="000000"/>
          <w:sz w:val="48"/>
          <w:szCs w:val="48"/>
          <w:lang w:val="en-US" w:eastAsia="zh-CN"/>
        </w:rPr>
        <w:t>公示稿</w:t>
      </w:r>
      <w:r>
        <w:rPr>
          <w:rFonts w:hint="eastAsia" w:ascii="楷体_GB2312" w:hAnsi="Times New Roman" w:eastAsia="楷体_GB2312" w:cs="Times New Roman"/>
          <w:bCs/>
          <w:color w:val="000000"/>
          <w:sz w:val="48"/>
          <w:szCs w:val="48"/>
          <w:lang w:eastAsia="zh-CN"/>
        </w:rPr>
        <w:t>）</w:t>
      </w:r>
    </w:p>
    <w:p w14:paraId="3E201DD3">
      <w:pPr>
        <w:adjustRightInd w:val="0"/>
        <w:snapToGrid w:val="0"/>
        <w:spacing w:line="288" w:lineRule="auto"/>
        <w:ind w:firstLine="880"/>
        <w:jc w:val="center"/>
        <w:rPr>
          <w:rFonts w:ascii="华文仿宋" w:hAnsi="华文仿宋" w:eastAsia="华文仿宋" w:cs="华文仿宋"/>
          <w:color w:val="000000"/>
          <w:kern w:val="44"/>
          <w:sz w:val="44"/>
          <w:szCs w:val="44"/>
        </w:rPr>
      </w:pPr>
    </w:p>
    <w:p w14:paraId="1B5AFEF3">
      <w:pPr>
        <w:ind w:firstLine="880"/>
        <w:rPr>
          <w:rFonts w:ascii="Times New Roman" w:hAnsi="Times New Roman" w:eastAsia="仿宋" w:cs="Times New Roman"/>
          <w:color w:val="000000"/>
          <w:sz w:val="44"/>
          <w:szCs w:val="44"/>
        </w:rPr>
      </w:pPr>
    </w:p>
    <w:p w14:paraId="0CF36B2D">
      <w:pPr>
        <w:ind w:firstLine="880"/>
        <w:rPr>
          <w:rFonts w:ascii="Times New Roman" w:hAnsi="Times New Roman" w:eastAsia="仿宋" w:cs="Times New Roman"/>
          <w:color w:val="000000"/>
          <w:sz w:val="44"/>
          <w:szCs w:val="44"/>
        </w:rPr>
      </w:pPr>
    </w:p>
    <w:p w14:paraId="716347FB">
      <w:pPr>
        <w:ind w:firstLine="560"/>
        <w:rPr>
          <w:rFonts w:ascii="Times New Roman" w:hAnsi="Times New Roman" w:eastAsia="仿宋" w:cs="Times New Roman"/>
          <w:color w:val="000000"/>
          <w:sz w:val="44"/>
          <w:szCs w:val="44"/>
        </w:rPr>
      </w:pPr>
    </w:p>
    <w:p w14:paraId="08CD4F97">
      <w:pPr>
        <w:adjustRightInd w:val="0"/>
        <w:snapToGrid w:val="0"/>
        <w:spacing w:line="360" w:lineRule="auto"/>
        <w:rPr>
          <w:rFonts w:ascii="仿宋_GB2312" w:hAnsi="Times New Roman" w:eastAsia="仿宋_GB2312" w:cs="Times New Roman"/>
          <w:color w:val="000000"/>
          <w:sz w:val="36"/>
          <w:szCs w:val="36"/>
          <w:u w:val="single"/>
        </w:rPr>
      </w:pPr>
      <w:r>
        <w:rPr>
          <w:rFonts w:hint="eastAsia" w:ascii="仿宋_GB2312" w:hAnsi="Times New Roman" w:eastAsia="仿宋_GB2312" w:cs="Times New Roman"/>
          <w:color w:val="000000"/>
          <w:sz w:val="36"/>
          <w:szCs w:val="36"/>
        </w:rPr>
        <w:t xml:space="preserve">项目名称： </w:t>
      </w:r>
      <w:r>
        <w:rPr>
          <w:rFonts w:hint="eastAsia" w:ascii="仿宋_GB2312" w:hAnsi="Times New Roman" w:eastAsia="仿宋_GB2312" w:cs="Times New Roman"/>
          <w:color w:val="000000"/>
          <w:sz w:val="36"/>
          <w:szCs w:val="36"/>
          <w:u w:val="single"/>
        </w:rPr>
        <w:t xml:space="preserve">年产电力配套注塑材料120万套搬迁扩建项目 </w:t>
      </w:r>
    </w:p>
    <w:p w14:paraId="4772FA72">
      <w:pPr>
        <w:adjustRightInd w:val="0"/>
        <w:snapToGrid w:val="0"/>
        <w:spacing w:line="360" w:lineRule="auto"/>
        <w:jc w:val="both"/>
        <w:rPr>
          <w:rFonts w:ascii="仿宋_GB2312" w:hAnsi="Times New Roman" w:eastAsia="仿宋_GB2312" w:cs="Times New Roman"/>
          <w:color w:val="000000"/>
          <w:sz w:val="36"/>
          <w:szCs w:val="36"/>
          <w:u w:val="single"/>
        </w:rPr>
      </w:pPr>
      <w:r>
        <w:rPr>
          <w:rFonts w:ascii="Times New Roman" w:hAnsi="Times New Roman" w:eastAsia="宋体" w:cs="Times New Roman"/>
          <w:color w:val="000000"/>
          <w:sz w:val="28"/>
          <w:szCs w:val="24"/>
        </w:rPr>
        <mc:AlternateContent>
          <mc:Choice Requires="wps">
            <w:drawing>
              <wp:anchor distT="0" distB="0" distL="114300" distR="114300" simplePos="0" relativeHeight="251662336" behindDoc="0" locked="0" layoutInCell="1" allowOverlap="1">
                <wp:simplePos x="0" y="0"/>
                <wp:positionH relativeFrom="margin">
                  <wp:posOffset>1240790</wp:posOffset>
                </wp:positionH>
                <wp:positionV relativeFrom="paragraph">
                  <wp:posOffset>339725</wp:posOffset>
                </wp:positionV>
                <wp:extent cx="2865120" cy="389255"/>
                <wp:effectExtent l="0" t="0" r="0" b="0"/>
                <wp:wrapNone/>
                <wp:docPr id="98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65120" cy="389255"/>
                        </a:xfrm>
                        <a:prstGeom prst="rect">
                          <a:avLst/>
                        </a:prstGeom>
                        <a:noFill/>
                        <a:ln>
                          <a:noFill/>
                        </a:ln>
                      </wps:spPr>
                      <wps:txbx>
                        <w:txbxContent>
                          <w:p w14:paraId="5FF70B69">
                            <w:pPr>
                              <w:adjustRightInd w:val="0"/>
                              <w:snapToGrid w:val="0"/>
                              <w:jc w:val="center"/>
                              <w:rPr>
                                <w:rFonts w:eastAsia="仿宋_GB2312"/>
                                <w:sz w:val="36"/>
                                <w:szCs w:val="36"/>
                              </w:rPr>
                            </w:pPr>
                            <w:r>
                              <w:rPr>
                                <w:rFonts w:eastAsia="仿宋_GB2312"/>
                                <w:sz w:val="36"/>
                                <w:szCs w:val="36"/>
                              </w:rPr>
                              <w:t>202</w:t>
                            </w:r>
                            <w:r>
                              <w:rPr>
                                <w:rFonts w:hint="eastAsia" w:eastAsia="仿宋_GB2312"/>
                                <w:sz w:val="36"/>
                                <w:szCs w:val="36"/>
                                <w:lang w:val="en-US" w:eastAsia="zh-CN"/>
                              </w:rPr>
                              <w:t>6</w:t>
                            </w:r>
                            <w:r>
                              <w:rPr>
                                <w:rFonts w:eastAsia="仿宋_GB2312"/>
                                <w:sz w:val="36"/>
                                <w:szCs w:val="36"/>
                              </w:rPr>
                              <w:t>年</w:t>
                            </w:r>
                            <w:r>
                              <w:rPr>
                                <w:rFonts w:hint="eastAsia" w:eastAsia="仿宋_GB2312"/>
                                <w:sz w:val="36"/>
                                <w:szCs w:val="36"/>
                                <w:lang w:val="en-US" w:eastAsia="zh-CN"/>
                              </w:rPr>
                              <w:t>5</w:t>
                            </w:r>
                            <w:r>
                              <w:rPr>
                                <w:rFonts w:eastAsia="仿宋_GB2312"/>
                                <w:sz w:val="36"/>
                                <w:szCs w:val="36"/>
                              </w:rPr>
                              <w:t>月</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97.7pt;margin-top:26.75pt;height:30.65pt;width:225.6pt;mso-position-horizontal-relative:margin;z-index:251662336;mso-width-relative:page;mso-height-relative:page;" filled="f" stroked="f" coordsize="21600,21600" o:gfxdata="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evsdfWAAAACgEAAA8A&#10;AAAAAAAAAQAgAAAAIgAAAGRycy9kb3ducmV2LnhtbFBLAQIUABQAAAAIAIdO4kC9o45OGQIAABcE&#10;AAAOAAAAAAAAAAEAIAAAACUBAABkcnMvZTJvRG9jLnhtbFBLBQYAAAAABgAGAFkBAACwBQAAAAA=&#10;">
                <v:fill on="f" focussize="0,0"/>
                <v:stroke on="f"/>
                <v:imagedata o:title=""/>
                <o:lock v:ext="edit" aspectratio="f"/>
                <v:textbox>
                  <w:txbxContent>
                    <w:p w14:paraId="5FF70B69">
                      <w:pPr>
                        <w:adjustRightInd w:val="0"/>
                        <w:snapToGrid w:val="0"/>
                        <w:jc w:val="center"/>
                        <w:rPr>
                          <w:rFonts w:eastAsia="仿宋_GB2312"/>
                          <w:sz w:val="36"/>
                          <w:szCs w:val="36"/>
                        </w:rPr>
                      </w:pPr>
                      <w:r>
                        <w:rPr>
                          <w:rFonts w:eastAsia="仿宋_GB2312"/>
                          <w:sz w:val="36"/>
                          <w:szCs w:val="36"/>
                        </w:rPr>
                        <w:t>202</w:t>
                      </w:r>
                      <w:r>
                        <w:rPr>
                          <w:rFonts w:hint="eastAsia" w:eastAsia="仿宋_GB2312"/>
                          <w:sz w:val="36"/>
                          <w:szCs w:val="36"/>
                          <w:lang w:val="en-US" w:eastAsia="zh-CN"/>
                        </w:rPr>
                        <w:t>6</w:t>
                      </w:r>
                      <w:r>
                        <w:rPr>
                          <w:rFonts w:eastAsia="仿宋_GB2312"/>
                          <w:sz w:val="36"/>
                          <w:szCs w:val="36"/>
                        </w:rPr>
                        <w:t>年</w:t>
                      </w:r>
                      <w:r>
                        <w:rPr>
                          <w:rFonts w:hint="eastAsia" w:eastAsia="仿宋_GB2312"/>
                          <w:sz w:val="36"/>
                          <w:szCs w:val="36"/>
                          <w:lang w:val="en-US" w:eastAsia="zh-CN"/>
                        </w:rPr>
                        <w:t>5</w:t>
                      </w:r>
                      <w:r>
                        <w:rPr>
                          <w:rFonts w:eastAsia="仿宋_GB2312"/>
                          <w:sz w:val="36"/>
                          <w:szCs w:val="36"/>
                        </w:rPr>
                        <w:t>月</w:t>
                      </w:r>
                    </w:p>
                  </w:txbxContent>
                </v:textbox>
              </v:shape>
            </w:pict>
          </mc:Fallback>
        </mc:AlternateContent>
      </w:r>
      <w:r>
        <w:rPr>
          <w:rFonts w:hint="eastAsia" w:ascii="仿宋_GB2312" w:hAnsi="Times New Roman" w:eastAsia="仿宋_GB2312" w:cs="Times New Roman"/>
          <w:color w:val="000000"/>
          <w:sz w:val="36"/>
          <w:szCs w:val="36"/>
        </w:rPr>
        <w:t>建设单位（盖章）：</w:t>
      </w:r>
      <w:r>
        <w:rPr>
          <w:rFonts w:hint="eastAsia" w:ascii="仿宋_GB2312" w:hAnsi="Times New Roman" w:eastAsia="仿宋_GB2312" w:cs="Times New Roman"/>
          <w:color w:val="000000"/>
          <w:sz w:val="36"/>
          <w:szCs w:val="36"/>
          <w:u w:val="single"/>
        </w:rPr>
        <w:t>江阴市东凯电子有限公司</w:t>
      </w:r>
    </w:p>
    <w:p w14:paraId="20FEAFCC">
      <w:pPr>
        <w:adjustRightInd w:val="0"/>
        <w:snapToGrid w:val="0"/>
        <w:spacing w:line="360" w:lineRule="auto"/>
        <w:jc w:val="both"/>
        <w:rPr>
          <w:rFonts w:ascii="仿宋_GB2312" w:hAnsi="Times New Roman" w:eastAsia="仿宋_GB2312" w:cs="Times New Roman"/>
          <w:color w:val="000000"/>
          <w:sz w:val="36"/>
          <w:szCs w:val="36"/>
          <w:u w:val="single"/>
        </w:rPr>
      </w:pPr>
      <w:r>
        <w:rPr>
          <w:rFonts w:hint="eastAsia" w:ascii="仿宋_GB2312" w:hAnsi="Times New Roman" w:eastAsia="仿宋_GB2312" w:cs="Times New Roman"/>
          <w:color w:val="000000"/>
          <w:sz w:val="36"/>
          <w:szCs w:val="36"/>
        </w:rPr>
        <w:t>编制日期：</w:t>
      </w:r>
      <w:r>
        <w:rPr>
          <w:rFonts w:hint="eastAsia" w:ascii="仿宋_GB2312" w:hAnsi="Times New Roman" w:eastAsia="仿宋_GB2312" w:cs="Times New Roman"/>
          <w:color w:val="000000"/>
          <w:sz w:val="36"/>
          <w:szCs w:val="36"/>
          <w:u w:val="single"/>
        </w:rPr>
        <w:t xml:space="preserve"> </w:t>
      </w:r>
      <w:r>
        <w:rPr>
          <w:rFonts w:ascii="仿宋_GB2312" w:hAnsi="Times New Roman" w:eastAsia="仿宋_GB2312" w:cs="Times New Roman"/>
          <w:color w:val="000000"/>
          <w:sz w:val="36"/>
          <w:szCs w:val="36"/>
          <w:u w:val="single"/>
        </w:rPr>
        <w:t xml:space="preserve">                  </w:t>
      </w:r>
      <w:r>
        <w:rPr>
          <w:rFonts w:hint="eastAsia" w:ascii="仿宋_GB2312" w:hAnsi="Times New Roman" w:eastAsia="仿宋_GB2312" w:cs="Times New Roman"/>
          <w:color w:val="000000"/>
          <w:sz w:val="36"/>
          <w:szCs w:val="36"/>
          <w:u w:val="single"/>
        </w:rPr>
        <w:t xml:space="preserve">   </w:t>
      </w:r>
      <w:r>
        <w:rPr>
          <w:rFonts w:ascii="仿宋_GB2312" w:hAnsi="Times New Roman" w:eastAsia="仿宋_GB2312" w:cs="Times New Roman"/>
          <w:color w:val="000000"/>
          <w:sz w:val="36"/>
          <w:szCs w:val="36"/>
          <w:u w:val="single"/>
        </w:rPr>
        <w:t xml:space="preserve">      </w:t>
      </w:r>
      <w:r>
        <w:rPr>
          <w:rFonts w:hint="eastAsia" w:ascii="仿宋_GB2312" w:hAnsi="Times New Roman" w:eastAsia="仿宋_GB2312" w:cs="Times New Roman"/>
          <w:color w:val="000000"/>
          <w:sz w:val="36"/>
          <w:szCs w:val="36"/>
          <w:u w:val="single"/>
        </w:rPr>
        <w:t xml:space="preserve">  </w:t>
      </w:r>
      <w:r>
        <w:rPr>
          <w:rFonts w:ascii="仿宋_GB2312" w:hAnsi="Times New Roman" w:eastAsia="仿宋_GB2312" w:cs="Times New Roman"/>
          <w:color w:val="000000"/>
          <w:sz w:val="36"/>
          <w:szCs w:val="36"/>
          <w:u w:val="single"/>
        </w:rPr>
        <w:t xml:space="preserve"> </w:t>
      </w:r>
      <w:r>
        <w:rPr>
          <w:rFonts w:hint="eastAsia" w:ascii="仿宋_GB2312" w:hAnsi="Times New Roman" w:eastAsia="仿宋_GB2312" w:cs="Times New Roman"/>
          <w:color w:val="000000"/>
          <w:sz w:val="36"/>
          <w:szCs w:val="36"/>
          <w:u w:val="single"/>
        </w:rPr>
        <w:t xml:space="preserve"> </w:t>
      </w:r>
    </w:p>
    <w:p w14:paraId="68EFE562">
      <w:pPr>
        <w:adjustRightInd w:val="0"/>
        <w:snapToGrid w:val="0"/>
        <w:spacing w:line="288" w:lineRule="auto"/>
        <w:ind w:firstLine="720"/>
        <w:rPr>
          <w:rFonts w:ascii="仿宋_GB2312" w:hAnsi="Times New Roman" w:eastAsia="仿宋_GB2312" w:cs="Times New Roman"/>
          <w:color w:val="000000"/>
          <w:sz w:val="36"/>
          <w:szCs w:val="36"/>
        </w:rPr>
      </w:pPr>
      <w:bookmarkStart w:id="0" w:name="_Hlk57884087"/>
    </w:p>
    <w:p w14:paraId="563FCAA0">
      <w:pPr>
        <w:adjustRightInd w:val="0"/>
        <w:snapToGrid w:val="0"/>
        <w:spacing w:line="288" w:lineRule="auto"/>
        <w:ind w:firstLine="720"/>
        <w:rPr>
          <w:rFonts w:ascii="仿宋_GB2312" w:hAnsi="Times New Roman" w:eastAsia="仿宋_GB2312" w:cs="Times New Roman"/>
          <w:color w:val="000000"/>
          <w:sz w:val="36"/>
          <w:szCs w:val="36"/>
        </w:rPr>
      </w:pPr>
      <w:bookmarkStart w:id="10" w:name="_GoBack"/>
      <w:bookmarkEnd w:id="10"/>
    </w:p>
    <w:p w14:paraId="684D36C9">
      <w:pPr>
        <w:adjustRightInd w:val="0"/>
        <w:snapToGrid w:val="0"/>
        <w:spacing w:line="288" w:lineRule="auto"/>
        <w:ind w:firstLine="720"/>
        <w:rPr>
          <w:rFonts w:ascii="仿宋_GB2312" w:hAnsi="Times New Roman" w:eastAsia="仿宋_GB2312" w:cs="Times New Roman"/>
          <w:color w:val="000000"/>
          <w:sz w:val="36"/>
          <w:szCs w:val="36"/>
        </w:rPr>
      </w:pPr>
    </w:p>
    <w:p w14:paraId="753BB4FA">
      <w:pPr>
        <w:adjustRightInd w:val="0"/>
        <w:snapToGrid w:val="0"/>
        <w:spacing w:line="288" w:lineRule="auto"/>
        <w:ind w:firstLine="720"/>
        <w:rPr>
          <w:rFonts w:ascii="仿宋_GB2312" w:hAnsi="Times New Roman" w:eastAsia="仿宋_GB2312" w:cs="Times New Roman"/>
          <w:color w:val="000000"/>
          <w:sz w:val="36"/>
          <w:szCs w:val="36"/>
        </w:rPr>
      </w:pPr>
    </w:p>
    <w:bookmarkEnd w:id="0"/>
    <w:p w14:paraId="0E9AD39C">
      <w:pPr>
        <w:spacing w:line="360" w:lineRule="auto"/>
        <w:ind w:firstLine="720" w:firstLineChars="200"/>
        <w:jc w:val="center"/>
        <w:rPr>
          <w:rFonts w:ascii="Times New Roman" w:hAnsi="Times New Roman" w:eastAsia="宋体" w:cs="Times New Roman"/>
          <w:sz w:val="36"/>
          <w:szCs w:val="44"/>
        </w:rPr>
      </w:pPr>
      <w:r>
        <w:rPr>
          <w:rFonts w:hint="eastAsia" w:ascii="Times New Roman" w:hAnsi="Times New Roman" w:eastAsia="宋体" w:cs="Times New Roman"/>
          <w:sz w:val="36"/>
          <w:szCs w:val="44"/>
        </w:rPr>
        <w:t>中华人民共和国生态环境部制</w:t>
      </w:r>
    </w:p>
    <w:p w14:paraId="4B41F8DA">
      <w:pPr>
        <w:widowControl/>
        <w:snapToGrid w:val="0"/>
        <w:spacing w:line="288" w:lineRule="auto"/>
        <w:ind w:firstLine="602" w:firstLineChars="200"/>
        <w:textAlignment w:val="baseline"/>
        <w:rPr>
          <w:rFonts w:ascii="宋体" w:hAnsi="宋体" w:cs="宋体"/>
          <w:b/>
          <w:bCs/>
          <w:color w:val="000000"/>
          <w:sz w:val="30"/>
          <w:szCs w:val="30"/>
        </w:rPr>
      </w:pPr>
      <w:r>
        <w:rPr>
          <w:rFonts w:hint="eastAsia" w:ascii="宋体" w:hAnsi="宋体" w:cs="宋体"/>
          <w:b/>
          <w:bCs/>
          <w:color w:val="000000"/>
          <w:sz w:val="30"/>
          <w:szCs w:val="30"/>
        </w:rPr>
        <w:t>一、建设项目基本情况</w:t>
      </w:r>
    </w:p>
    <w:tbl>
      <w:tblPr>
        <w:tblStyle w:val="8"/>
        <w:tblW w:w="888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260"/>
        <w:gridCol w:w="1525"/>
        <w:gridCol w:w="2204"/>
        <w:gridCol w:w="2902"/>
      </w:tblGrid>
      <w:tr w14:paraId="054E73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8" w:space="0"/>
              <w:left w:val="single" w:color="000000" w:sz="8" w:space="0"/>
              <w:bottom w:val="single" w:color="000000" w:sz="4" w:space="0"/>
              <w:right w:val="single" w:color="000000" w:sz="4" w:space="0"/>
            </w:tcBorders>
            <w:vAlign w:val="center"/>
          </w:tcPr>
          <w:p w14:paraId="3CF48F9F">
            <w:r>
              <w:rPr>
                <w:rFonts w:hint="eastAsia"/>
              </w:rPr>
              <w:t>建设项目名称</w:t>
            </w:r>
          </w:p>
        </w:tc>
        <w:tc>
          <w:tcPr>
            <w:tcW w:w="6631" w:type="dxa"/>
            <w:gridSpan w:val="3"/>
            <w:tcBorders>
              <w:top w:val="single" w:color="000000" w:sz="8" w:space="0"/>
              <w:left w:val="single" w:color="000000" w:sz="4" w:space="0"/>
              <w:bottom w:val="single" w:color="000000" w:sz="4" w:space="0"/>
              <w:right w:val="single" w:color="000000" w:sz="8" w:space="0"/>
            </w:tcBorders>
            <w:vAlign w:val="center"/>
          </w:tcPr>
          <w:p w14:paraId="0D36AB18">
            <w:r>
              <w:rPr>
                <w:rFonts w:hint="eastAsia"/>
              </w:rPr>
              <w:t>年产电力配套注塑材料120万套搬迁扩建项目</w:t>
            </w:r>
          </w:p>
        </w:tc>
      </w:tr>
      <w:tr w14:paraId="54C12A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2DB2407B">
            <w:r>
              <w:rPr>
                <w:rFonts w:hint="eastAsia"/>
              </w:rPr>
              <w:t>项目代码</w:t>
            </w:r>
          </w:p>
        </w:tc>
        <w:tc>
          <w:tcPr>
            <w:tcW w:w="6631" w:type="dxa"/>
            <w:gridSpan w:val="3"/>
            <w:tcBorders>
              <w:top w:val="single" w:color="000000" w:sz="4" w:space="0"/>
              <w:left w:val="single" w:color="000000" w:sz="4" w:space="0"/>
              <w:bottom w:val="single" w:color="000000" w:sz="4" w:space="0"/>
              <w:right w:val="single" w:color="000000" w:sz="8" w:space="0"/>
            </w:tcBorders>
            <w:vAlign w:val="center"/>
          </w:tcPr>
          <w:p w14:paraId="2A608AFF">
            <w:r>
              <w:rPr>
                <w:rFonts w:hint="eastAsia"/>
              </w:rPr>
              <w:t>2604-320264-89-03-421689</w:t>
            </w:r>
          </w:p>
        </w:tc>
      </w:tr>
      <w:tr w14:paraId="517802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1178527B">
            <w:r>
              <w:rPr>
                <w:rFonts w:hint="eastAsia"/>
              </w:rPr>
              <w:t>建设单位联系人</w:t>
            </w:r>
          </w:p>
        </w:tc>
        <w:tc>
          <w:tcPr>
            <w:tcW w:w="1525" w:type="dxa"/>
            <w:tcBorders>
              <w:top w:val="single" w:color="000000" w:sz="4" w:space="0"/>
              <w:left w:val="single" w:color="000000" w:sz="4" w:space="0"/>
              <w:bottom w:val="single" w:color="000000" w:sz="4" w:space="0"/>
              <w:right w:val="single" w:color="000000" w:sz="4" w:space="0"/>
            </w:tcBorders>
            <w:vAlign w:val="center"/>
          </w:tcPr>
          <w:p w14:paraId="5000ECE8"/>
        </w:tc>
        <w:tc>
          <w:tcPr>
            <w:tcW w:w="2204" w:type="dxa"/>
            <w:tcBorders>
              <w:top w:val="single" w:color="000000" w:sz="4" w:space="0"/>
              <w:left w:val="single" w:color="000000" w:sz="4" w:space="0"/>
              <w:bottom w:val="single" w:color="000000" w:sz="4" w:space="0"/>
              <w:right w:val="single" w:color="000000" w:sz="4" w:space="0"/>
            </w:tcBorders>
            <w:vAlign w:val="center"/>
          </w:tcPr>
          <w:p w14:paraId="4E8D7146">
            <w:r>
              <w:rPr>
                <w:rFonts w:hint="eastAsia"/>
              </w:rPr>
              <w:t>联系方式</w:t>
            </w:r>
          </w:p>
        </w:tc>
        <w:tc>
          <w:tcPr>
            <w:tcW w:w="2902" w:type="dxa"/>
            <w:tcBorders>
              <w:top w:val="single" w:color="000000" w:sz="4" w:space="0"/>
              <w:left w:val="single" w:color="000000" w:sz="4" w:space="0"/>
              <w:bottom w:val="single" w:color="000000" w:sz="4" w:space="0"/>
              <w:right w:val="single" w:color="000000" w:sz="8" w:space="0"/>
            </w:tcBorders>
            <w:vAlign w:val="center"/>
          </w:tcPr>
          <w:p w14:paraId="233F60F9"/>
        </w:tc>
      </w:tr>
      <w:tr w14:paraId="67E7E9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040204DD">
            <w:r>
              <w:rPr>
                <w:rFonts w:hint="eastAsia"/>
              </w:rPr>
              <w:t>建设地点</w:t>
            </w:r>
          </w:p>
        </w:tc>
        <w:tc>
          <w:tcPr>
            <w:tcW w:w="6631" w:type="dxa"/>
            <w:gridSpan w:val="3"/>
            <w:tcBorders>
              <w:top w:val="single" w:color="000000" w:sz="4" w:space="0"/>
              <w:left w:val="single" w:color="000000" w:sz="4" w:space="0"/>
              <w:bottom w:val="single" w:color="000000" w:sz="4" w:space="0"/>
              <w:right w:val="single" w:color="000000" w:sz="8" w:space="0"/>
            </w:tcBorders>
            <w:vAlign w:val="center"/>
          </w:tcPr>
          <w:p w14:paraId="5C815006">
            <w:r>
              <w:rPr>
                <w:rFonts w:hint="eastAsia"/>
              </w:rPr>
              <w:t>江阴市月城镇月城东路217号8号楼</w:t>
            </w:r>
          </w:p>
        </w:tc>
      </w:tr>
      <w:tr w14:paraId="16E2F9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4700F500">
            <w:r>
              <w:rPr>
                <w:rFonts w:hint="eastAsia"/>
              </w:rPr>
              <w:t>地理坐标</w:t>
            </w:r>
          </w:p>
        </w:tc>
        <w:tc>
          <w:tcPr>
            <w:tcW w:w="6631" w:type="dxa"/>
            <w:gridSpan w:val="3"/>
            <w:tcBorders>
              <w:top w:val="single" w:color="000000" w:sz="4" w:space="0"/>
              <w:left w:val="single" w:color="000000" w:sz="4" w:space="0"/>
              <w:bottom w:val="single" w:color="000000" w:sz="4" w:space="0"/>
              <w:right w:val="single" w:color="000000" w:sz="8" w:space="0"/>
            </w:tcBorders>
            <w:vAlign w:val="center"/>
          </w:tcPr>
          <w:p w14:paraId="0AC3DC31">
            <w:r>
              <w:rPr>
                <w:rFonts w:hint="eastAsia"/>
              </w:rPr>
              <w:t>（120度 8 分 31.874 秒，31度 29 分 1.250 秒）</w:t>
            </w:r>
          </w:p>
        </w:tc>
      </w:tr>
      <w:tr w14:paraId="4823F6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1C888CB8">
            <w:r>
              <w:rPr>
                <w:rFonts w:hint="eastAsia"/>
              </w:rPr>
              <w:t>国民经济</w:t>
            </w:r>
          </w:p>
          <w:p w14:paraId="3D8B1D73">
            <w:r>
              <w:rPr>
                <w:rFonts w:hint="eastAsia"/>
              </w:rPr>
              <w:t>行业类别</w:t>
            </w:r>
          </w:p>
        </w:tc>
        <w:tc>
          <w:tcPr>
            <w:tcW w:w="1525" w:type="dxa"/>
            <w:tcBorders>
              <w:top w:val="single" w:color="000000" w:sz="4" w:space="0"/>
              <w:left w:val="single" w:color="000000" w:sz="4" w:space="0"/>
              <w:bottom w:val="single" w:color="000000" w:sz="4" w:space="0"/>
              <w:right w:val="single" w:color="000000" w:sz="4" w:space="0"/>
            </w:tcBorders>
            <w:vAlign w:val="center"/>
          </w:tcPr>
          <w:p w14:paraId="1CF59DDF">
            <w:bookmarkStart w:id="1" w:name="OLE_LINK2"/>
            <w:r>
              <w:rPr>
                <w:rFonts w:hint="eastAsia"/>
              </w:rPr>
              <w:t>C2929 塑料零件及其他塑料制品制造</w:t>
            </w:r>
            <w:bookmarkEnd w:id="1"/>
          </w:p>
        </w:tc>
        <w:tc>
          <w:tcPr>
            <w:tcW w:w="2204" w:type="dxa"/>
            <w:tcBorders>
              <w:top w:val="single" w:color="000000" w:sz="4" w:space="0"/>
              <w:left w:val="single" w:color="000000" w:sz="4" w:space="0"/>
              <w:bottom w:val="single" w:color="000000" w:sz="4" w:space="0"/>
              <w:right w:val="single" w:color="000000" w:sz="4" w:space="0"/>
            </w:tcBorders>
            <w:vAlign w:val="center"/>
          </w:tcPr>
          <w:p w14:paraId="15B6265E">
            <w:r>
              <w:rPr>
                <w:rFonts w:hint="eastAsia"/>
              </w:rPr>
              <w:t>建设项目</w:t>
            </w:r>
          </w:p>
          <w:p w14:paraId="07EA9A07">
            <w:r>
              <w:rPr>
                <w:rFonts w:hint="eastAsia"/>
              </w:rPr>
              <w:t>行业类别</w:t>
            </w:r>
          </w:p>
        </w:tc>
        <w:tc>
          <w:tcPr>
            <w:tcW w:w="2902" w:type="dxa"/>
            <w:tcBorders>
              <w:top w:val="single" w:color="000000" w:sz="4" w:space="0"/>
              <w:left w:val="single" w:color="000000" w:sz="4" w:space="0"/>
              <w:bottom w:val="single" w:color="000000" w:sz="4" w:space="0"/>
              <w:right w:val="single" w:color="000000" w:sz="8" w:space="0"/>
            </w:tcBorders>
            <w:vAlign w:val="center"/>
          </w:tcPr>
          <w:p w14:paraId="4E23A2A8">
            <w:r>
              <w:rPr>
                <w:rFonts w:hint="eastAsia"/>
              </w:rPr>
              <w:t>二十六、橡胶和塑料制品业29中“53.塑料制品业</w:t>
            </w:r>
            <w:r>
              <w:t>292</w:t>
            </w:r>
            <w:r>
              <w:rPr>
                <w:rFonts w:hint="eastAsia"/>
              </w:rPr>
              <w:t>”的“其他（年用非溶剂型低VOCs含量涂料10吨以下的除外）”</w:t>
            </w:r>
          </w:p>
        </w:tc>
      </w:tr>
      <w:tr w14:paraId="5382EF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19"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26A13837">
            <w:r>
              <w:rPr>
                <w:rFonts w:hint="eastAsia"/>
              </w:rPr>
              <w:t>建设性质</w:t>
            </w:r>
          </w:p>
        </w:tc>
        <w:tc>
          <w:tcPr>
            <w:tcW w:w="1525" w:type="dxa"/>
            <w:tcBorders>
              <w:top w:val="single" w:color="000000" w:sz="4" w:space="0"/>
              <w:left w:val="single" w:color="000000" w:sz="4" w:space="0"/>
              <w:bottom w:val="single" w:color="000000" w:sz="4" w:space="0"/>
              <w:right w:val="single" w:color="000000" w:sz="4" w:space="0"/>
            </w:tcBorders>
            <w:vAlign w:val="center"/>
          </w:tcPr>
          <w:p w14:paraId="11F66422">
            <w:r>
              <w:rPr>
                <w:rFonts w:hint="eastAsia"/>
              </w:rPr>
              <w:sym w:font="Wingdings 2" w:char="0052"/>
            </w:r>
            <w:r>
              <w:rPr>
                <w:rFonts w:hint="eastAsia"/>
              </w:rPr>
              <w:t>新建（迁建）</w:t>
            </w:r>
          </w:p>
          <w:p w14:paraId="346C3123">
            <w:pPr>
              <w:jc w:val="both"/>
            </w:pPr>
            <w:r>
              <w:rPr>
                <w:rFonts w:hint="eastAsia"/>
              </w:rPr>
              <w:t>□改建</w:t>
            </w:r>
          </w:p>
          <w:p w14:paraId="35A5DBD0">
            <w:pPr>
              <w:jc w:val="both"/>
            </w:pPr>
            <w:r>
              <w:rPr>
                <w:rFonts w:hint="eastAsia"/>
              </w:rPr>
              <w:t>□扩建</w:t>
            </w:r>
          </w:p>
          <w:p w14:paraId="36EE9B12">
            <w:pPr>
              <w:jc w:val="both"/>
            </w:pPr>
            <w:r>
              <w:rPr>
                <w:rFonts w:hint="eastAsia"/>
              </w:rPr>
              <w:t>□技术改造</w:t>
            </w:r>
          </w:p>
        </w:tc>
        <w:tc>
          <w:tcPr>
            <w:tcW w:w="2204" w:type="dxa"/>
            <w:tcBorders>
              <w:top w:val="single" w:color="000000" w:sz="4" w:space="0"/>
              <w:left w:val="single" w:color="000000" w:sz="4" w:space="0"/>
              <w:bottom w:val="single" w:color="000000" w:sz="4" w:space="0"/>
              <w:right w:val="single" w:color="000000" w:sz="4" w:space="0"/>
            </w:tcBorders>
            <w:vAlign w:val="center"/>
          </w:tcPr>
          <w:p w14:paraId="7ABFD994">
            <w:r>
              <w:rPr>
                <w:rFonts w:hint="eastAsia"/>
              </w:rPr>
              <w:t>建设项目</w:t>
            </w:r>
          </w:p>
          <w:p w14:paraId="2D0AED04">
            <w:r>
              <w:rPr>
                <w:rFonts w:hint="eastAsia"/>
              </w:rPr>
              <w:t>申报情形</w:t>
            </w:r>
          </w:p>
        </w:tc>
        <w:tc>
          <w:tcPr>
            <w:tcW w:w="2902" w:type="dxa"/>
            <w:tcBorders>
              <w:top w:val="single" w:color="000000" w:sz="4" w:space="0"/>
              <w:left w:val="single" w:color="000000" w:sz="4" w:space="0"/>
              <w:bottom w:val="single" w:color="000000" w:sz="4" w:space="0"/>
              <w:right w:val="single" w:color="000000" w:sz="8" w:space="0"/>
            </w:tcBorders>
            <w:vAlign w:val="center"/>
          </w:tcPr>
          <w:p w14:paraId="17337BD0">
            <w:pPr>
              <w:jc w:val="both"/>
            </w:pPr>
            <w:r>
              <w:rPr>
                <w:rFonts w:hint="eastAsia"/>
              </w:rPr>
              <w:sym w:font="Wingdings 2" w:char="0052"/>
            </w:r>
            <w:r>
              <w:rPr>
                <w:rFonts w:hint="eastAsia"/>
              </w:rPr>
              <w:t xml:space="preserve">首次申报项目             </w:t>
            </w:r>
          </w:p>
          <w:p w14:paraId="2D21875F">
            <w:pPr>
              <w:jc w:val="both"/>
            </w:pPr>
            <w:r>
              <w:rPr>
                <w:rFonts w:hint="eastAsia"/>
              </w:rPr>
              <w:t>□不予批准后再次申报项目</w:t>
            </w:r>
          </w:p>
          <w:p w14:paraId="7A5312D0">
            <w:pPr>
              <w:jc w:val="both"/>
            </w:pPr>
            <w:r>
              <w:rPr>
                <w:rFonts w:hint="eastAsia"/>
              </w:rPr>
              <w:t xml:space="preserve">□超五年重新审核项目     </w:t>
            </w:r>
          </w:p>
          <w:p w14:paraId="6005A474">
            <w:pPr>
              <w:jc w:val="both"/>
            </w:pPr>
            <w:r>
              <w:rPr>
                <w:rFonts w:hint="eastAsia"/>
              </w:rPr>
              <w:t>□重大变动重新报批项目</w:t>
            </w:r>
          </w:p>
        </w:tc>
      </w:tr>
      <w:tr w14:paraId="1455D9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61346B05">
            <w:r>
              <w:rPr>
                <w:rFonts w:hint="eastAsia"/>
              </w:rPr>
              <w:t>项目审批（核准/</w:t>
            </w:r>
          </w:p>
          <w:p w14:paraId="32FA8997">
            <w:r>
              <w:rPr>
                <w:rFonts w:hint="eastAsia"/>
              </w:rPr>
              <w:t>备案）部门（选填）</w:t>
            </w:r>
          </w:p>
        </w:tc>
        <w:tc>
          <w:tcPr>
            <w:tcW w:w="1525" w:type="dxa"/>
            <w:tcBorders>
              <w:top w:val="single" w:color="000000" w:sz="4" w:space="0"/>
              <w:left w:val="single" w:color="000000" w:sz="4" w:space="0"/>
              <w:bottom w:val="single" w:color="000000" w:sz="4" w:space="0"/>
              <w:right w:val="single" w:color="000000" w:sz="4" w:space="0"/>
            </w:tcBorders>
            <w:vAlign w:val="center"/>
          </w:tcPr>
          <w:p w14:paraId="507D397A">
            <w:r>
              <w:rPr>
                <w:rFonts w:hint="eastAsia"/>
              </w:rPr>
              <w:t>江阴市月城镇人民政府</w:t>
            </w:r>
          </w:p>
        </w:tc>
        <w:tc>
          <w:tcPr>
            <w:tcW w:w="2204" w:type="dxa"/>
            <w:tcBorders>
              <w:top w:val="single" w:color="000000" w:sz="4" w:space="0"/>
              <w:left w:val="single" w:color="000000" w:sz="4" w:space="0"/>
              <w:bottom w:val="single" w:color="000000" w:sz="4" w:space="0"/>
              <w:right w:val="single" w:color="000000" w:sz="4" w:space="0"/>
            </w:tcBorders>
            <w:vAlign w:val="center"/>
          </w:tcPr>
          <w:p w14:paraId="6F12CC11">
            <w:r>
              <w:rPr>
                <w:rFonts w:hint="eastAsia"/>
              </w:rPr>
              <w:t>项目审批（核准/</w:t>
            </w:r>
          </w:p>
          <w:p w14:paraId="3F2BA4B5">
            <w:r>
              <w:rPr>
                <w:rFonts w:hint="eastAsia"/>
              </w:rPr>
              <w:t>备案）文号（选填）</w:t>
            </w:r>
          </w:p>
        </w:tc>
        <w:tc>
          <w:tcPr>
            <w:tcW w:w="2902" w:type="dxa"/>
            <w:tcBorders>
              <w:top w:val="single" w:color="000000" w:sz="4" w:space="0"/>
              <w:left w:val="single" w:color="000000" w:sz="4" w:space="0"/>
              <w:bottom w:val="single" w:color="000000" w:sz="4" w:space="0"/>
              <w:right w:val="single" w:color="000000" w:sz="8" w:space="0"/>
            </w:tcBorders>
            <w:vAlign w:val="center"/>
          </w:tcPr>
          <w:p w14:paraId="085A8967">
            <w:pPr>
              <w:rPr>
                <w:color w:val="000000" w:themeColor="text1"/>
                <w14:textFill>
                  <w14:solidFill>
                    <w14:schemeClr w14:val="tx1"/>
                  </w14:solidFill>
                </w14:textFill>
              </w:rPr>
            </w:pPr>
            <w:bookmarkStart w:id="2" w:name="OLE_LINK1"/>
            <w:r>
              <w:rPr>
                <w:rFonts w:hint="eastAsia"/>
                <w:color w:val="000000" w:themeColor="text1"/>
                <w14:textFill>
                  <w14:solidFill>
                    <w14:schemeClr w14:val="tx1"/>
                  </w14:solidFill>
                </w14:textFill>
              </w:rPr>
              <w:t>江阴月城备[2026]80号</w:t>
            </w:r>
            <w:bookmarkEnd w:id="2"/>
          </w:p>
        </w:tc>
      </w:tr>
      <w:tr w14:paraId="532453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3C77C757">
            <w:r>
              <w:rPr>
                <w:rFonts w:hint="eastAsia"/>
              </w:rPr>
              <w:t>总投资（万元）</w:t>
            </w:r>
          </w:p>
        </w:tc>
        <w:tc>
          <w:tcPr>
            <w:tcW w:w="1525" w:type="dxa"/>
            <w:tcBorders>
              <w:top w:val="single" w:color="000000" w:sz="4" w:space="0"/>
              <w:left w:val="single" w:color="000000" w:sz="4" w:space="0"/>
              <w:bottom w:val="single" w:color="000000" w:sz="4" w:space="0"/>
              <w:right w:val="single" w:color="000000" w:sz="4" w:space="0"/>
            </w:tcBorders>
            <w:vAlign w:val="center"/>
          </w:tcPr>
          <w:p w14:paraId="5A273436">
            <w:r>
              <w:rPr>
                <w:rFonts w:hint="eastAsia"/>
              </w:rPr>
              <w:t>800</w:t>
            </w:r>
          </w:p>
        </w:tc>
        <w:tc>
          <w:tcPr>
            <w:tcW w:w="2204" w:type="dxa"/>
            <w:tcBorders>
              <w:top w:val="single" w:color="000000" w:sz="4" w:space="0"/>
              <w:left w:val="single" w:color="000000" w:sz="4" w:space="0"/>
              <w:bottom w:val="single" w:color="000000" w:sz="4" w:space="0"/>
              <w:right w:val="single" w:color="000000" w:sz="4" w:space="0"/>
            </w:tcBorders>
            <w:vAlign w:val="center"/>
          </w:tcPr>
          <w:p w14:paraId="2D0AF321">
            <w:r>
              <w:rPr>
                <w:rFonts w:hint="eastAsia"/>
              </w:rPr>
              <w:t>环保投资（万元）</w:t>
            </w:r>
          </w:p>
        </w:tc>
        <w:tc>
          <w:tcPr>
            <w:tcW w:w="2902" w:type="dxa"/>
            <w:tcBorders>
              <w:top w:val="single" w:color="000000" w:sz="4" w:space="0"/>
              <w:left w:val="single" w:color="000000" w:sz="4" w:space="0"/>
              <w:bottom w:val="single" w:color="000000" w:sz="4" w:space="0"/>
              <w:right w:val="single" w:color="000000" w:sz="8" w:space="0"/>
            </w:tcBorders>
            <w:vAlign w:val="center"/>
          </w:tcPr>
          <w:p w14:paraId="181E07F7">
            <w:r>
              <w:rPr>
                <w:rFonts w:hint="eastAsia"/>
              </w:rPr>
              <w:t>20</w:t>
            </w:r>
          </w:p>
        </w:tc>
      </w:tr>
      <w:tr w14:paraId="777248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33A1DF2F">
            <w:r>
              <w:rPr>
                <w:rFonts w:hint="eastAsia"/>
              </w:rPr>
              <w:t>环保投资占比（%）</w:t>
            </w:r>
          </w:p>
        </w:tc>
        <w:tc>
          <w:tcPr>
            <w:tcW w:w="1525" w:type="dxa"/>
            <w:tcBorders>
              <w:top w:val="single" w:color="000000" w:sz="4" w:space="0"/>
              <w:left w:val="single" w:color="000000" w:sz="4" w:space="0"/>
              <w:bottom w:val="single" w:color="000000" w:sz="4" w:space="0"/>
              <w:right w:val="single" w:color="000000" w:sz="4" w:space="0"/>
            </w:tcBorders>
            <w:vAlign w:val="center"/>
          </w:tcPr>
          <w:p w14:paraId="63FBCC56">
            <w:r>
              <w:rPr>
                <w:rFonts w:hint="eastAsia"/>
              </w:rPr>
              <w:t>2.5</w:t>
            </w:r>
          </w:p>
        </w:tc>
        <w:tc>
          <w:tcPr>
            <w:tcW w:w="2204" w:type="dxa"/>
            <w:tcBorders>
              <w:top w:val="single" w:color="000000" w:sz="4" w:space="0"/>
              <w:left w:val="single" w:color="000000" w:sz="4" w:space="0"/>
              <w:bottom w:val="single" w:color="000000" w:sz="4" w:space="0"/>
              <w:right w:val="single" w:color="000000" w:sz="4" w:space="0"/>
            </w:tcBorders>
            <w:vAlign w:val="center"/>
          </w:tcPr>
          <w:p w14:paraId="4DDAFD45">
            <w:r>
              <w:rPr>
                <w:rFonts w:hint="eastAsia"/>
              </w:rPr>
              <w:t>施工工期（月）</w:t>
            </w:r>
          </w:p>
        </w:tc>
        <w:tc>
          <w:tcPr>
            <w:tcW w:w="2902" w:type="dxa"/>
            <w:tcBorders>
              <w:top w:val="single" w:color="000000" w:sz="4" w:space="0"/>
              <w:left w:val="single" w:color="000000" w:sz="4" w:space="0"/>
              <w:bottom w:val="single" w:color="000000" w:sz="4" w:space="0"/>
              <w:right w:val="single" w:color="000000" w:sz="8" w:space="0"/>
            </w:tcBorders>
            <w:vAlign w:val="center"/>
          </w:tcPr>
          <w:p w14:paraId="65332DD6">
            <w:r>
              <w:rPr>
                <w:rFonts w:hint="eastAsia"/>
              </w:rPr>
              <w:t>3个月</w:t>
            </w:r>
          </w:p>
        </w:tc>
      </w:tr>
      <w:tr w14:paraId="6A3FAF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253" w:type="dxa"/>
            <w:gridSpan w:val="2"/>
            <w:tcBorders>
              <w:top w:val="single" w:color="000000" w:sz="4" w:space="0"/>
              <w:left w:val="single" w:color="000000" w:sz="8" w:space="0"/>
              <w:bottom w:val="single" w:color="000000" w:sz="4" w:space="0"/>
              <w:right w:val="single" w:color="000000" w:sz="4" w:space="0"/>
            </w:tcBorders>
            <w:vAlign w:val="center"/>
          </w:tcPr>
          <w:p w14:paraId="765632F2">
            <w:pPr>
              <w:widowControl/>
              <w:snapToGrid w:val="0"/>
              <w:textAlignment w:val="baseline"/>
              <w:rPr>
                <w:rFonts w:ascii="宋体" w:hAnsi="宋体" w:cs="宋体"/>
                <w:color w:val="000000"/>
                <w:szCs w:val="21"/>
              </w:rPr>
            </w:pPr>
            <w:r>
              <w:rPr>
                <w:rFonts w:hint="eastAsia" w:ascii="宋体" w:hAnsi="宋体" w:cs="宋体"/>
                <w:color w:val="000000"/>
                <w:szCs w:val="21"/>
              </w:rPr>
              <w:t>是否开工建设</w:t>
            </w:r>
          </w:p>
        </w:tc>
        <w:tc>
          <w:tcPr>
            <w:tcW w:w="1525" w:type="dxa"/>
            <w:tcBorders>
              <w:top w:val="single" w:color="000000" w:sz="4" w:space="0"/>
              <w:left w:val="single" w:color="000000" w:sz="4" w:space="0"/>
              <w:bottom w:val="single" w:color="000000" w:sz="4" w:space="0"/>
              <w:right w:val="single" w:color="000000" w:sz="4" w:space="0"/>
            </w:tcBorders>
            <w:vAlign w:val="center"/>
          </w:tcPr>
          <w:p w14:paraId="63ED5324">
            <w:pPr>
              <w:widowControl/>
              <w:snapToGrid w:val="0"/>
              <w:jc w:val="both"/>
              <w:textAlignment w:val="baseline"/>
              <w:rPr>
                <w:rFonts w:ascii="宋体" w:hAnsi="宋体" w:cs="宋体"/>
                <w:color w:val="000000"/>
                <w:szCs w:val="21"/>
              </w:rPr>
            </w:pPr>
            <w:r>
              <w:rPr>
                <w:rFonts w:hint="eastAsia" w:ascii="宋体" w:hAnsi="宋体" w:cs="宋体"/>
                <w:color w:val="000000"/>
                <w:szCs w:val="21"/>
              </w:rPr>
              <w:sym w:font="Wingdings 2" w:char="F052"/>
            </w:r>
            <w:r>
              <w:rPr>
                <w:rFonts w:hint="eastAsia" w:ascii="宋体" w:hAnsi="宋体" w:cs="宋体"/>
                <w:color w:val="000000"/>
                <w:szCs w:val="21"/>
              </w:rPr>
              <w:t>否</w:t>
            </w:r>
          </w:p>
          <w:p w14:paraId="229B7534">
            <w:pPr>
              <w:widowControl/>
              <w:snapToGrid w:val="0"/>
              <w:jc w:val="both"/>
              <w:textAlignment w:val="baseline"/>
              <w:rPr>
                <w:rFonts w:ascii="宋体" w:hAnsi="宋体" w:cs="宋体"/>
                <w:color w:val="000000"/>
                <w:szCs w:val="21"/>
                <w:u w:val="single"/>
              </w:rPr>
            </w:pPr>
            <w:r>
              <w:rPr>
                <w:rFonts w:hint="eastAsia" w:ascii="宋体" w:hAnsi="宋体" w:cs="宋体"/>
                <w:color w:val="000000"/>
                <w:szCs w:val="21"/>
              </w:rPr>
              <w:t>□是：</w:t>
            </w:r>
            <w:r>
              <w:rPr>
                <w:rFonts w:hint="eastAsia" w:ascii="宋体" w:hAnsi="宋体" w:cs="宋体"/>
                <w:color w:val="000000"/>
                <w:szCs w:val="21"/>
                <w:u w:val="single"/>
              </w:rPr>
              <w:t xml:space="preserve">           </w:t>
            </w:r>
          </w:p>
        </w:tc>
        <w:tc>
          <w:tcPr>
            <w:tcW w:w="2204" w:type="dxa"/>
            <w:tcBorders>
              <w:top w:val="single" w:color="000000" w:sz="4" w:space="0"/>
              <w:left w:val="single" w:color="000000" w:sz="4" w:space="0"/>
              <w:bottom w:val="single" w:color="000000" w:sz="4" w:space="0"/>
              <w:right w:val="single" w:color="000000" w:sz="4" w:space="0"/>
            </w:tcBorders>
            <w:vAlign w:val="center"/>
          </w:tcPr>
          <w:p w14:paraId="40EC1FA9">
            <w:pPr>
              <w:widowControl/>
              <w:snapToGrid w:val="0"/>
              <w:ind w:firstLine="396" w:firstLineChars="200"/>
              <w:textAlignment w:val="baseline"/>
              <w:rPr>
                <w:rFonts w:ascii="宋体" w:hAnsi="宋体" w:cs="宋体"/>
                <w:color w:val="000000"/>
                <w:spacing w:val="-6"/>
                <w:szCs w:val="21"/>
              </w:rPr>
            </w:pPr>
            <w:r>
              <w:rPr>
                <w:rFonts w:hint="eastAsia" w:ascii="宋体" w:hAnsi="宋体" w:cs="宋体"/>
                <w:color w:val="000000"/>
                <w:spacing w:val="-6"/>
                <w:szCs w:val="21"/>
              </w:rPr>
              <w:t>用地（用海）</w:t>
            </w:r>
          </w:p>
          <w:p w14:paraId="3D877315">
            <w:pPr>
              <w:widowControl/>
              <w:snapToGrid w:val="0"/>
              <w:ind w:firstLine="396" w:firstLineChars="200"/>
              <w:textAlignment w:val="baseline"/>
              <w:rPr>
                <w:rFonts w:ascii="宋体" w:hAnsi="宋体" w:cs="宋体"/>
                <w:color w:val="000000"/>
                <w:szCs w:val="21"/>
              </w:rPr>
            </w:pPr>
            <w:r>
              <w:rPr>
                <w:rFonts w:hint="eastAsia" w:ascii="宋体" w:hAnsi="宋体" w:cs="宋体"/>
                <w:color w:val="000000"/>
                <w:spacing w:val="-6"/>
                <w:szCs w:val="21"/>
              </w:rPr>
              <w:t>面积（m</w:t>
            </w:r>
            <w:r>
              <w:rPr>
                <w:rFonts w:hint="eastAsia" w:ascii="宋体" w:hAnsi="宋体" w:cs="宋体"/>
                <w:color w:val="000000"/>
                <w:spacing w:val="-6"/>
                <w:szCs w:val="21"/>
                <w:vertAlign w:val="superscript"/>
              </w:rPr>
              <w:t>2</w:t>
            </w:r>
            <w:r>
              <w:rPr>
                <w:rFonts w:hint="eastAsia" w:ascii="宋体" w:hAnsi="宋体" w:cs="宋体"/>
                <w:color w:val="000000"/>
                <w:spacing w:val="-6"/>
                <w:szCs w:val="21"/>
              </w:rPr>
              <w:t>）</w:t>
            </w:r>
          </w:p>
        </w:tc>
        <w:tc>
          <w:tcPr>
            <w:tcW w:w="2902" w:type="dxa"/>
            <w:tcBorders>
              <w:top w:val="single" w:color="000000" w:sz="4" w:space="0"/>
              <w:left w:val="single" w:color="000000" w:sz="4" w:space="0"/>
              <w:bottom w:val="single" w:color="000000" w:sz="4" w:space="0"/>
              <w:right w:val="single" w:color="000000" w:sz="8" w:space="0"/>
            </w:tcBorders>
            <w:vAlign w:val="center"/>
          </w:tcPr>
          <w:p w14:paraId="1056BA8F">
            <w:pPr>
              <w:widowControl/>
              <w:snapToGrid w:val="0"/>
              <w:textAlignment w:val="baseline"/>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1100</w:t>
            </w:r>
          </w:p>
        </w:tc>
      </w:tr>
      <w:tr w14:paraId="747A00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93" w:type="dxa"/>
            <w:tcBorders>
              <w:top w:val="single" w:color="000000" w:sz="4" w:space="0"/>
              <w:left w:val="single" w:color="000000" w:sz="8" w:space="0"/>
              <w:bottom w:val="single" w:color="000000" w:sz="4" w:space="0"/>
              <w:right w:val="single" w:color="000000" w:sz="8" w:space="0"/>
            </w:tcBorders>
            <w:vAlign w:val="center"/>
          </w:tcPr>
          <w:p w14:paraId="2849347B"/>
          <w:p w14:paraId="1B6F0BB5">
            <w:r>
              <w:rPr>
                <w:rFonts w:hint="eastAsia"/>
              </w:rPr>
              <w:t>专项评价设置情况</w:t>
            </w:r>
          </w:p>
          <w:p w14:paraId="0E20DB00"/>
        </w:tc>
        <w:tc>
          <w:tcPr>
            <w:tcW w:w="7891" w:type="dxa"/>
            <w:gridSpan w:val="4"/>
            <w:tcBorders>
              <w:top w:val="single" w:color="000000" w:sz="4" w:space="0"/>
              <w:left w:val="single" w:color="000000" w:sz="8" w:space="0"/>
              <w:bottom w:val="single" w:color="000000" w:sz="4" w:space="0"/>
              <w:right w:val="single" w:color="000000" w:sz="8" w:space="0"/>
            </w:tcBorders>
            <w:vAlign w:val="center"/>
          </w:tcPr>
          <w:p w14:paraId="70A7E7F1">
            <w:r>
              <w:rPr>
                <w:rFonts w:hint="eastAsia"/>
                <w:color w:val="auto"/>
                <w:kern w:val="0"/>
                <w:sz w:val="24"/>
                <w:lang w:val="en-US" w:eastAsia="zh-CN"/>
              </w:rPr>
              <w:t>本项目无需设置专项评价。</w:t>
            </w:r>
          </w:p>
        </w:tc>
      </w:tr>
      <w:tr w14:paraId="0AE93B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43" w:hRule="atLeast"/>
          <w:jc w:val="center"/>
        </w:trPr>
        <w:tc>
          <w:tcPr>
            <w:tcW w:w="993" w:type="dxa"/>
            <w:tcBorders>
              <w:top w:val="single" w:color="000000" w:sz="4" w:space="0"/>
              <w:left w:val="single" w:color="000000" w:sz="8" w:space="0"/>
              <w:bottom w:val="single" w:color="000000" w:sz="4" w:space="0"/>
              <w:right w:val="single" w:color="000000" w:sz="8" w:space="0"/>
            </w:tcBorders>
            <w:vAlign w:val="center"/>
          </w:tcPr>
          <w:p w14:paraId="0766F49B">
            <w:r>
              <w:rPr>
                <w:rFonts w:hint="eastAsia"/>
              </w:rPr>
              <w:t>规划情况</w:t>
            </w:r>
          </w:p>
        </w:tc>
        <w:tc>
          <w:tcPr>
            <w:tcW w:w="7891" w:type="dxa"/>
            <w:gridSpan w:val="4"/>
            <w:tcBorders>
              <w:top w:val="single" w:color="000000" w:sz="4" w:space="0"/>
              <w:left w:val="single" w:color="000000" w:sz="8" w:space="0"/>
              <w:bottom w:val="single" w:color="000000" w:sz="4" w:space="0"/>
              <w:right w:val="single" w:color="000000" w:sz="8" w:space="0"/>
            </w:tcBorders>
            <w:vAlign w:val="center"/>
          </w:tcPr>
          <w:p w14:paraId="13C2A1D2">
            <w:pPr>
              <w:pStyle w:val="2"/>
              <w:spacing w:line="400" w:lineRule="exact"/>
              <w:ind w:firstLine="0" w:firstLineChars="0"/>
            </w:pPr>
            <w:r>
              <w:rPr>
                <w:rFonts w:hint="eastAsia"/>
              </w:rPr>
              <w:t>规划名称：《江阴市月城镇总体规划（2012-2030）》</w:t>
            </w:r>
          </w:p>
          <w:p w14:paraId="2CC6C204">
            <w:pPr>
              <w:pStyle w:val="2"/>
              <w:spacing w:line="400" w:lineRule="exact"/>
              <w:ind w:firstLine="0" w:firstLineChars="0"/>
            </w:pPr>
            <w:r>
              <w:rPr>
                <w:rFonts w:hint="eastAsia"/>
              </w:rPr>
              <w:t>审查机关：江阴市人民政府</w:t>
            </w:r>
          </w:p>
          <w:p w14:paraId="600DED4A">
            <w:pPr>
              <w:pStyle w:val="2"/>
              <w:spacing w:line="400" w:lineRule="exact"/>
              <w:ind w:firstLine="0" w:firstLineChars="0"/>
            </w:pPr>
            <w:r>
              <w:rPr>
                <w:rFonts w:hint="eastAsia"/>
              </w:rPr>
              <w:t>审查文件：江阴市人民政府关于江阴市月城镇总体规划的批复</w:t>
            </w:r>
          </w:p>
          <w:p w14:paraId="115527EC">
            <w:pPr>
              <w:pStyle w:val="2"/>
              <w:spacing w:line="400" w:lineRule="exact"/>
              <w:ind w:firstLine="0" w:firstLineChars="0"/>
            </w:pPr>
            <w:r>
              <w:rPr>
                <w:rFonts w:hint="eastAsia"/>
              </w:rPr>
              <w:t>审查文号：澄政复[2013]46号</w:t>
            </w:r>
          </w:p>
        </w:tc>
      </w:tr>
      <w:tr w14:paraId="07A41C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28" w:hRule="atLeast"/>
          <w:jc w:val="center"/>
        </w:trPr>
        <w:tc>
          <w:tcPr>
            <w:tcW w:w="993" w:type="dxa"/>
            <w:tcBorders>
              <w:top w:val="single" w:color="000000" w:sz="4" w:space="0"/>
              <w:left w:val="single" w:color="000000" w:sz="8" w:space="0"/>
              <w:bottom w:val="single" w:color="000000" w:sz="4" w:space="0"/>
              <w:right w:val="single" w:color="000000" w:sz="8" w:space="0"/>
            </w:tcBorders>
            <w:vAlign w:val="center"/>
          </w:tcPr>
          <w:p w14:paraId="30A67611">
            <w:r>
              <w:rPr>
                <w:rFonts w:hint="eastAsia"/>
              </w:rPr>
              <w:t>规划环境影响评价情况</w:t>
            </w:r>
          </w:p>
        </w:tc>
        <w:tc>
          <w:tcPr>
            <w:tcW w:w="7891" w:type="dxa"/>
            <w:gridSpan w:val="4"/>
            <w:tcBorders>
              <w:top w:val="single" w:color="000000" w:sz="4" w:space="0"/>
              <w:left w:val="single" w:color="000000" w:sz="8" w:space="0"/>
              <w:bottom w:val="single" w:color="000000" w:sz="4" w:space="0"/>
              <w:right w:val="single" w:color="000000" w:sz="8" w:space="0"/>
            </w:tcBorders>
            <w:vAlign w:val="center"/>
          </w:tcPr>
          <w:p w14:paraId="7D0C35ED">
            <w:pPr>
              <w:pStyle w:val="2"/>
              <w:spacing w:line="400" w:lineRule="exact"/>
              <w:ind w:firstLine="0" w:firstLineChars="0"/>
            </w:pPr>
            <w:r>
              <w:rPr>
                <w:rFonts w:hint="eastAsia"/>
              </w:rPr>
              <w:t>规划环评名称：《江阴市月城镇工业园区开发建设规划（2022-2035年）环境影响报告书》</w:t>
            </w:r>
          </w:p>
          <w:p w14:paraId="587DB770">
            <w:pPr>
              <w:pStyle w:val="2"/>
              <w:spacing w:line="400" w:lineRule="exact"/>
              <w:ind w:firstLine="0" w:firstLineChars="0"/>
            </w:pPr>
            <w:r>
              <w:rPr>
                <w:rFonts w:hint="eastAsia"/>
              </w:rPr>
              <w:t>审批机关：无锡市江阴生态环境局</w:t>
            </w:r>
          </w:p>
          <w:p w14:paraId="69F324B8">
            <w:pPr>
              <w:pStyle w:val="2"/>
              <w:spacing w:line="400" w:lineRule="exact"/>
              <w:ind w:firstLine="0" w:firstLineChars="0"/>
            </w:pPr>
            <w:r>
              <w:rPr>
                <w:rFonts w:hint="eastAsia"/>
              </w:rPr>
              <w:t>审批文件：关于江阴市月城镇工业园区开发建设规划（2022-2035年）环境影响报告书的批复</w:t>
            </w:r>
          </w:p>
          <w:p w14:paraId="2FD4894D">
            <w:pPr>
              <w:pStyle w:val="2"/>
              <w:spacing w:line="400" w:lineRule="exact"/>
              <w:ind w:firstLine="0" w:firstLineChars="0"/>
            </w:pPr>
            <w:r>
              <w:rPr>
                <w:rFonts w:hint="eastAsia"/>
              </w:rPr>
              <w:t>文号：澄环发〔2024〕50号</w:t>
            </w:r>
          </w:p>
        </w:tc>
      </w:tr>
      <w:tr w14:paraId="562768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93" w:type="dxa"/>
            <w:tcBorders>
              <w:top w:val="single" w:color="000000" w:sz="4" w:space="0"/>
              <w:left w:val="single" w:color="000000" w:sz="8" w:space="0"/>
              <w:bottom w:val="single" w:color="000000" w:sz="4" w:space="0"/>
              <w:right w:val="single" w:color="000000" w:sz="8" w:space="0"/>
            </w:tcBorders>
            <w:vAlign w:val="center"/>
          </w:tcPr>
          <w:p w14:paraId="3DE15AB4">
            <w:r>
              <w:rPr>
                <w:rFonts w:hint="eastAsia"/>
              </w:rPr>
              <w:t>规划及规划环境影响评价符合性分析</w:t>
            </w:r>
          </w:p>
        </w:tc>
        <w:tc>
          <w:tcPr>
            <w:tcW w:w="7891" w:type="dxa"/>
            <w:gridSpan w:val="4"/>
            <w:tcBorders>
              <w:top w:val="single" w:color="000000" w:sz="4" w:space="0"/>
              <w:left w:val="single" w:color="000000" w:sz="8" w:space="0"/>
              <w:bottom w:val="single" w:color="000000" w:sz="4" w:space="0"/>
              <w:right w:val="single" w:color="000000" w:sz="8" w:space="0"/>
            </w:tcBorders>
            <w:vAlign w:val="center"/>
          </w:tcPr>
          <w:p w14:paraId="00E46C9D">
            <w:pPr>
              <w:pStyle w:val="2"/>
              <w:ind w:firstLine="420"/>
              <w:rPr>
                <w:rFonts w:ascii="宋体" w:hAnsi="宋体" w:cs="宋体"/>
                <w:color w:val="000000"/>
              </w:rPr>
            </w:pPr>
            <w:r>
              <w:rPr>
                <w:rFonts w:hint="eastAsia"/>
                <w:b w:val="0"/>
                <w:bCs w:val="0"/>
                <w:color w:val="auto"/>
                <w:sz w:val="24"/>
                <w:lang w:val="en-US" w:eastAsia="zh-CN"/>
              </w:rPr>
              <w:t>本项目选址合理，符合相关规划要求。</w:t>
            </w:r>
          </w:p>
        </w:tc>
      </w:tr>
      <w:tr w14:paraId="4C3080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031" w:hRule="atLeast"/>
          <w:jc w:val="center"/>
        </w:trPr>
        <w:tc>
          <w:tcPr>
            <w:tcW w:w="993" w:type="dxa"/>
            <w:tcBorders>
              <w:top w:val="single" w:color="000000" w:sz="4" w:space="0"/>
              <w:left w:val="single" w:color="000000" w:sz="8" w:space="0"/>
              <w:bottom w:val="single" w:color="000000" w:sz="4" w:space="0"/>
              <w:right w:val="single" w:color="000000" w:sz="8" w:space="0"/>
            </w:tcBorders>
            <w:vAlign w:val="center"/>
          </w:tcPr>
          <w:p w14:paraId="40EF28CD">
            <w:r>
              <w:rPr>
                <w:rFonts w:hint="eastAsia"/>
              </w:rPr>
              <w:t>其他符合性分析</w:t>
            </w:r>
          </w:p>
        </w:tc>
        <w:tc>
          <w:tcPr>
            <w:tcW w:w="7891" w:type="dxa"/>
            <w:gridSpan w:val="4"/>
            <w:tcBorders>
              <w:top w:val="single" w:color="000000" w:sz="4" w:space="0"/>
              <w:left w:val="single" w:color="000000" w:sz="8" w:space="0"/>
              <w:bottom w:val="single" w:color="000000" w:sz="4" w:space="0"/>
              <w:right w:val="single" w:color="000000" w:sz="8" w:space="0"/>
            </w:tcBorders>
            <w:vAlign w:val="center"/>
          </w:tcPr>
          <w:p w14:paraId="6F0DE9E4">
            <w:pPr>
              <w:keepNext w:val="0"/>
              <w:keepLines w:val="0"/>
              <w:pageBreakBefore w:val="0"/>
              <w:kinsoku/>
              <w:wordWrap/>
              <w:overflowPunct/>
              <w:topLinePunct w:val="0"/>
              <w:autoSpaceDE/>
              <w:autoSpaceDN/>
              <w:bidi w:val="0"/>
              <w:adjustRightInd/>
              <w:spacing w:line="360" w:lineRule="auto"/>
              <w:ind w:firstLine="480" w:firstLineChars="200"/>
              <w:jc w:val="both"/>
              <w:rPr>
                <w:rFonts w:ascii="Times New Roman" w:hAnsi="Times New Roman"/>
                <w:color w:val="auto"/>
                <w:sz w:val="24"/>
              </w:rPr>
            </w:pPr>
            <w:r>
              <w:rPr>
                <w:rFonts w:ascii="Times New Roman" w:hAnsi="Times New Roman"/>
                <w:color w:val="auto"/>
                <w:sz w:val="24"/>
              </w:rPr>
              <w:t>本项目不在生态红线区域范围内，选址符合</w:t>
            </w:r>
            <w:r>
              <w:rPr>
                <w:rFonts w:hint="eastAsia" w:ascii="Times New Roman" w:hAnsi="Times New Roman"/>
                <w:color w:val="auto"/>
                <w:sz w:val="24"/>
              </w:rPr>
              <w:t>《江苏省国家级生态保护红线规划》（苏政发</w:t>
            </w:r>
            <w:r>
              <w:rPr>
                <w:rFonts w:ascii="Times New Roman" w:hAnsi="Times New Roman"/>
                <w:bCs/>
                <w:snapToGrid w:val="0"/>
                <w:color w:val="auto"/>
                <w:kern w:val="0"/>
                <w:sz w:val="24"/>
                <w:szCs w:val="24"/>
              </w:rPr>
              <w:t>〔20</w:t>
            </w:r>
            <w:r>
              <w:rPr>
                <w:rFonts w:hint="eastAsia" w:ascii="Times New Roman" w:hAnsi="Times New Roman"/>
                <w:bCs/>
                <w:snapToGrid w:val="0"/>
                <w:color w:val="auto"/>
                <w:kern w:val="0"/>
                <w:sz w:val="24"/>
                <w:szCs w:val="24"/>
              </w:rPr>
              <w:t>18</w:t>
            </w:r>
            <w:r>
              <w:rPr>
                <w:rFonts w:ascii="Times New Roman" w:hAnsi="Times New Roman"/>
                <w:bCs/>
                <w:snapToGrid w:val="0"/>
                <w:color w:val="auto"/>
                <w:kern w:val="0"/>
                <w:sz w:val="24"/>
                <w:szCs w:val="24"/>
              </w:rPr>
              <w:t>〕</w:t>
            </w:r>
            <w:r>
              <w:rPr>
                <w:rFonts w:hint="eastAsia" w:ascii="Times New Roman" w:hAnsi="Times New Roman"/>
                <w:color w:val="auto"/>
                <w:sz w:val="24"/>
              </w:rPr>
              <w:t>74号）以及《江苏省生态空间管控区域规划（苏政发</w:t>
            </w:r>
            <w:r>
              <w:rPr>
                <w:rFonts w:ascii="Times New Roman" w:hAnsi="Times New Roman"/>
                <w:bCs/>
                <w:snapToGrid w:val="0"/>
                <w:color w:val="auto"/>
                <w:kern w:val="0"/>
                <w:sz w:val="24"/>
                <w:szCs w:val="24"/>
              </w:rPr>
              <w:t>〔20</w:t>
            </w:r>
            <w:r>
              <w:rPr>
                <w:rFonts w:hint="eastAsia" w:ascii="Times New Roman" w:hAnsi="Times New Roman"/>
                <w:bCs/>
                <w:snapToGrid w:val="0"/>
                <w:color w:val="auto"/>
                <w:kern w:val="0"/>
                <w:sz w:val="24"/>
                <w:szCs w:val="24"/>
              </w:rPr>
              <w:t>20</w:t>
            </w:r>
            <w:r>
              <w:rPr>
                <w:rFonts w:ascii="Times New Roman" w:hAnsi="Times New Roman"/>
                <w:bCs/>
                <w:snapToGrid w:val="0"/>
                <w:color w:val="auto"/>
                <w:kern w:val="0"/>
                <w:sz w:val="24"/>
                <w:szCs w:val="24"/>
              </w:rPr>
              <w:t>〕</w:t>
            </w:r>
            <w:r>
              <w:rPr>
                <w:rFonts w:hint="eastAsia" w:ascii="Times New Roman" w:hAnsi="Times New Roman"/>
                <w:color w:val="auto"/>
                <w:sz w:val="24"/>
              </w:rPr>
              <w:t>1号）》中的相关要求</w:t>
            </w:r>
            <w:r>
              <w:rPr>
                <w:rFonts w:ascii="Times New Roman" w:hAnsi="Times New Roman"/>
                <w:color w:val="auto"/>
                <w:sz w:val="24"/>
              </w:rPr>
              <w:t>。</w:t>
            </w:r>
          </w:p>
          <w:p w14:paraId="3364DABE">
            <w:pPr>
              <w:keepNext w:val="0"/>
              <w:keepLines w:val="0"/>
              <w:pageBreakBefore w:val="0"/>
              <w:kinsoku/>
              <w:wordWrap/>
              <w:overflowPunct/>
              <w:topLinePunct w:val="0"/>
              <w:autoSpaceDE/>
              <w:autoSpaceDN/>
              <w:bidi w:val="0"/>
              <w:adjustRightInd/>
              <w:spacing w:line="360" w:lineRule="auto"/>
              <w:ind w:firstLine="480" w:firstLineChars="200"/>
              <w:jc w:val="both"/>
              <w:rPr>
                <w:rFonts w:hint="eastAsia" w:ascii="Times New Roman" w:hAnsi="Times New Roman"/>
                <w:color w:val="auto"/>
                <w:sz w:val="24"/>
              </w:rPr>
            </w:pPr>
            <w:r>
              <w:rPr>
                <w:rFonts w:hint="eastAsia" w:ascii="Times New Roman" w:hAnsi="Times New Roman"/>
                <w:color w:val="auto"/>
                <w:sz w:val="24"/>
              </w:rPr>
              <w:t>本项目的建设对区域环境质量影响较小，符合环境质量底线的相关规定要求。</w:t>
            </w:r>
            <w:r>
              <w:rPr>
                <w:rFonts w:ascii="Times New Roman" w:hAnsi="Times New Roman"/>
                <w:color w:val="auto"/>
                <w:sz w:val="24"/>
              </w:rPr>
              <w:t>本项目的建设符合资源利用上线的要求。</w:t>
            </w:r>
            <w:r>
              <w:rPr>
                <w:rFonts w:hint="eastAsia" w:ascii="Times New Roman" w:hAnsi="Times New Roman"/>
                <w:color w:val="auto"/>
                <w:sz w:val="24"/>
              </w:rPr>
              <w:t>本项目符合国家及地方产业结构调整、限制用地等相关要求。</w:t>
            </w:r>
          </w:p>
          <w:p w14:paraId="557B7E6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baseline"/>
              <w:rPr>
                <w:rFonts w:ascii="宋体" w:hAnsi="宋体" w:cs="宋体"/>
                <w:color w:val="000000"/>
                <w:szCs w:val="21"/>
              </w:rPr>
            </w:pPr>
            <w:r>
              <w:rPr>
                <w:rFonts w:hint="eastAsia" w:ascii="Times New Roman" w:hAnsi="Times New Roman"/>
                <w:color w:val="auto"/>
                <w:sz w:val="24"/>
              </w:rPr>
              <w:t>综上，本项目符合“三线一单”要求。</w:t>
            </w:r>
          </w:p>
        </w:tc>
      </w:tr>
    </w:tbl>
    <w:p w14:paraId="7BBD950B">
      <w:pPr>
        <w:sectPr>
          <w:pgSz w:w="11906" w:h="16838"/>
          <w:pgMar w:top="1440" w:right="1800" w:bottom="1440" w:left="1800" w:header="851" w:footer="992" w:gutter="0"/>
          <w:cols w:space="425" w:num="1"/>
          <w:docGrid w:type="lines" w:linePitch="312" w:charSpace="0"/>
        </w:sectPr>
      </w:pPr>
    </w:p>
    <w:p w14:paraId="330BC733">
      <w:pPr>
        <w:widowControl/>
        <w:snapToGrid w:val="0"/>
        <w:spacing w:line="288" w:lineRule="auto"/>
        <w:ind w:firstLine="602" w:firstLineChars="200"/>
        <w:textAlignment w:val="baseline"/>
        <w:rPr>
          <w:rFonts w:ascii="宋体" w:hAnsi="宋体" w:cs="宋体"/>
          <w:b/>
          <w:bCs/>
          <w:color w:val="000000"/>
          <w:sz w:val="30"/>
          <w:szCs w:val="30"/>
        </w:rPr>
      </w:pPr>
      <w:r>
        <w:rPr>
          <w:rFonts w:hint="eastAsia" w:ascii="宋体" w:hAnsi="宋体" w:cs="宋体"/>
          <w:b/>
          <w:bCs/>
          <w:color w:val="000000"/>
          <w:sz w:val="30"/>
          <w:szCs w:val="30"/>
        </w:rPr>
        <w:t>二、建设项目工程分析</w:t>
      </w:r>
    </w:p>
    <w:tbl>
      <w:tblPr>
        <w:tblStyle w:val="9"/>
        <w:tblW w:w="8896"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06"/>
      </w:tblGrid>
      <w:tr w14:paraId="0022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8" w:hRule="atLeast"/>
        </w:trPr>
        <w:tc>
          <w:tcPr>
            <w:tcW w:w="990" w:type="dxa"/>
            <w:vAlign w:val="center"/>
          </w:tcPr>
          <w:p w14:paraId="65E5C146">
            <w:r>
              <w:rPr>
                <w:rFonts w:hint="eastAsia"/>
              </w:rPr>
              <w:t>建设内容</w:t>
            </w:r>
          </w:p>
        </w:tc>
        <w:tc>
          <w:tcPr>
            <w:tcW w:w="7906" w:type="dxa"/>
          </w:tcPr>
          <w:p w14:paraId="3A347ACA">
            <w:pPr>
              <w:pStyle w:val="12"/>
              <w:rPr>
                <w:b/>
              </w:rPr>
            </w:pPr>
            <w:r>
              <w:rPr>
                <w:rFonts w:hint="eastAsia"/>
                <w:b/>
              </w:rPr>
              <w:t>1、项目概况</w:t>
            </w:r>
          </w:p>
          <w:p w14:paraId="0A57617E">
            <w:pPr>
              <w:pStyle w:val="12"/>
              <w:ind w:firstLine="420" w:firstLineChars="200"/>
            </w:pPr>
            <w:r>
              <w:rPr>
                <w:rFonts w:hint="eastAsia"/>
              </w:rPr>
              <w:t>江阴市东凯电子有限公司原名为“江阴市东凯电子配件有限公司”成立于2012年3月，最初位于江阴市月城镇月东路211号，主要从事塑料管和电子器件的生产加工。2018年1月，该公司“新建年产50吨塑料管及10万个电子元器件项目”经江阴市环境保护局审批同意建设，于2022年1月13日通过自主验收，验收规模达塑料管50吨/年、电子元器件10万个/年。2023年10月，该公司搬迁至江阴市月城镇北环路13号，编制了《年产电力配套注塑材料80万套项目 环境影响报告表》通过无锡市行政审批局审批，于2024年2月通过一阶段验收，实际建设能力为60万套电力配套注塑材料。</w:t>
            </w:r>
          </w:p>
          <w:p w14:paraId="5543C489">
            <w:pPr>
              <w:pStyle w:val="12"/>
              <w:ind w:firstLine="420" w:firstLineChars="200"/>
            </w:pPr>
            <w:r>
              <w:rPr>
                <w:rFonts w:hint="eastAsia"/>
              </w:rPr>
              <w:t>为适应月城镇工改推进规划，企业由江阴市月城镇北环路13号搬迁至江阴市月城镇月城东路217号，</w:t>
            </w:r>
            <w:bookmarkStart w:id="3" w:name="OLE_LINK3"/>
            <w:r>
              <w:rPr>
                <w:rFonts w:hint="eastAsia"/>
              </w:rPr>
              <w:t>搬迁现有设备注塑机、冷却塔、粉碎机、搅拌机15台，新购置国产设备注塑机7台，粉碎机1台</w:t>
            </w:r>
            <w:bookmarkEnd w:id="3"/>
            <w:r>
              <w:rPr>
                <w:rFonts w:hint="eastAsia"/>
              </w:rPr>
              <w:t>，形成迁建后全厂年产电力配套注塑材料120万套的生产规模。</w:t>
            </w:r>
          </w:p>
          <w:p w14:paraId="23D7AA97">
            <w:pPr>
              <w:pStyle w:val="12"/>
              <w:ind w:firstLine="420" w:firstLineChars="200"/>
            </w:pPr>
            <w:r>
              <w:rPr>
                <w:rFonts w:hint="eastAsia"/>
              </w:rPr>
              <w:t>根据《中华人民共和国环境保护法》和《中华人民共和国环境影响评价法》中的有关规定，项目需开展环境影响评价工作。对照《建设项目环境影响评价分类管理名录》（环境保护部令16号，2021年1月1日起施行），本项目属于“二十六、橡胶和塑料制品业29-53-塑料制品业292”中“其他（年用非溶剂型低VOCs含量涂料10吨以下的除外）”应该编制环境影响报告表。</w:t>
            </w:r>
          </w:p>
          <w:p w14:paraId="23B82F22">
            <w:pPr>
              <w:pStyle w:val="12"/>
              <w:ind w:firstLine="420" w:firstLineChars="200"/>
            </w:pPr>
            <w:r>
              <w:rPr>
                <w:rFonts w:hint="eastAsia"/>
              </w:rPr>
              <w:t>江阴市东凯电子配件有限公司委托无锡市锦烽环保科技有限公司开展该项目环境影响评价工作。我公司接受委托后，环评工作组进行了实地勘探和资料收集，在工程分析的基础上，编制了本环境影响报告表。</w:t>
            </w:r>
          </w:p>
          <w:p w14:paraId="6BF501BE">
            <w:pPr>
              <w:pStyle w:val="12"/>
              <w:rPr>
                <w:b/>
              </w:rPr>
            </w:pPr>
            <w:r>
              <w:rPr>
                <w:rFonts w:hint="eastAsia"/>
                <w:b/>
              </w:rPr>
              <w:t>2、产品方案</w:t>
            </w:r>
          </w:p>
          <w:p w14:paraId="3150C06C">
            <w:pPr>
              <w:pStyle w:val="2"/>
              <w:spacing w:line="400" w:lineRule="exact"/>
              <w:ind w:firstLine="420"/>
            </w:pPr>
            <w:r>
              <w:rPr>
                <w:rFonts w:hint="eastAsia"/>
              </w:rPr>
              <w:t>本项目产品方案见表2-1。</w:t>
            </w:r>
          </w:p>
          <w:p w14:paraId="01F2C661">
            <w:pPr>
              <w:rPr>
                <w:b/>
                <w:bCs/>
              </w:rPr>
            </w:pPr>
            <w:r>
              <w:rPr>
                <w:rFonts w:hint="eastAsia"/>
                <w:b/>
                <w:bCs/>
              </w:rPr>
              <w:t>表2-1 项目产品方案</w:t>
            </w:r>
          </w:p>
          <w:tbl>
            <w:tblPr>
              <w:tblStyle w:val="9"/>
              <w:tblW w:w="778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30"/>
              <w:gridCol w:w="735"/>
              <w:gridCol w:w="1050"/>
              <w:gridCol w:w="1140"/>
              <w:gridCol w:w="1110"/>
              <w:gridCol w:w="1365"/>
            </w:tblGrid>
            <w:tr w14:paraId="4EA6AD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55" w:type="dxa"/>
                  <w:vMerge w:val="restart"/>
                  <w:vAlign w:val="center"/>
                </w:tcPr>
                <w:p w14:paraId="59B1343B">
                  <w:pPr>
                    <w:rPr>
                      <w:b/>
                      <w:bCs/>
                    </w:rPr>
                  </w:pPr>
                  <w:r>
                    <w:rPr>
                      <w:rFonts w:hint="eastAsia"/>
                      <w:b/>
                      <w:bCs/>
                    </w:rPr>
                    <w:t>工程名称</w:t>
                  </w:r>
                </w:p>
              </w:tc>
              <w:tc>
                <w:tcPr>
                  <w:tcW w:w="1965" w:type="dxa"/>
                  <w:gridSpan w:val="2"/>
                  <w:vMerge w:val="restart"/>
                  <w:vAlign w:val="center"/>
                </w:tcPr>
                <w:p w14:paraId="7E2D8FBA">
                  <w:pPr>
                    <w:rPr>
                      <w:b/>
                      <w:bCs/>
                    </w:rPr>
                  </w:pPr>
                  <w:r>
                    <w:rPr>
                      <w:rFonts w:hint="eastAsia"/>
                      <w:b/>
                      <w:bCs/>
                    </w:rPr>
                    <w:t>产品名称及规格</w:t>
                  </w:r>
                </w:p>
              </w:tc>
              <w:tc>
                <w:tcPr>
                  <w:tcW w:w="3300" w:type="dxa"/>
                  <w:gridSpan w:val="3"/>
                  <w:vAlign w:val="center"/>
                </w:tcPr>
                <w:p w14:paraId="34EFD0AD">
                  <w:pPr>
                    <w:rPr>
                      <w:b/>
                      <w:bCs/>
                    </w:rPr>
                  </w:pPr>
                  <w:r>
                    <w:rPr>
                      <w:rFonts w:hint="eastAsia"/>
                      <w:b/>
                      <w:bCs/>
                    </w:rPr>
                    <w:t>设计能力</w:t>
                  </w:r>
                </w:p>
              </w:tc>
              <w:tc>
                <w:tcPr>
                  <w:tcW w:w="1365" w:type="dxa"/>
                  <w:vMerge w:val="restart"/>
                  <w:vAlign w:val="center"/>
                </w:tcPr>
                <w:p w14:paraId="6F254B4C">
                  <w:pPr>
                    <w:rPr>
                      <w:b/>
                      <w:bCs/>
                    </w:rPr>
                  </w:pPr>
                  <w:r>
                    <w:rPr>
                      <w:rFonts w:hint="eastAsia"/>
                      <w:b/>
                      <w:bCs/>
                    </w:rPr>
                    <w:t>年运行时数</w:t>
                  </w:r>
                </w:p>
                <w:p w14:paraId="04C68345">
                  <w:pPr>
                    <w:rPr>
                      <w:b/>
                      <w:bCs/>
                    </w:rPr>
                  </w:pPr>
                  <w:r>
                    <w:rPr>
                      <w:rFonts w:hint="eastAsia"/>
                      <w:b/>
                      <w:bCs/>
                    </w:rPr>
                    <w:t>（小时）</w:t>
                  </w:r>
                </w:p>
              </w:tc>
            </w:tr>
            <w:tr w14:paraId="61ED41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14:paraId="6B678DF5">
                  <w:pPr>
                    <w:rPr>
                      <w:b/>
                      <w:bCs/>
                    </w:rPr>
                  </w:pPr>
                </w:p>
              </w:tc>
              <w:tc>
                <w:tcPr>
                  <w:tcW w:w="1965" w:type="dxa"/>
                  <w:gridSpan w:val="2"/>
                  <w:vMerge w:val="continue"/>
                  <w:vAlign w:val="center"/>
                </w:tcPr>
                <w:p w14:paraId="7EBDD813">
                  <w:pPr>
                    <w:rPr>
                      <w:b/>
                      <w:bCs/>
                    </w:rPr>
                  </w:pPr>
                </w:p>
              </w:tc>
              <w:tc>
                <w:tcPr>
                  <w:tcW w:w="1050" w:type="dxa"/>
                  <w:vAlign w:val="center"/>
                </w:tcPr>
                <w:p w14:paraId="54175CA5">
                  <w:pPr>
                    <w:rPr>
                      <w:b/>
                      <w:bCs/>
                    </w:rPr>
                  </w:pPr>
                  <w:r>
                    <w:rPr>
                      <w:rFonts w:hint="eastAsia"/>
                      <w:b/>
                      <w:bCs/>
                    </w:rPr>
                    <w:t>迁建前</w:t>
                  </w:r>
                </w:p>
              </w:tc>
              <w:tc>
                <w:tcPr>
                  <w:tcW w:w="1140" w:type="dxa"/>
                  <w:vAlign w:val="center"/>
                </w:tcPr>
                <w:p w14:paraId="1F49F6A4">
                  <w:pPr>
                    <w:rPr>
                      <w:b/>
                      <w:bCs/>
                    </w:rPr>
                  </w:pPr>
                  <w:r>
                    <w:rPr>
                      <w:rFonts w:hint="eastAsia"/>
                      <w:b/>
                      <w:bCs/>
                    </w:rPr>
                    <w:t>迁建后</w:t>
                  </w:r>
                </w:p>
              </w:tc>
              <w:tc>
                <w:tcPr>
                  <w:tcW w:w="1110" w:type="dxa"/>
                  <w:vAlign w:val="center"/>
                </w:tcPr>
                <w:p w14:paraId="7387BD1A">
                  <w:pPr>
                    <w:rPr>
                      <w:b/>
                      <w:bCs/>
                    </w:rPr>
                  </w:pPr>
                  <w:r>
                    <w:rPr>
                      <w:rFonts w:hint="eastAsia"/>
                      <w:b/>
                      <w:bCs/>
                    </w:rPr>
                    <w:t>增减量</w:t>
                  </w:r>
                </w:p>
              </w:tc>
              <w:tc>
                <w:tcPr>
                  <w:tcW w:w="1365" w:type="dxa"/>
                  <w:vMerge w:val="continue"/>
                  <w:vAlign w:val="center"/>
                </w:tcPr>
                <w:p w14:paraId="396E923F"/>
              </w:tc>
            </w:tr>
            <w:tr w14:paraId="34948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6603D5D5">
                  <w:r>
                    <w:rPr>
                      <w:rFonts w:hint="eastAsia"/>
                    </w:rPr>
                    <w:t>生产车间</w:t>
                  </w:r>
                </w:p>
              </w:tc>
              <w:tc>
                <w:tcPr>
                  <w:tcW w:w="1230" w:type="dxa"/>
                  <w:vAlign w:val="center"/>
                </w:tcPr>
                <w:p w14:paraId="3C2F2877">
                  <w:r>
                    <w:rPr>
                      <w:rFonts w:hint="eastAsia"/>
                    </w:rPr>
                    <w:t>电力配套注塑材料</w:t>
                  </w:r>
                </w:p>
              </w:tc>
              <w:tc>
                <w:tcPr>
                  <w:tcW w:w="735" w:type="dxa"/>
                  <w:vAlign w:val="center"/>
                </w:tcPr>
                <w:p w14:paraId="78304022">
                  <w:r>
                    <w:rPr>
                      <w:rFonts w:hint="eastAsia"/>
                    </w:rPr>
                    <w:t>约100g/套</w:t>
                  </w:r>
                </w:p>
              </w:tc>
              <w:tc>
                <w:tcPr>
                  <w:tcW w:w="1050" w:type="dxa"/>
                  <w:vAlign w:val="center"/>
                </w:tcPr>
                <w:p w14:paraId="6E194F8F">
                  <w:r>
                    <w:rPr>
                      <w:rFonts w:hint="eastAsia"/>
                    </w:rPr>
                    <w:t>80万套/年</w:t>
                  </w:r>
                </w:p>
              </w:tc>
              <w:tc>
                <w:tcPr>
                  <w:tcW w:w="1140" w:type="dxa"/>
                  <w:vAlign w:val="center"/>
                </w:tcPr>
                <w:p w14:paraId="5C0E20DA">
                  <w:r>
                    <w:rPr>
                      <w:rFonts w:hint="eastAsia"/>
                    </w:rPr>
                    <w:t>120万套/年</w:t>
                  </w:r>
                </w:p>
              </w:tc>
              <w:tc>
                <w:tcPr>
                  <w:tcW w:w="1110" w:type="dxa"/>
                  <w:vAlign w:val="center"/>
                </w:tcPr>
                <w:p w14:paraId="250F276F">
                  <w:r>
                    <w:rPr>
                      <w:rFonts w:hint="eastAsia"/>
                    </w:rPr>
                    <w:t>+40万套/年</w:t>
                  </w:r>
                </w:p>
              </w:tc>
              <w:tc>
                <w:tcPr>
                  <w:tcW w:w="1365" w:type="dxa"/>
                  <w:vAlign w:val="center"/>
                </w:tcPr>
                <w:p w14:paraId="516897CD">
                  <w:r>
                    <w:rPr>
                      <w:rFonts w:hint="eastAsia"/>
                    </w:rPr>
                    <w:t>3720</w:t>
                  </w:r>
                </w:p>
              </w:tc>
            </w:tr>
          </w:tbl>
          <w:p w14:paraId="405D0344">
            <w:pPr>
              <w:pStyle w:val="2"/>
              <w:spacing w:line="400" w:lineRule="exact"/>
              <w:ind w:firstLine="420"/>
            </w:pPr>
          </w:p>
          <w:p w14:paraId="4B5315DA">
            <w:pPr>
              <w:pStyle w:val="12"/>
              <w:rPr>
                <w:b/>
              </w:rPr>
            </w:pPr>
            <w:r>
              <w:rPr>
                <w:rFonts w:hint="eastAsia"/>
                <w:b/>
              </w:rPr>
              <w:t>3、主要原辅料消耗情况</w:t>
            </w:r>
          </w:p>
          <w:p w14:paraId="4D7A3758">
            <w:pPr>
              <w:pStyle w:val="2"/>
              <w:spacing w:line="400" w:lineRule="exact"/>
              <w:ind w:firstLine="420"/>
            </w:pPr>
          </w:p>
          <w:p w14:paraId="64A9FB11">
            <w:pPr>
              <w:pStyle w:val="2"/>
              <w:spacing w:line="400" w:lineRule="exact"/>
              <w:ind w:firstLine="420"/>
            </w:pPr>
          </w:p>
          <w:p w14:paraId="68119BAE">
            <w:pPr>
              <w:pStyle w:val="2"/>
              <w:spacing w:line="400" w:lineRule="exact"/>
              <w:ind w:firstLine="420"/>
            </w:pPr>
            <w:r>
              <w:rPr>
                <w:rFonts w:hint="eastAsia"/>
              </w:rPr>
              <w:t>项目主要原辅料消耗情况见表2-2。</w:t>
            </w:r>
          </w:p>
          <w:p w14:paraId="068E609E">
            <w:pPr>
              <w:rPr>
                <w:b/>
                <w:bCs/>
              </w:rPr>
            </w:pPr>
            <w:r>
              <w:rPr>
                <w:rFonts w:hint="eastAsia"/>
                <w:b/>
                <w:bCs/>
              </w:rPr>
              <w:t>表2-2 主要原辅材料消耗情况</w:t>
            </w:r>
          </w:p>
          <w:tbl>
            <w:tblPr>
              <w:tblStyle w:val="9"/>
              <w:tblW w:w="780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70"/>
              <w:gridCol w:w="684"/>
              <w:gridCol w:w="761"/>
              <w:gridCol w:w="945"/>
              <w:gridCol w:w="975"/>
              <w:gridCol w:w="915"/>
              <w:gridCol w:w="540"/>
              <w:gridCol w:w="1080"/>
              <w:gridCol w:w="465"/>
            </w:tblGrid>
            <w:tr w14:paraId="3A26FE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5" w:type="dxa"/>
                  <w:vMerge w:val="restart"/>
                  <w:vAlign w:val="center"/>
                </w:tcPr>
                <w:p w14:paraId="1F1D5149">
                  <w:pPr>
                    <w:rPr>
                      <w:b/>
                      <w:bCs/>
                    </w:rPr>
                  </w:pPr>
                  <w:r>
                    <w:rPr>
                      <w:rFonts w:hint="eastAsia"/>
                      <w:b/>
                      <w:bCs/>
                    </w:rPr>
                    <w:t>序号</w:t>
                  </w:r>
                </w:p>
              </w:tc>
              <w:tc>
                <w:tcPr>
                  <w:tcW w:w="970" w:type="dxa"/>
                  <w:vMerge w:val="restart"/>
                  <w:vAlign w:val="center"/>
                </w:tcPr>
                <w:p w14:paraId="42C426BA">
                  <w:pPr>
                    <w:rPr>
                      <w:b/>
                      <w:bCs/>
                    </w:rPr>
                  </w:pPr>
                  <w:r>
                    <w:rPr>
                      <w:rFonts w:hint="eastAsia"/>
                      <w:b/>
                      <w:bCs/>
                    </w:rPr>
                    <w:t>名称</w:t>
                  </w:r>
                </w:p>
              </w:tc>
              <w:tc>
                <w:tcPr>
                  <w:tcW w:w="684" w:type="dxa"/>
                  <w:vMerge w:val="restart"/>
                  <w:vAlign w:val="center"/>
                </w:tcPr>
                <w:p w14:paraId="7A0E72CD">
                  <w:pPr>
                    <w:rPr>
                      <w:b/>
                      <w:bCs/>
                    </w:rPr>
                  </w:pPr>
                  <w:r>
                    <w:rPr>
                      <w:rFonts w:hint="eastAsia"/>
                      <w:b/>
                      <w:bCs/>
                    </w:rPr>
                    <w:t>主要成分</w:t>
                  </w:r>
                </w:p>
              </w:tc>
              <w:tc>
                <w:tcPr>
                  <w:tcW w:w="2681" w:type="dxa"/>
                  <w:gridSpan w:val="3"/>
                  <w:vAlign w:val="center"/>
                </w:tcPr>
                <w:p w14:paraId="17571C62">
                  <w:pPr>
                    <w:rPr>
                      <w:b/>
                      <w:bCs/>
                    </w:rPr>
                  </w:pPr>
                  <w:r>
                    <w:rPr>
                      <w:rFonts w:hint="eastAsia"/>
                      <w:b/>
                      <w:bCs/>
                    </w:rPr>
                    <w:t>年用量（t/a）</w:t>
                  </w:r>
                </w:p>
              </w:tc>
              <w:tc>
                <w:tcPr>
                  <w:tcW w:w="915" w:type="dxa"/>
                  <w:vMerge w:val="restart"/>
                  <w:vAlign w:val="center"/>
                </w:tcPr>
                <w:p w14:paraId="03E8A376">
                  <w:pPr>
                    <w:rPr>
                      <w:b/>
                      <w:bCs/>
                    </w:rPr>
                  </w:pPr>
                  <w:r>
                    <w:rPr>
                      <w:rFonts w:hint="eastAsia"/>
                      <w:b/>
                      <w:bCs/>
                    </w:rPr>
                    <w:t>最大存储量</w:t>
                  </w:r>
                </w:p>
              </w:tc>
              <w:tc>
                <w:tcPr>
                  <w:tcW w:w="540" w:type="dxa"/>
                  <w:vMerge w:val="restart"/>
                  <w:vAlign w:val="center"/>
                </w:tcPr>
                <w:p w14:paraId="0ED3A0C4">
                  <w:pPr>
                    <w:rPr>
                      <w:b/>
                      <w:bCs/>
                    </w:rPr>
                  </w:pPr>
                  <w:r>
                    <w:rPr>
                      <w:rFonts w:hint="eastAsia"/>
                      <w:b/>
                      <w:bCs/>
                    </w:rPr>
                    <w:t>存储位置</w:t>
                  </w:r>
                </w:p>
              </w:tc>
              <w:tc>
                <w:tcPr>
                  <w:tcW w:w="1080" w:type="dxa"/>
                  <w:vMerge w:val="restart"/>
                  <w:vAlign w:val="center"/>
                </w:tcPr>
                <w:p w14:paraId="67CB29D6">
                  <w:pPr>
                    <w:rPr>
                      <w:b/>
                      <w:bCs/>
                    </w:rPr>
                  </w:pPr>
                  <w:r>
                    <w:rPr>
                      <w:rFonts w:hint="eastAsia"/>
                      <w:b/>
                      <w:bCs/>
                    </w:rPr>
                    <w:t>包装规格</w:t>
                  </w:r>
                </w:p>
              </w:tc>
              <w:tc>
                <w:tcPr>
                  <w:tcW w:w="465" w:type="dxa"/>
                  <w:vMerge w:val="restart"/>
                  <w:vAlign w:val="center"/>
                </w:tcPr>
                <w:p w14:paraId="7810DE24">
                  <w:pPr>
                    <w:rPr>
                      <w:b/>
                      <w:bCs/>
                    </w:rPr>
                  </w:pPr>
                  <w:r>
                    <w:rPr>
                      <w:rFonts w:hint="eastAsia"/>
                      <w:b/>
                      <w:bCs/>
                    </w:rPr>
                    <w:t>运输方式</w:t>
                  </w:r>
                </w:p>
              </w:tc>
            </w:tr>
            <w:tr w14:paraId="26A71A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5" w:type="dxa"/>
                  <w:vMerge w:val="continue"/>
                  <w:vAlign w:val="center"/>
                </w:tcPr>
                <w:p w14:paraId="04FA3127"/>
              </w:tc>
              <w:tc>
                <w:tcPr>
                  <w:tcW w:w="970" w:type="dxa"/>
                  <w:vMerge w:val="continue"/>
                  <w:vAlign w:val="center"/>
                </w:tcPr>
                <w:p w14:paraId="0D3C4B16"/>
              </w:tc>
              <w:tc>
                <w:tcPr>
                  <w:tcW w:w="684" w:type="dxa"/>
                  <w:vMerge w:val="continue"/>
                  <w:vAlign w:val="center"/>
                </w:tcPr>
                <w:p w14:paraId="5D193B05"/>
              </w:tc>
              <w:tc>
                <w:tcPr>
                  <w:tcW w:w="761" w:type="dxa"/>
                  <w:vAlign w:val="center"/>
                </w:tcPr>
                <w:p w14:paraId="2BFA1937">
                  <w:pPr>
                    <w:rPr>
                      <w:b/>
                      <w:bCs/>
                    </w:rPr>
                  </w:pPr>
                  <w:r>
                    <w:rPr>
                      <w:rFonts w:hint="eastAsia"/>
                      <w:b/>
                      <w:bCs/>
                    </w:rPr>
                    <w:t>迁建前</w:t>
                  </w:r>
                </w:p>
              </w:tc>
              <w:tc>
                <w:tcPr>
                  <w:tcW w:w="945" w:type="dxa"/>
                  <w:vAlign w:val="center"/>
                </w:tcPr>
                <w:p w14:paraId="34A62A20">
                  <w:pPr>
                    <w:rPr>
                      <w:b/>
                      <w:bCs/>
                    </w:rPr>
                  </w:pPr>
                  <w:r>
                    <w:rPr>
                      <w:rFonts w:hint="eastAsia"/>
                      <w:b/>
                      <w:bCs/>
                    </w:rPr>
                    <w:t>迁建后</w:t>
                  </w:r>
                </w:p>
              </w:tc>
              <w:tc>
                <w:tcPr>
                  <w:tcW w:w="975" w:type="dxa"/>
                  <w:vAlign w:val="center"/>
                </w:tcPr>
                <w:p w14:paraId="65AACA9D">
                  <w:pPr>
                    <w:rPr>
                      <w:b/>
                      <w:bCs/>
                    </w:rPr>
                  </w:pPr>
                  <w:r>
                    <w:rPr>
                      <w:rFonts w:hint="eastAsia"/>
                      <w:b/>
                      <w:bCs/>
                    </w:rPr>
                    <w:t>增减量</w:t>
                  </w:r>
                </w:p>
              </w:tc>
              <w:tc>
                <w:tcPr>
                  <w:tcW w:w="915" w:type="dxa"/>
                  <w:vMerge w:val="continue"/>
                  <w:vAlign w:val="center"/>
                </w:tcPr>
                <w:p w14:paraId="642BE3B1"/>
              </w:tc>
              <w:tc>
                <w:tcPr>
                  <w:tcW w:w="540" w:type="dxa"/>
                  <w:vMerge w:val="continue"/>
                  <w:vAlign w:val="center"/>
                </w:tcPr>
                <w:p w14:paraId="02CAE468"/>
              </w:tc>
              <w:tc>
                <w:tcPr>
                  <w:tcW w:w="1080" w:type="dxa"/>
                  <w:vMerge w:val="continue"/>
                  <w:vAlign w:val="center"/>
                </w:tcPr>
                <w:p w14:paraId="3CA91ADC"/>
              </w:tc>
              <w:tc>
                <w:tcPr>
                  <w:tcW w:w="465" w:type="dxa"/>
                  <w:vMerge w:val="continue"/>
                  <w:vAlign w:val="center"/>
                </w:tcPr>
                <w:p w14:paraId="3E7842CA"/>
              </w:tc>
            </w:tr>
            <w:tr w14:paraId="32895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14:paraId="73A4CFB2">
                  <w:r>
                    <w:rPr>
                      <w:rFonts w:hint="eastAsia"/>
                    </w:rPr>
                    <w:t>1</w:t>
                  </w:r>
                </w:p>
              </w:tc>
              <w:tc>
                <w:tcPr>
                  <w:tcW w:w="970" w:type="dxa"/>
                  <w:vAlign w:val="center"/>
                </w:tcPr>
                <w:p w14:paraId="14C0D036">
                  <w:r>
                    <w:rPr>
                      <w:rFonts w:hint="eastAsia"/>
                    </w:rPr>
                    <w:t>PC粒子</w:t>
                  </w:r>
                </w:p>
              </w:tc>
              <w:tc>
                <w:tcPr>
                  <w:tcW w:w="684" w:type="dxa"/>
                  <w:vAlign w:val="center"/>
                </w:tcPr>
                <w:p w14:paraId="44005480">
                  <w:r>
                    <w:rPr>
                      <w:rFonts w:hint="eastAsia"/>
                    </w:rPr>
                    <w:t>PC</w:t>
                  </w:r>
                </w:p>
              </w:tc>
              <w:tc>
                <w:tcPr>
                  <w:tcW w:w="761" w:type="dxa"/>
                  <w:vAlign w:val="center"/>
                </w:tcPr>
                <w:p w14:paraId="5BB684C5">
                  <w:r>
                    <w:rPr>
                      <w:rFonts w:hint="eastAsia"/>
                    </w:rPr>
                    <w:t>80</w:t>
                  </w:r>
                </w:p>
              </w:tc>
              <w:tc>
                <w:tcPr>
                  <w:tcW w:w="945" w:type="dxa"/>
                  <w:vAlign w:val="center"/>
                </w:tcPr>
                <w:p w14:paraId="04106458">
                  <w:r>
                    <w:rPr>
                      <w:rFonts w:hint="eastAsia"/>
                    </w:rPr>
                    <w:t>120</w:t>
                  </w:r>
                </w:p>
              </w:tc>
              <w:tc>
                <w:tcPr>
                  <w:tcW w:w="975" w:type="dxa"/>
                  <w:vAlign w:val="center"/>
                </w:tcPr>
                <w:p w14:paraId="03E6313B">
                  <w:r>
                    <w:rPr>
                      <w:rFonts w:hint="eastAsia"/>
                    </w:rPr>
                    <w:t>+40</w:t>
                  </w:r>
                </w:p>
              </w:tc>
              <w:tc>
                <w:tcPr>
                  <w:tcW w:w="915" w:type="dxa"/>
                  <w:vAlign w:val="center"/>
                </w:tcPr>
                <w:p w14:paraId="30FB4CD2">
                  <w:r>
                    <w:rPr>
                      <w:rFonts w:hint="eastAsia"/>
                    </w:rPr>
                    <w:t>40</w:t>
                  </w:r>
                </w:p>
              </w:tc>
              <w:tc>
                <w:tcPr>
                  <w:tcW w:w="540" w:type="dxa"/>
                  <w:vMerge w:val="restart"/>
                  <w:vAlign w:val="center"/>
                </w:tcPr>
                <w:p w14:paraId="33BEEA75">
                  <w:r>
                    <w:rPr>
                      <w:rFonts w:hint="eastAsia"/>
                    </w:rPr>
                    <w:t>仓库</w:t>
                  </w:r>
                </w:p>
              </w:tc>
              <w:tc>
                <w:tcPr>
                  <w:tcW w:w="1080" w:type="dxa"/>
                  <w:vAlign w:val="center"/>
                </w:tcPr>
                <w:p w14:paraId="3E355FFF">
                  <w:r>
                    <w:rPr>
                      <w:rFonts w:hint="eastAsia"/>
                    </w:rPr>
                    <w:t>25kg/袋</w:t>
                  </w:r>
                </w:p>
              </w:tc>
              <w:tc>
                <w:tcPr>
                  <w:tcW w:w="465" w:type="dxa"/>
                  <w:vAlign w:val="center"/>
                </w:tcPr>
                <w:p w14:paraId="20B09D25">
                  <w:r>
                    <w:rPr>
                      <w:rFonts w:hint="eastAsia"/>
                    </w:rPr>
                    <w:t>汽运</w:t>
                  </w:r>
                </w:p>
              </w:tc>
            </w:tr>
            <w:tr w14:paraId="3E4C12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14:paraId="58DAC58F">
                  <w:r>
                    <w:rPr>
                      <w:rFonts w:hint="eastAsia"/>
                    </w:rPr>
                    <w:t>2</w:t>
                  </w:r>
                </w:p>
              </w:tc>
              <w:tc>
                <w:tcPr>
                  <w:tcW w:w="970" w:type="dxa"/>
                  <w:vAlign w:val="center"/>
                </w:tcPr>
                <w:p w14:paraId="5BD9D723">
                  <w:r>
                    <w:rPr>
                      <w:rFonts w:hint="eastAsia"/>
                    </w:rPr>
                    <w:t>色母粒</w:t>
                  </w:r>
                </w:p>
              </w:tc>
              <w:tc>
                <w:tcPr>
                  <w:tcW w:w="684" w:type="dxa"/>
                  <w:vAlign w:val="center"/>
                </w:tcPr>
                <w:p w14:paraId="4F1F51E6">
                  <w:r>
                    <w:rPr>
                      <w:rFonts w:hint="eastAsia"/>
                    </w:rPr>
                    <w:t>-</w:t>
                  </w:r>
                </w:p>
              </w:tc>
              <w:tc>
                <w:tcPr>
                  <w:tcW w:w="761" w:type="dxa"/>
                  <w:vAlign w:val="center"/>
                </w:tcPr>
                <w:p w14:paraId="7F95CBE1">
                  <w:r>
                    <w:rPr>
                      <w:rFonts w:hint="eastAsia"/>
                    </w:rPr>
                    <w:t>5</w:t>
                  </w:r>
                </w:p>
              </w:tc>
              <w:tc>
                <w:tcPr>
                  <w:tcW w:w="945" w:type="dxa"/>
                  <w:vAlign w:val="center"/>
                </w:tcPr>
                <w:p w14:paraId="30BB6316">
                  <w:r>
                    <w:t>8</w:t>
                  </w:r>
                </w:p>
              </w:tc>
              <w:tc>
                <w:tcPr>
                  <w:tcW w:w="975" w:type="dxa"/>
                  <w:vAlign w:val="center"/>
                </w:tcPr>
                <w:p w14:paraId="1FD50FA5">
                  <w:r>
                    <w:rPr>
                      <w:rFonts w:hint="eastAsia"/>
                    </w:rPr>
                    <w:t>+</w:t>
                  </w:r>
                  <w:r>
                    <w:t>3</w:t>
                  </w:r>
                </w:p>
              </w:tc>
              <w:tc>
                <w:tcPr>
                  <w:tcW w:w="915" w:type="dxa"/>
                  <w:vAlign w:val="center"/>
                </w:tcPr>
                <w:p w14:paraId="4BC5FFD0">
                  <w:r>
                    <w:rPr>
                      <w:rFonts w:hint="eastAsia"/>
                    </w:rPr>
                    <w:t>3</w:t>
                  </w:r>
                </w:p>
              </w:tc>
              <w:tc>
                <w:tcPr>
                  <w:tcW w:w="540" w:type="dxa"/>
                  <w:vMerge w:val="continue"/>
                  <w:vAlign w:val="center"/>
                </w:tcPr>
                <w:p w14:paraId="05F3A45C"/>
              </w:tc>
              <w:tc>
                <w:tcPr>
                  <w:tcW w:w="1080" w:type="dxa"/>
                  <w:vAlign w:val="center"/>
                </w:tcPr>
                <w:p w14:paraId="6EF51012">
                  <w:r>
                    <w:rPr>
                      <w:rFonts w:hint="eastAsia"/>
                    </w:rPr>
                    <w:t>25kg/袋</w:t>
                  </w:r>
                </w:p>
              </w:tc>
              <w:tc>
                <w:tcPr>
                  <w:tcW w:w="465" w:type="dxa"/>
                  <w:vAlign w:val="center"/>
                </w:tcPr>
                <w:p w14:paraId="4A767AA6">
                  <w:r>
                    <w:rPr>
                      <w:rFonts w:hint="eastAsia"/>
                    </w:rPr>
                    <w:t>汽运</w:t>
                  </w:r>
                </w:p>
              </w:tc>
            </w:tr>
          </w:tbl>
          <w:p w14:paraId="0777ADBD">
            <w:pPr>
              <w:pStyle w:val="2"/>
              <w:spacing w:line="400" w:lineRule="exact"/>
              <w:ind w:firstLine="0" w:firstLineChars="0"/>
              <w:rPr>
                <w:b/>
              </w:rPr>
            </w:pPr>
            <w:r>
              <w:rPr>
                <w:rFonts w:hint="eastAsia"/>
                <w:b/>
              </w:rPr>
              <w:t>备注：原料塑料粒子均为国内正品新料，均为颗粒状（直径约4mm）。</w:t>
            </w:r>
          </w:p>
          <w:p w14:paraId="1550CD4E">
            <w:pPr>
              <w:pStyle w:val="2"/>
              <w:spacing w:line="400" w:lineRule="exact"/>
              <w:ind w:firstLine="0" w:firstLineChars="0"/>
            </w:pPr>
          </w:p>
          <w:p w14:paraId="57E0F22A">
            <w:pPr>
              <w:pStyle w:val="2"/>
              <w:spacing w:line="400" w:lineRule="exact"/>
              <w:ind w:firstLine="420"/>
            </w:pPr>
            <w:r>
              <w:rPr>
                <w:rFonts w:hint="eastAsia"/>
              </w:rPr>
              <w:t>主要原辅料理化性质及其危险特性见表2-3。</w:t>
            </w:r>
          </w:p>
          <w:p w14:paraId="6BB72460">
            <w:pPr>
              <w:rPr>
                <w:b/>
                <w:bCs/>
              </w:rPr>
            </w:pPr>
            <w:r>
              <w:rPr>
                <w:rFonts w:hint="eastAsia"/>
                <w:b/>
                <w:bCs/>
              </w:rPr>
              <w:t>表2-3 主要原辅料理化性质及危险特性</w:t>
            </w:r>
          </w:p>
          <w:tbl>
            <w:tblPr>
              <w:tblStyle w:val="9"/>
              <w:tblW w:w="781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35"/>
              <w:gridCol w:w="5010"/>
              <w:gridCol w:w="1260"/>
            </w:tblGrid>
            <w:tr w14:paraId="673A8E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6BFB5F06">
                  <w:pPr>
                    <w:rPr>
                      <w:b/>
                      <w:bCs/>
                    </w:rPr>
                  </w:pPr>
                  <w:r>
                    <w:rPr>
                      <w:rFonts w:hint="eastAsia"/>
                      <w:b/>
                      <w:bCs/>
                    </w:rPr>
                    <w:t>序号</w:t>
                  </w:r>
                </w:p>
              </w:tc>
              <w:tc>
                <w:tcPr>
                  <w:tcW w:w="735" w:type="dxa"/>
                  <w:vAlign w:val="center"/>
                </w:tcPr>
                <w:p w14:paraId="2579559A">
                  <w:pPr>
                    <w:rPr>
                      <w:b/>
                      <w:bCs/>
                    </w:rPr>
                  </w:pPr>
                  <w:r>
                    <w:rPr>
                      <w:rFonts w:hint="eastAsia"/>
                      <w:b/>
                      <w:bCs/>
                    </w:rPr>
                    <w:t>名称</w:t>
                  </w:r>
                </w:p>
              </w:tc>
              <w:tc>
                <w:tcPr>
                  <w:tcW w:w="5010" w:type="dxa"/>
                  <w:vAlign w:val="center"/>
                </w:tcPr>
                <w:p w14:paraId="3AD5C87E">
                  <w:pPr>
                    <w:rPr>
                      <w:b/>
                      <w:bCs/>
                    </w:rPr>
                  </w:pPr>
                  <w:r>
                    <w:rPr>
                      <w:rFonts w:hint="eastAsia"/>
                      <w:b/>
                      <w:bCs/>
                    </w:rPr>
                    <w:t>理化性质</w:t>
                  </w:r>
                </w:p>
              </w:tc>
              <w:tc>
                <w:tcPr>
                  <w:tcW w:w="1260" w:type="dxa"/>
                  <w:vAlign w:val="center"/>
                </w:tcPr>
                <w:p w14:paraId="3679518E">
                  <w:pPr>
                    <w:rPr>
                      <w:b/>
                      <w:bCs/>
                    </w:rPr>
                  </w:pPr>
                  <w:r>
                    <w:rPr>
                      <w:rFonts w:hint="eastAsia"/>
                      <w:b/>
                      <w:bCs/>
                    </w:rPr>
                    <w:t>危险特性</w:t>
                  </w:r>
                </w:p>
              </w:tc>
            </w:tr>
            <w:tr w14:paraId="1CA56D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C87FC7E">
                  <w:r>
                    <w:rPr>
                      <w:rFonts w:hint="eastAsia"/>
                    </w:rPr>
                    <w:t>1</w:t>
                  </w:r>
                </w:p>
              </w:tc>
              <w:tc>
                <w:tcPr>
                  <w:tcW w:w="735" w:type="dxa"/>
                  <w:vAlign w:val="center"/>
                </w:tcPr>
                <w:p w14:paraId="17EE54CD">
                  <w:r>
                    <w:rPr>
                      <w:rFonts w:hint="eastAsia"/>
                    </w:rPr>
                    <w:t>PC</w:t>
                  </w:r>
                </w:p>
              </w:tc>
              <w:tc>
                <w:tcPr>
                  <w:tcW w:w="5010" w:type="dxa"/>
                  <w:vAlign w:val="center"/>
                </w:tcPr>
                <w:p w14:paraId="2D380CF2">
                  <w:r>
                    <w:t>聚碳酸酯</w:t>
                  </w:r>
                  <w:r>
                    <w:rPr>
                      <w:rFonts w:hint="eastAsia"/>
                    </w:rPr>
                    <w:t>，CAS号：25037-45-0，是一种强韧的热塑性树脂。聚碳酸酯无色透明，耐热，抗冲击，阻燃BI级，在普通使用温度内都有良好的机械性能。</w:t>
                  </w:r>
                </w:p>
              </w:tc>
              <w:tc>
                <w:tcPr>
                  <w:tcW w:w="1260" w:type="dxa"/>
                  <w:vAlign w:val="center"/>
                </w:tcPr>
                <w:p w14:paraId="5A557CE6">
                  <w:r>
                    <w:rPr>
                      <w:rFonts w:hint="eastAsia"/>
                    </w:rPr>
                    <w:t>/</w:t>
                  </w:r>
                </w:p>
              </w:tc>
            </w:tr>
          </w:tbl>
          <w:p w14:paraId="116101D2">
            <w:pPr>
              <w:pStyle w:val="2"/>
              <w:ind w:firstLine="420"/>
            </w:pPr>
          </w:p>
          <w:p w14:paraId="518F8CE3">
            <w:pPr>
              <w:pStyle w:val="12"/>
              <w:rPr>
                <w:b/>
              </w:rPr>
            </w:pPr>
            <w:r>
              <w:rPr>
                <w:rFonts w:hint="eastAsia"/>
                <w:b/>
              </w:rPr>
              <w:t>4、主要生产设备</w:t>
            </w:r>
          </w:p>
          <w:p w14:paraId="0B1CB1C4">
            <w:pPr>
              <w:pStyle w:val="2"/>
              <w:ind w:firstLine="420"/>
            </w:pPr>
            <w:r>
              <w:rPr>
                <w:rFonts w:hint="eastAsia"/>
              </w:rPr>
              <w:t>本项目主要设备见表2-4。</w:t>
            </w:r>
          </w:p>
          <w:p w14:paraId="66DC62C0">
            <w:pPr>
              <w:rPr>
                <w:b/>
                <w:bCs/>
              </w:rPr>
            </w:pPr>
            <w:r>
              <w:rPr>
                <w:rFonts w:hint="eastAsia"/>
                <w:b/>
                <w:bCs/>
              </w:rPr>
              <w:t>表2-4 主要生产设备一览表</w:t>
            </w:r>
          </w:p>
          <w:tbl>
            <w:tblPr>
              <w:tblStyle w:val="9"/>
              <w:tblW w:w="781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10"/>
              <w:gridCol w:w="1470"/>
              <w:gridCol w:w="855"/>
              <w:gridCol w:w="945"/>
              <w:gridCol w:w="855"/>
              <w:gridCol w:w="2030"/>
            </w:tblGrid>
            <w:tr w14:paraId="58CE86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50" w:type="dxa"/>
                  <w:vMerge w:val="restart"/>
                  <w:vAlign w:val="center"/>
                </w:tcPr>
                <w:p w14:paraId="2FC54295">
                  <w:pPr>
                    <w:rPr>
                      <w:b/>
                      <w:bCs/>
                    </w:rPr>
                  </w:pPr>
                  <w:bookmarkStart w:id="4" w:name="OLE_LINK27"/>
                  <w:r>
                    <w:rPr>
                      <w:rFonts w:hint="eastAsia"/>
                      <w:b/>
                      <w:bCs/>
                    </w:rPr>
                    <w:t>序号</w:t>
                  </w:r>
                </w:p>
              </w:tc>
              <w:tc>
                <w:tcPr>
                  <w:tcW w:w="1110" w:type="dxa"/>
                  <w:vMerge w:val="restart"/>
                  <w:vAlign w:val="center"/>
                </w:tcPr>
                <w:p w14:paraId="3D981802">
                  <w:pPr>
                    <w:rPr>
                      <w:b/>
                      <w:bCs/>
                    </w:rPr>
                  </w:pPr>
                  <w:r>
                    <w:rPr>
                      <w:rFonts w:hint="eastAsia"/>
                      <w:b/>
                      <w:bCs/>
                    </w:rPr>
                    <w:t>设备名称</w:t>
                  </w:r>
                </w:p>
              </w:tc>
              <w:tc>
                <w:tcPr>
                  <w:tcW w:w="1470" w:type="dxa"/>
                  <w:vMerge w:val="restart"/>
                  <w:vAlign w:val="center"/>
                </w:tcPr>
                <w:p w14:paraId="0EDDE251">
                  <w:pPr>
                    <w:rPr>
                      <w:b/>
                      <w:bCs/>
                    </w:rPr>
                  </w:pPr>
                  <w:r>
                    <w:rPr>
                      <w:rFonts w:hint="eastAsia"/>
                      <w:b/>
                      <w:bCs/>
                    </w:rPr>
                    <w:t>规格</w:t>
                  </w:r>
                </w:p>
              </w:tc>
              <w:tc>
                <w:tcPr>
                  <w:tcW w:w="2655" w:type="dxa"/>
                  <w:gridSpan w:val="3"/>
                  <w:vAlign w:val="center"/>
                </w:tcPr>
                <w:p w14:paraId="713FEBE1">
                  <w:pPr>
                    <w:rPr>
                      <w:b/>
                      <w:bCs/>
                    </w:rPr>
                  </w:pPr>
                  <w:r>
                    <w:rPr>
                      <w:rFonts w:hint="eastAsia"/>
                      <w:b/>
                      <w:bCs/>
                    </w:rPr>
                    <w:t>数量（台/套）</w:t>
                  </w:r>
                </w:p>
              </w:tc>
              <w:tc>
                <w:tcPr>
                  <w:tcW w:w="2030" w:type="dxa"/>
                  <w:vMerge w:val="restart"/>
                  <w:vAlign w:val="center"/>
                </w:tcPr>
                <w:p w14:paraId="3C490841">
                  <w:pPr>
                    <w:rPr>
                      <w:b/>
                      <w:bCs/>
                    </w:rPr>
                  </w:pPr>
                  <w:r>
                    <w:rPr>
                      <w:rFonts w:hint="eastAsia"/>
                      <w:b/>
                      <w:bCs/>
                    </w:rPr>
                    <w:t>备注</w:t>
                  </w:r>
                </w:p>
              </w:tc>
            </w:tr>
            <w:tr w14:paraId="019FD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50" w:type="dxa"/>
                  <w:vMerge w:val="continue"/>
                  <w:vAlign w:val="center"/>
                </w:tcPr>
                <w:p w14:paraId="06104A67"/>
              </w:tc>
              <w:tc>
                <w:tcPr>
                  <w:tcW w:w="1110" w:type="dxa"/>
                  <w:vMerge w:val="continue"/>
                  <w:vAlign w:val="center"/>
                </w:tcPr>
                <w:p w14:paraId="3A02F875"/>
              </w:tc>
              <w:tc>
                <w:tcPr>
                  <w:tcW w:w="1470" w:type="dxa"/>
                  <w:vMerge w:val="continue"/>
                  <w:vAlign w:val="center"/>
                </w:tcPr>
                <w:p w14:paraId="1F026C55"/>
              </w:tc>
              <w:tc>
                <w:tcPr>
                  <w:tcW w:w="855" w:type="dxa"/>
                  <w:vAlign w:val="center"/>
                </w:tcPr>
                <w:p w14:paraId="3B02CBD3">
                  <w:pPr>
                    <w:rPr>
                      <w:b/>
                      <w:bCs/>
                    </w:rPr>
                  </w:pPr>
                  <w:r>
                    <w:rPr>
                      <w:rFonts w:hint="eastAsia"/>
                      <w:b/>
                      <w:bCs/>
                    </w:rPr>
                    <w:t>迁建前</w:t>
                  </w:r>
                </w:p>
              </w:tc>
              <w:tc>
                <w:tcPr>
                  <w:tcW w:w="945" w:type="dxa"/>
                  <w:vAlign w:val="center"/>
                </w:tcPr>
                <w:p w14:paraId="75523A69">
                  <w:pPr>
                    <w:rPr>
                      <w:b/>
                      <w:bCs/>
                    </w:rPr>
                  </w:pPr>
                  <w:r>
                    <w:rPr>
                      <w:rFonts w:hint="eastAsia"/>
                      <w:b/>
                      <w:bCs/>
                    </w:rPr>
                    <w:t>迁建后</w:t>
                  </w:r>
                </w:p>
              </w:tc>
              <w:tc>
                <w:tcPr>
                  <w:tcW w:w="855" w:type="dxa"/>
                  <w:vAlign w:val="center"/>
                </w:tcPr>
                <w:p w14:paraId="6E97C966">
                  <w:pPr>
                    <w:rPr>
                      <w:b/>
                      <w:bCs/>
                    </w:rPr>
                  </w:pPr>
                  <w:r>
                    <w:rPr>
                      <w:rFonts w:hint="eastAsia"/>
                      <w:b/>
                      <w:bCs/>
                    </w:rPr>
                    <w:t>增减量</w:t>
                  </w:r>
                </w:p>
              </w:tc>
              <w:tc>
                <w:tcPr>
                  <w:tcW w:w="2030" w:type="dxa"/>
                  <w:vMerge w:val="continue"/>
                  <w:vAlign w:val="center"/>
                </w:tcPr>
                <w:p w14:paraId="5016469D"/>
              </w:tc>
            </w:tr>
            <w:tr w14:paraId="6C83AA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dxa"/>
                  <w:vMerge w:val="restart"/>
                  <w:vAlign w:val="center"/>
                </w:tcPr>
                <w:p w14:paraId="6C5167B7">
                  <w:r>
                    <w:rPr>
                      <w:rFonts w:hint="eastAsia"/>
                    </w:rPr>
                    <w:t>1</w:t>
                  </w:r>
                </w:p>
              </w:tc>
              <w:tc>
                <w:tcPr>
                  <w:tcW w:w="1110" w:type="dxa"/>
                  <w:vAlign w:val="center"/>
                </w:tcPr>
                <w:p w14:paraId="0A04C81A">
                  <w:r>
                    <w:rPr>
                      <w:rFonts w:hint="eastAsia"/>
                    </w:rPr>
                    <w:t>注塑机</w:t>
                  </w:r>
                </w:p>
              </w:tc>
              <w:tc>
                <w:tcPr>
                  <w:tcW w:w="1470" w:type="dxa"/>
                  <w:vAlign w:val="center"/>
                </w:tcPr>
                <w:p w14:paraId="747D4CC2">
                  <w:r>
                    <w:rPr>
                      <w:rFonts w:hint="eastAsia"/>
                    </w:rPr>
                    <w:t>0.01t/h,5kw</w:t>
                  </w:r>
                </w:p>
              </w:tc>
              <w:tc>
                <w:tcPr>
                  <w:tcW w:w="855" w:type="dxa"/>
                  <w:vAlign w:val="center"/>
                </w:tcPr>
                <w:p w14:paraId="05F69AFA">
                  <w:r>
                    <w:rPr>
                      <w:rFonts w:hint="eastAsia"/>
                    </w:rPr>
                    <w:t>2</w:t>
                  </w:r>
                </w:p>
              </w:tc>
              <w:tc>
                <w:tcPr>
                  <w:tcW w:w="945" w:type="dxa"/>
                  <w:vAlign w:val="center"/>
                </w:tcPr>
                <w:p w14:paraId="60A41CE5">
                  <w:r>
                    <w:rPr>
                      <w:rFonts w:hint="eastAsia"/>
                    </w:rPr>
                    <w:t>6</w:t>
                  </w:r>
                </w:p>
              </w:tc>
              <w:tc>
                <w:tcPr>
                  <w:tcW w:w="855" w:type="dxa"/>
                  <w:vAlign w:val="center"/>
                </w:tcPr>
                <w:p w14:paraId="12F56040">
                  <w:r>
                    <w:rPr>
                      <w:rFonts w:hint="eastAsia"/>
                    </w:rPr>
                    <w:t>+4</w:t>
                  </w:r>
                </w:p>
              </w:tc>
              <w:tc>
                <w:tcPr>
                  <w:tcW w:w="2030" w:type="dxa"/>
                  <w:vAlign w:val="center"/>
                </w:tcPr>
                <w:p w14:paraId="6A7A2FAB">
                  <w:r>
                    <w:rPr>
                      <w:rFonts w:hint="eastAsia"/>
                    </w:rPr>
                    <w:t>国产，搬迁现有设备2台，新增4台</w:t>
                  </w:r>
                </w:p>
              </w:tc>
            </w:tr>
            <w:tr w14:paraId="3A63F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dxa"/>
                  <w:vMerge w:val="continue"/>
                  <w:vAlign w:val="center"/>
                </w:tcPr>
                <w:p w14:paraId="1238B7B3"/>
              </w:tc>
              <w:tc>
                <w:tcPr>
                  <w:tcW w:w="1110" w:type="dxa"/>
                  <w:vAlign w:val="center"/>
                </w:tcPr>
                <w:p w14:paraId="24EC0EB1">
                  <w:r>
                    <w:rPr>
                      <w:rFonts w:hint="eastAsia"/>
                    </w:rPr>
                    <w:t>注塑机</w:t>
                  </w:r>
                </w:p>
              </w:tc>
              <w:tc>
                <w:tcPr>
                  <w:tcW w:w="1470" w:type="dxa"/>
                  <w:vAlign w:val="center"/>
                </w:tcPr>
                <w:p w14:paraId="0EFC6CC7">
                  <w:r>
                    <w:rPr>
                      <w:rFonts w:hint="eastAsia"/>
                    </w:rPr>
                    <w:t>0.002t/h,2kw</w:t>
                  </w:r>
                </w:p>
              </w:tc>
              <w:tc>
                <w:tcPr>
                  <w:tcW w:w="855" w:type="dxa"/>
                  <w:vAlign w:val="center"/>
                </w:tcPr>
                <w:p w14:paraId="04E5C4EB">
                  <w:r>
                    <w:rPr>
                      <w:rFonts w:hint="eastAsia"/>
                    </w:rPr>
                    <w:t>9</w:t>
                  </w:r>
                </w:p>
              </w:tc>
              <w:tc>
                <w:tcPr>
                  <w:tcW w:w="945" w:type="dxa"/>
                  <w:vAlign w:val="center"/>
                </w:tcPr>
                <w:p w14:paraId="7DC02ECE">
                  <w:r>
                    <w:rPr>
                      <w:rFonts w:hint="eastAsia"/>
                    </w:rPr>
                    <w:t>12</w:t>
                  </w:r>
                </w:p>
              </w:tc>
              <w:tc>
                <w:tcPr>
                  <w:tcW w:w="855" w:type="dxa"/>
                  <w:vAlign w:val="center"/>
                </w:tcPr>
                <w:p w14:paraId="50D080F5">
                  <w:r>
                    <w:rPr>
                      <w:rFonts w:hint="eastAsia"/>
                    </w:rPr>
                    <w:t>+3</w:t>
                  </w:r>
                </w:p>
              </w:tc>
              <w:tc>
                <w:tcPr>
                  <w:tcW w:w="2030" w:type="dxa"/>
                  <w:vAlign w:val="center"/>
                </w:tcPr>
                <w:p w14:paraId="69F01509">
                  <w:r>
                    <w:rPr>
                      <w:rFonts w:hint="eastAsia"/>
                    </w:rPr>
                    <w:t>国产，搬迁现有设备2台，新增4台</w:t>
                  </w:r>
                </w:p>
              </w:tc>
            </w:tr>
            <w:tr w14:paraId="444C2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28506859">
                  <w:r>
                    <w:rPr>
                      <w:rFonts w:hint="eastAsia"/>
                    </w:rPr>
                    <w:t>2</w:t>
                  </w:r>
                </w:p>
              </w:tc>
              <w:tc>
                <w:tcPr>
                  <w:tcW w:w="1110" w:type="dxa"/>
                  <w:vAlign w:val="center"/>
                </w:tcPr>
                <w:p w14:paraId="2FBFDB2D">
                  <w:r>
                    <w:rPr>
                      <w:rFonts w:hint="eastAsia"/>
                    </w:rPr>
                    <w:t>冷却塔</w:t>
                  </w:r>
                </w:p>
              </w:tc>
              <w:tc>
                <w:tcPr>
                  <w:tcW w:w="1470" w:type="dxa"/>
                  <w:vAlign w:val="center"/>
                </w:tcPr>
                <w:p w14:paraId="6E4813B4">
                  <w:r>
                    <w:rPr>
                      <w:rFonts w:hint="eastAsia"/>
                    </w:rPr>
                    <w:t>1t/h,10kw</w:t>
                  </w:r>
                </w:p>
              </w:tc>
              <w:tc>
                <w:tcPr>
                  <w:tcW w:w="855" w:type="dxa"/>
                  <w:vAlign w:val="center"/>
                </w:tcPr>
                <w:p w14:paraId="5E28CFBC">
                  <w:r>
                    <w:rPr>
                      <w:rFonts w:hint="eastAsia"/>
                    </w:rPr>
                    <w:t>1</w:t>
                  </w:r>
                </w:p>
              </w:tc>
              <w:tc>
                <w:tcPr>
                  <w:tcW w:w="945" w:type="dxa"/>
                  <w:vAlign w:val="center"/>
                </w:tcPr>
                <w:p w14:paraId="5EB63623">
                  <w:r>
                    <w:rPr>
                      <w:rFonts w:hint="eastAsia"/>
                    </w:rPr>
                    <w:t>1</w:t>
                  </w:r>
                </w:p>
              </w:tc>
              <w:tc>
                <w:tcPr>
                  <w:tcW w:w="855" w:type="dxa"/>
                  <w:vAlign w:val="center"/>
                </w:tcPr>
                <w:p w14:paraId="0F47CA90">
                  <w:r>
                    <w:rPr>
                      <w:rFonts w:hint="eastAsia"/>
                    </w:rPr>
                    <w:t>0</w:t>
                  </w:r>
                </w:p>
              </w:tc>
              <w:tc>
                <w:tcPr>
                  <w:tcW w:w="2030" w:type="dxa"/>
                  <w:vAlign w:val="center"/>
                </w:tcPr>
                <w:p w14:paraId="5032B4BA">
                  <w:r>
                    <w:rPr>
                      <w:rFonts w:hint="eastAsia"/>
                    </w:rPr>
                    <w:t>国产，原有搬迁</w:t>
                  </w:r>
                </w:p>
              </w:tc>
            </w:tr>
            <w:tr w14:paraId="7C33C9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38D46283">
                  <w:r>
                    <w:rPr>
                      <w:rFonts w:hint="eastAsia"/>
                    </w:rPr>
                    <w:t>3</w:t>
                  </w:r>
                </w:p>
              </w:tc>
              <w:tc>
                <w:tcPr>
                  <w:tcW w:w="1110" w:type="dxa"/>
                  <w:vAlign w:val="center"/>
                </w:tcPr>
                <w:p w14:paraId="46D41A26">
                  <w:r>
                    <w:rPr>
                      <w:rFonts w:hint="eastAsia"/>
                    </w:rPr>
                    <w:t>粉碎机</w:t>
                  </w:r>
                </w:p>
              </w:tc>
              <w:tc>
                <w:tcPr>
                  <w:tcW w:w="1470" w:type="dxa"/>
                  <w:vAlign w:val="center"/>
                </w:tcPr>
                <w:p w14:paraId="51FC067C">
                  <w:r>
                    <w:rPr>
                      <w:rFonts w:hint="eastAsia"/>
                    </w:rPr>
                    <w:t>0.01t/h,5kw</w:t>
                  </w:r>
                </w:p>
              </w:tc>
              <w:tc>
                <w:tcPr>
                  <w:tcW w:w="855" w:type="dxa"/>
                  <w:vAlign w:val="center"/>
                </w:tcPr>
                <w:p w14:paraId="4C91A55A">
                  <w:r>
                    <w:rPr>
                      <w:rFonts w:hint="eastAsia"/>
                    </w:rPr>
                    <w:t>1</w:t>
                  </w:r>
                </w:p>
              </w:tc>
              <w:tc>
                <w:tcPr>
                  <w:tcW w:w="945" w:type="dxa"/>
                  <w:vAlign w:val="center"/>
                </w:tcPr>
                <w:p w14:paraId="0A815387">
                  <w:r>
                    <w:rPr>
                      <w:rFonts w:hint="eastAsia"/>
                    </w:rPr>
                    <w:t>2</w:t>
                  </w:r>
                </w:p>
              </w:tc>
              <w:tc>
                <w:tcPr>
                  <w:tcW w:w="855" w:type="dxa"/>
                  <w:vAlign w:val="center"/>
                </w:tcPr>
                <w:p w14:paraId="1E6E0FC0">
                  <w:r>
                    <w:rPr>
                      <w:rFonts w:hint="eastAsia"/>
                    </w:rPr>
                    <w:t>+1</w:t>
                  </w:r>
                </w:p>
              </w:tc>
              <w:tc>
                <w:tcPr>
                  <w:tcW w:w="2030" w:type="dxa"/>
                  <w:vAlign w:val="center"/>
                </w:tcPr>
                <w:p w14:paraId="7F5F0AF1">
                  <w:r>
                    <w:rPr>
                      <w:rFonts w:hint="eastAsia"/>
                    </w:rPr>
                    <w:t>国产，搬迁现有设备1台，新增1台</w:t>
                  </w:r>
                </w:p>
              </w:tc>
            </w:tr>
            <w:tr w14:paraId="641EA8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69CE6F95">
                  <w:r>
                    <w:rPr>
                      <w:rFonts w:hint="eastAsia"/>
                    </w:rPr>
                    <w:t>4</w:t>
                  </w:r>
                </w:p>
              </w:tc>
              <w:tc>
                <w:tcPr>
                  <w:tcW w:w="1110" w:type="dxa"/>
                  <w:vAlign w:val="center"/>
                </w:tcPr>
                <w:p w14:paraId="2F9B9BF2">
                  <w:r>
                    <w:rPr>
                      <w:rFonts w:hint="eastAsia"/>
                    </w:rPr>
                    <w:t>拌料机</w:t>
                  </w:r>
                </w:p>
              </w:tc>
              <w:tc>
                <w:tcPr>
                  <w:tcW w:w="1470" w:type="dxa"/>
                  <w:vAlign w:val="center"/>
                </w:tcPr>
                <w:p w14:paraId="7FBA4D34">
                  <w:r>
                    <w:rPr>
                      <w:rFonts w:hint="eastAsia"/>
                    </w:rPr>
                    <w:t>0.03t/h,7.5kw</w:t>
                  </w:r>
                </w:p>
              </w:tc>
              <w:tc>
                <w:tcPr>
                  <w:tcW w:w="855" w:type="dxa"/>
                  <w:vAlign w:val="center"/>
                </w:tcPr>
                <w:p w14:paraId="2930D03C">
                  <w:r>
                    <w:rPr>
                      <w:rFonts w:hint="eastAsia"/>
                    </w:rPr>
                    <w:t>2</w:t>
                  </w:r>
                </w:p>
              </w:tc>
              <w:tc>
                <w:tcPr>
                  <w:tcW w:w="945" w:type="dxa"/>
                  <w:vAlign w:val="center"/>
                </w:tcPr>
                <w:p w14:paraId="50B14984">
                  <w:r>
                    <w:rPr>
                      <w:rFonts w:hint="eastAsia"/>
                    </w:rPr>
                    <w:t>2</w:t>
                  </w:r>
                </w:p>
              </w:tc>
              <w:tc>
                <w:tcPr>
                  <w:tcW w:w="855" w:type="dxa"/>
                  <w:vAlign w:val="center"/>
                </w:tcPr>
                <w:p w14:paraId="3C5E1DE0">
                  <w:r>
                    <w:rPr>
                      <w:rFonts w:hint="eastAsia"/>
                    </w:rPr>
                    <w:t>0</w:t>
                  </w:r>
                </w:p>
              </w:tc>
              <w:tc>
                <w:tcPr>
                  <w:tcW w:w="2030" w:type="dxa"/>
                  <w:vAlign w:val="center"/>
                </w:tcPr>
                <w:p w14:paraId="01ACFAD0">
                  <w:r>
                    <w:rPr>
                      <w:rFonts w:hint="eastAsia"/>
                    </w:rPr>
                    <w:t>国产，原有搬迁</w:t>
                  </w:r>
                </w:p>
              </w:tc>
            </w:tr>
            <w:bookmarkEnd w:id="4"/>
          </w:tbl>
          <w:p w14:paraId="072A4D71">
            <w:pPr>
              <w:jc w:val="both"/>
              <w:rPr>
                <w:b/>
                <w:bCs/>
              </w:rPr>
            </w:pPr>
            <w:r>
              <w:rPr>
                <w:rFonts w:hint="eastAsia"/>
                <w:b/>
                <w:bCs/>
              </w:rPr>
              <w:t>备注：迁建前设备数量为一阶段验收实际投产数量，对应产能年产60万套电力配套注塑材料，一阶段未投产设备包括0</w:t>
            </w:r>
            <w:r>
              <w:rPr>
                <w:b/>
                <w:bCs/>
              </w:rPr>
              <w:t>.01</w:t>
            </w:r>
            <w:r>
              <w:rPr>
                <w:rFonts w:hint="eastAsia"/>
                <w:b/>
                <w:bCs/>
              </w:rPr>
              <w:t>t/h注塑机1台，0</w:t>
            </w:r>
            <w:r>
              <w:rPr>
                <w:b/>
                <w:bCs/>
              </w:rPr>
              <w:t>.002</w:t>
            </w:r>
            <w:r>
              <w:rPr>
                <w:rFonts w:hint="eastAsia"/>
                <w:b/>
                <w:bCs/>
              </w:rPr>
              <w:t>t/h注塑机</w:t>
            </w:r>
            <w:r>
              <w:rPr>
                <w:b/>
                <w:bCs/>
              </w:rPr>
              <w:t>3</w:t>
            </w:r>
            <w:r>
              <w:rPr>
                <w:rFonts w:hint="eastAsia"/>
                <w:b/>
                <w:bCs/>
              </w:rPr>
              <w:t>台，粉碎机1台。</w:t>
            </w:r>
          </w:p>
          <w:p w14:paraId="7CE9A184">
            <w:pPr>
              <w:spacing w:line="400" w:lineRule="exact"/>
              <w:jc w:val="both"/>
              <w:rPr>
                <w:b/>
              </w:rPr>
            </w:pPr>
            <w:r>
              <w:rPr>
                <w:rFonts w:hint="eastAsia"/>
                <w:b/>
              </w:rPr>
              <w:t>产能匹配性分析：</w:t>
            </w:r>
          </w:p>
          <w:p w14:paraId="29E6515F">
            <w:pPr>
              <w:spacing w:line="400" w:lineRule="exact"/>
              <w:ind w:firstLine="420" w:firstLineChars="200"/>
              <w:jc w:val="both"/>
            </w:pPr>
            <w:r>
              <w:rPr>
                <w:rFonts w:hint="eastAsia"/>
              </w:rPr>
              <w:t>根据企业《年产电力配套注塑材料80万套项目 一阶段验收报告》，实际投产注塑机11台，其中0.01t/h注塑机2台，0.002t/h注塑机9台，对应实际生产能力为60万套/年（对应重量约为60吨），日工作时间8小时，年工作天数300天，实际生产能力与设计能力占比约60~65%，分析主要原因是1.生产不同规格、颜色的产品需要停机、清理和更换原料；2.设备平时的维护保养；3.100g/套的规格为常规产品，部分异形产品可能重量存在差异。</w:t>
            </w:r>
          </w:p>
          <w:p w14:paraId="03CC6C47">
            <w:pPr>
              <w:spacing w:line="400" w:lineRule="exact"/>
              <w:ind w:firstLine="420" w:firstLineChars="200"/>
              <w:jc w:val="both"/>
            </w:pPr>
            <w:r>
              <w:rPr>
                <w:rFonts w:hint="eastAsia"/>
              </w:rPr>
              <w:t>本项目扩建后0.01t/h注塑机6台，0.002t/h注塑机12台，类比现有项目验收报告设备负荷6</w:t>
            </w:r>
            <w:r>
              <w:t>0%</w:t>
            </w:r>
            <w:r>
              <w:rPr>
                <w:rFonts w:hint="eastAsia"/>
              </w:rPr>
              <w:t>计，理论产能为120</w:t>
            </w:r>
            <w:r>
              <w:t>.96</w:t>
            </w:r>
            <w:r>
              <w:rPr>
                <w:rFonts w:hint="eastAsia"/>
              </w:rPr>
              <w:t>吨，略大于扩建后项目1</w:t>
            </w:r>
            <w:r>
              <w:t>20</w:t>
            </w:r>
            <w:r>
              <w:rPr>
                <w:rFonts w:hint="eastAsia"/>
              </w:rPr>
              <w:t>吨产能，属于合理范围内，因此产能和设备生产能力相匹配。</w:t>
            </w:r>
          </w:p>
          <w:p w14:paraId="54628D33">
            <w:pPr>
              <w:spacing w:line="400" w:lineRule="exact"/>
              <w:ind w:firstLine="420" w:firstLineChars="200"/>
              <w:jc w:val="both"/>
            </w:pPr>
          </w:p>
          <w:p w14:paraId="63CFBA36">
            <w:pPr>
              <w:pStyle w:val="12"/>
              <w:rPr>
                <w:b/>
              </w:rPr>
            </w:pPr>
            <w:r>
              <w:rPr>
                <w:rFonts w:hint="eastAsia"/>
                <w:b/>
              </w:rPr>
              <w:t>5、公用及辅助工程</w:t>
            </w:r>
          </w:p>
          <w:p w14:paraId="33279DE8">
            <w:pPr>
              <w:pStyle w:val="2"/>
              <w:spacing w:line="400" w:lineRule="exact"/>
              <w:ind w:firstLine="420"/>
            </w:pPr>
            <w:r>
              <w:rPr>
                <w:rFonts w:hint="eastAsia"/>
              </w:rPr>
              <w:t>项目公用及辅助工程见表2-5。</w:t>
            </w:r>
          </w:p>
          <w:p w14:paraId="11E1A387">
            <w:pPr>
              <w:rPr>
                <w:b/>
                <w:bCs/>
              </w:rPr>
            </w:pPr>
            <w:r>
              <w:rPr>
                <w:rFonts w:hint="eastAsia"/>
                <w:b/>
                <w:bCs/>
              </w:rPr>
              <w:t>表2-5 建设项目公用及辅助工程</w:t>
            </w:r>
          </w:p>
          <w:tbl>
            <w:tblPr>
              <w:tblStyle w:val="9"/>
              <w:tblW w:w="78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35"/>
              <w:gridCol w:w="1200"/>
              <w:gridCol w:w="892"/>
              <w:gridCol w:w="1020"/>
              <w:gridCol w:w="1043"/>
              <w:gridCol w:w="2265"/>
            </w:tblGrid>
            <w:tr w14:paraId="04E3E5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184B2825">
                  <w:pPr>
                    <w:rPr>
                      <w:b/>
                      <w:bCs/>
                    </w:rPr>
                  </w:pPr>
                  <w:r>
                    <w:rPr>
                      <w:rFonts w:hint="eastAsia"/>
                      <w:b/>
                      <w:bCs/>
                    </w:rPr>
                    <w:t>工程名称</w:t>
                  </w:r>
                </w:p>
              </w:tc>
              <w:tc>
                <w:tcPr>
                  <w:tcW w:w="1935" w:type="dxa"/>
                  <w:gridSpan w:val="2"/>
                  <w:vMerge w:val="restart"/>
                  <w:vAlign w:val="center"/>
                </w:tcPr>
                <w:p w14:paraId="164FCC77">
                  <w:pPr>
                    <w:rPr>
                      <w:b/>
                      <w:bCs/>
                    </w:rPr>
                  </w:pPr>
                  <w:r>
                    <w:rPr>
                      <w:rFonts w:hint="eastAsia"/>
                      <w:b/>
                      <w:bCs/>
                    </w:rPr>
                    <w:t>建设名称</w:t>
                  </w:r>
                </w:p>
              </w:tc>
              <w:tc>
                <w:tcPr>
                  <w:tcW w:w="2955" w:type="dxa"/>
                  <w:gridSpan w:val="3"/>
                  <w:vAlign w:val="center"/>
                </w:tcPr>
                <w:p w14:paraId="0E63AD7A">
                  <w:pPr>
                    <w:rPr>
                      <w:b/>
                      <w:bCs/>
                    </w:rPr>
                  </w:pPr>
                  <w:r>
                    <w:rPr>
                      <w:rFonts w:hint="eastAsia"/>
                      <w:b/>
                      <w:bCs/>
                    </w:rPr>
                    <w:t>总设计能力</w:t>
                  </w:r>
                </w:p>
              </w:tc>
              <w:tc>
                <w:tcPr>
                  <w:tcW w:w="2265" w:type="dxa"/>
                  <w:vMerge w:val="restart"/>
                  <w:vAlign w:val="center"/>
                </w:tcPr>
                <w:p w14:paraId="2102D64C">
                  <w:pPr>
                    <w:rPr>
                      <w:b/>
                      <w:bCs/>
                    </w:rPr>
                  </w:pPr>
                  <w:r>
                    <w:rPr>
                      <w:rFonts w:hint="eastAsia"/>
                      <w:b/>
                      <w:bCs/>
                    </w:rPr>
                    <w:t>备注</w:t>
                  </w:r>
                </w:p>
              </w:tc>
            </w:tr>
            <w:tr w14:paraId="2A8CA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35DC82DC"/>
              </w:tc>
              <w:tc>
                <w:tcPr>
                  <w:tcW w:w="1935" w:type="dxa"/>
                  <w:gridSpan w:val="2"/>
                  <w:vMerge w:val="continue"/>
                  <w:vAlign w:val="center"/>
                </w:tcPr>
                <w:p w14:paraId="679507A3"/>
              </w:tc>
              <w:tc>
                <w:tcPr>
                  <w:tcW w:w="892" w:type="dxa"/>
                  <w:vAlign w:val="center"/>
                </w:tcPr>
                <w:p w14:paraId="5B52F0A0">
                  <w:pPr>
                    <w:rPr>
                      <w:b/>
                      <w:bCs/>
                    </w:rPr>
                  </w:pPr>
                  <w:r>
                    <w:rPr>
                      <w:rFonts w:hint="eastAsia"/>
                      <w:b/>
                      <w:bCs/>
                    </w:rPr>
                    <w:t>迁建前</w:t>
                  </w:r>
                </w:p>
              </w:tc>
              <w:tc>
                <w:tcPr>
                  <w:tcW w:w="1020" w:type="dxa"/>
                  <w:vAlign w:val="center"/>
                </w:tcPr>
                <w:p w14:paraId="17E5FFFF">
                  <w:pPr>
                    <w:rPr>
                      <w:b/>
                      <w:bCs/>
                    </w:rPr>
                  </w:pPr>
                  <w:r>
                    <w:rPr>
                      <w:rFonts w:hint="eastAsia"/>
                      <w:b/>
                      <w:bCs/>
                    </w:rPr>
                    <w:t>迁建后</w:t>
                  </w:r>
                </w:p>
              </w:tc>
              <w:tc>
                <w:tcPr>
                  <w:tcW w:w="1043" w:type="dxa"/>
                  <w:vAlign w:val="center"/>
                </w:tcPr>
                <w:p w14:paraId="6D9A9341">
                  <w:pPr>
                    <w:rPr>
                      <w:b/>
                      <w:bCs/>
                    </w:rPr>
                  </w:pPr>
                  <w:r>
                    <w:rPr>
                      <w:rFonts w:hint="eastAsia"/>
                      <w:b/>
                      <w:bCs/>
                    </w:rPr>
                    <w:t>增减量</w:t>
                  </w:r>
                </w:p>
              </w:tc>
              <w:tc>
                <w:tcPr>
                  <w:tcW w:w="2265" w:type="dxa"/>
                  <w:vMerge w:val="continue"/>
                  <w:vAlign w:val="center"/>
                </w:tcPr>
                <w:p w14:paraId="5E10189A"/>
              </w:tc>
            </w:tr>
            <w:tr w14:paraId="5465C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1C955CA">
                  <w:r>
                    <w:rPr>
                      <w:rFonts w:hint="eastAsia"/>
                    </w:rPr>
                    <w:t>贮运工程</w:t>
                  </w:r>
                </w:p>
              </w:tc>
              <w:tc>
                <w:tcPr>
                  <w:tcW w:w="1935" w:type="dxa"/>
                  <w:gridSpan w:val="2"/>
                  <w:vAlign w:val="center"/>
                </w:tcPr>
                <w:p w14:paraId="53ED2AA1">
                  <w:r>
                    <w:rPr>
                      <w:rFonts w:hint="eastAsia"/>
                    </w:rPr>
                    <w:t>原料及成品仓库</w:t>
                  </w:r>
                </w:p>
              </w:tc>
              <w:tc>
                <w:tcPr>
                  <w:tcW w:w="892" w:type="dxa"/>
                  <w:vAlign w:val="center"/>
                </w:tcPr>
                <w:p w14:paraId="4C895341">
                  <w:r>
                    <w:rPr>
                      <w:rFonts w:hint="eastAsia"/>
                    </w:rPr>
                    <w:t>500m</w:t>
                  </w:r>
                  <w:r>
                    <w:rPr>
                      <w:rFonts w:hint="eastAsia"/>
                      <w:vertAlign w:val="superscript"/>
                    </w:rPr>
                    <w:t>2</w:t>
                  </w:r>
                </w:p>
              </w:tc>
              <w:tc>
                <w:tcPr>
                  <w:tcW w:w="1020" w:type="dxa"/>
                  <w:vAlign w:val="center"/>
                </w:tcPr>
                <w:p w14:paraId="4B4BCC9D">
                  <w:r>
                    <w:rPr>
                      <w:rFonts w:hint="eastAsia"/>
                    </w:rPr>
                    <w:t>1113.3m</w:t>
                  </w:r>
                  <w:r>
                    <w:rPr>
                      <w:rFonts w:hint="eastAsia"/>
                      <w:vertAlign w:val="superscript"/>
                    </w:rPr>
                    <w:t>2</w:t>
                  </w:r>
                </w:p>
              </w:tc>
              <w:tc>
                <w:tcPr>
                  <w:tcW w:w="1043" w:type="dxa"/>
                  <w:vAlign w:val="center"/>
                </w:tcPr>
                <w:p w14:paraId="35F5815F">
                  <w:r>
                    <w:rPr>
                      <w:rFonts w:hint="eastAsia"/>
                    </w:rPr>
                    <w:t>+613.3m</w:t>
                  </w:r>
                  <w:r>
                    <w:rPr>
                      <w:rFonts w:hint="eastAsia"/>
                      <w:vertAlign w:val="superscript"/>
                    </w:rPr>
                    <w:t>2</w:t>
                  </w:r>
                </w:p>
              </w:tc>
              <w:tc>
                <w:tcPr>
                  <w:tcW w:w="2265" w:type="dxa"/>
                  <w:vAlign w:val="center"/>
                </w:tcPr>
                <w:p w14:paraId="2670E74A">
                  <w:r>
                    <w:rPr>
                      <w:rFonts w:hint="eastAsia"/>
                    </w:rPr>
                    <w:t>位于室内</w:t>
                  </w:r>
                </w:p>
              </w:tc>
            </w:tr>
            <w:tr w14:paraId="16453A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600A7824">
                  <w:r>
                    <w:rPr>
                      <w:rFonts w:hint="eastAsia"/>
                    </w:rPr>
                    <w:t>公用工程</w:t>
                  </w:r>
                </w:p>
              </w:tc>
              <w:tc>
                <w:tcPr>
                  <w:tcW w:w="1935" w:type="dxa"/>
                  <w:gridSpan w:val="2"/>
                  <w:vAlign w:val="center"/>
                </w:tcPr>
                <w:p w14:paraId="0CAFDBB7">
                  <w:r>
                    <w:rPr>
                      <w:rFonts w:hint="eastAsia"/>
                    </w:rPr>
                    <w:t>给水系统</w:t>
                  </w:r>
                </w:p>
              </w:tc>
              <w:tc>
                <w:tcPr>
                  <w:tcW w:w="892" w:type="dxa"/>
                  <w:vAlign w:val="center"/>
                </w:tcPr>
                <w:p w14:paraId="518CBEC4">
                  <w:r>
                    <w:rPr>
                      <w:rFonts w:hint="eastAsia"/>
                    </w:rPr>
                    <w:t>20t/h</w:t>
                  </w:r>
                </w:p>
              </w:tc>
              <w:tc>
                <w:tcPr>
                  <w:tcW w:w="1020" w:type="dxa"/>
                  <w:vAlign w:val="center"/>
                </w:tcPr>
                <w:p w14:paraId="1F7F4364">
                  <w:r>
                    <w:rPr>
                      <w:rFonts w:hint="eastAsia"/>
                    </w:rPr>
                    <w:t>20t/h</w:t>
                  </w:r>
                </w:p>
              </w:tc>
              <w:tc>
                <w:tcPr>
                  <w:tcW w:w="1043" w:type="dxa"/>
                  <w:vAlign w:val="center"/>
                </w:tcPr>
                <w:p w14:paraId="7049132A">
                  <w:r>
                    <w:rPr>
                      <w:rFonts w:hint="eastAsia"/>
                    </w:rPr>
                    <w:t>0</w:t>
                  </w:r>
                </w:p>
              </w:tc>
              <w:tc>
                <w:tcPr>
                  <w:tcW w:w="2265" w:type="dxa"/>
                  <w:vAlign w:val="center"/>
                </w:tcPr>
                <w:p w14:paraId="3E71292B">
                  <w:r>
                    <w:rPr>
                      <w:rFonts w:hint="eastAsia"/>
                    </w:rPr>
                    <w:t>由区内自来水管网提供，依托现有，利用现有余量18t/h，由承租方担任环境责任主体</w:t>
                  </w:r>
                </w:p>
              </w:tc>
            </w:tr>
            <w:tr w14:paraId="33D8F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8E7DEF3"/>
              </w:tc>
              <w:tc>
                <w:tcPr>
                  <w:tcW w:w="735" w:type="dxa"/>
                  <w:vMerge w:val="restart"/>
                  <w:vAlign w:val="center"/>
                </w:tcPr>
                <w:p w14:paraId="7260F8A6">
                  <w:r>
                    <w:rPr>
                      <w:rFonts w:hint="eastAsia"/>
                    </w:rPr>
                    <w:t>排水系统</w:t>
                  </w:r>
                </w:p>
              </w:tc>
              <w:tc>
                <w:tcPr>
                  <w:tcW w:w="1200" w:type="dxa"/>
                  <w:vAlign w:val="center"/>
                </w:tcPr>
                <w:p w14:paraId="0D2FF98F">
                  <w:r>
                    <w:rPr>
                      <w:rFonts w:hint="eastAsia"/>
                    </w:rPr>
                    <w:t>雨水管网</w:t>
                  </w:r>
                </w:p>
              </w:tc>
              <w:tc>
                <w:tcPr>
                  <w:tcW w:w="892" w:type="dxa"/>
                  <w:vAlign w:val="center"/>
                </w:tcPr>
                <w:p w14:paraId="0485A32B">
                  <w:r>
                    <w:rPr>
                      <w:rFonts w:hint="eastAsia"/>
                    </w:rPr>
                    <w:t>20t/h</w:t>
                  </w:r>
                </w:p>
              </w:tc>
              <w:tc>
                <w:tcPr>
                  <w:tcW w:w="1020" w:type="dxa"/>
                  <w:vAlign w:val="center"/>
                </w:tcPr>
                <w:p w14:paraId="15D14F49">
                  <w:r>
                    <w:rPr>
                      <w:rFonts w:hint="eastAsia"/>
                    </w:rPr>
                    <w:t>20t/h</w:t>
                  </w:r>
                </w:p>
              </w:tc>
              <w:tc>
                <w:tcPr>
                  <w:tcW w:w="1043" w:type="dxa"/>
                  <w:vAlign w:val="center"/>
                </w:tcPr>
                <w:p w14:paraId="19DB72DF">
                  <w:r>
                    <w:rPr>
                      <w:rFonts w:hint="eastAsia"/>
                    </w:rPr>
                    <w:t>0</w:t>
                  </w:r>
                </w:p>
              </w:tc>
              <w:tc>
                <w:tcPr>
                  <w:tcW w:w="2265" w:type="dxa"/>
                  <w:vAlign w:val="center"/>
                </w:tcPr>
                <w:p w14:paraId="12D29634">
                  <w:r>
                    <w:rPr>
                      <w:rFonts w:hint="eastAsia"/>
                    </w:rPr>
                    <w:t>厂区内雨水管网，依托出租方现有设施，利用现有余量18t/h，由承租方担任环境责任主体</w:t>
                  </w:r>
                </w:p>
              </w:tc>
            </w:tr>
            <w:tr w14:paraId="157FAC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67EB203"/>
              </w:tc>
              <w:tc>
                <w:tcPr>
                  <w:tcW w:w="735" w:type="dxa"/>
                  <w:vMerge w:val="continue"/>
                  <w:vAlign w:val="center"/>
                </w:tcPr>
                <w:p w14:paraId="657FE325"/>
              </w:tc>
              <w:tc>
                <w:tcPr>
                  <w:tcW w:w="1200" w:type="dxa"/>
                  <w:vAlign w:val="center"/>
                </w:tcPr>
                <w:p w14:paraId="7639FC46">
                  <w:r>
                    <w:rPr>
                      <w:rFonts w:hint="eastAsia"/>
                    </w:rPr>
                    <w:t>废水管网</w:t>
                  </w:r>
                </w:p>
              </w:tc>
              <w:tc>
                <w:tcPr>
                  <w:tcW w:w="892" w:type="dxa"/>
                  <w:vAlign w:val="center"/>
                </w:tcPr>
                <w:p w14:paraId="298FF09C">
                  <w:r>
                    <w:rPr>
                      <w:rFonts w:hint="eastAsia"/>
                    </w:rPr>
                    <w:t>10t/h</w:t>
                  </w:r>
                </w:p>
              </w:tc>
              <w:tc>
                <w:tcPr>
                  <w:tcW w:w="1020" w:type="dxa"/>
                  <w:vAlign w:val="center"/>
                </w:tcPr>
                <w:p w14:paraId="120E48CC">
                  <w:r>
                    <w:rPr>
                      <w:rFonts w:hint="eastAsia"/>
                    </w:rPr>
                    <w:t>10t/h</w:t>
                  </w:r>
                </w:p>
              </w:tc>
              <w:tc>
                <w:tcPr>
                  <w:tcW w:w="1043" w:type="dxa"/>
                  <w:vAlign w:val="center"/>
                </w:tcPr>
                <w:p w14:paraId="490B6F75">
                  <w:r>
                    <w:rPr>
                      <w:rFonts w:hint="eastAsia"/>
                    </w:rPr>
                    <w:t>0</w:t>
                  </w:r>
                </w:p>
              </w:tc>
              <w:tc>
                <w:tcPr>
                  <w:tcW w:w="2265" w:type="dxa"/>
                  <w:vAlign w:val="center"/>
                </w:tcPr>
                <w:p w14:paraId="56BFC1EE">
                  <w:r>
                    <w:rPr>
                      <w:rFonts w:hint="eastAsia"/>
                    </w:rPr>
                    <w:t>厂区内污水管网，依托出租方现有设施，利用现有余量9t/h，由承租方担任环境责任主体</w:t>
                  </w:r>
                </w:p>
              </w:tc>
            </w:tr>
            <w:tr w14:paraId="6E2CDE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E196499"/>
              </w:tc>
              <w:tc>
                <w:tcPr>
                  <w:tcW w:w="1935" w:type="dxa"/>
                  <w:gridSpan w:val="2"/>
                  <w:vAlign w:val="center"/>
                </w:tcPr>
                <w:p w14:paraId="0F352863">
                  <w:r>
                    <w:rPr>
                      <w:rFonts w:hint="eastAsia"/>
                    </w:rPr>
                    <w:t>供电</w:t>
                  </w:r>
                </w:p>
              </w:tc>
              <w:tc>
                <w:tcPr>
                  <w:tcW w:w="892" w:type="dxa"/>
                  <w:vAlign w:val="center"/>
                </w:tcPr>
                <w:p w14:paraId="055B1989">
                  <w:r>
                    <w:rPr>
                      <w:rFonts w:hint="eastAsia"/>
                    </w:rPr>
                    <w:t>250KVA</w:t>
                  </w:r>
                </w:p>
              </w:tc>
              <w:tc>
                <w:tcPr>
                  <w:tcW w:w="1020" w:type="dxa"/>
                  <w:vAlign w:val="center"/>
                </w:tcPr>
                <w:p w14:paraId="12EF5FC2">
                  <w:r>
                    <w:rPr>
                      <w:rFonts w:hint="eastAsia"/>
                    </w:rPr>
                    <w:t>250KVA</w:t>
                  </w:r>
                </w:p>
              </w:tc>
              <w:tc>
                <w:tcPr>
                  <w:tcW w:w="1043" w:type="dxa"/>
                  <w:vAlign w:val="center"/>
                </w:tcPr>
                <w:p w14:paraId="043957CB">
                  <w:r>
                    <w:rPr>
                      <w:rFonts w:hint="eastAsia"/>
                    </w:rPr>
                    <w:t>250KVA</w:t>
                  </w:r>
                </w:p>
              </w:tc>
              <w:tc>
                <w:tcPr>
                  <w:tcW w:w="2265" w:type="dxa"/>
                  <w:vAlign w:val="center"/>
                </w:tcPr>
                <w:p w14:paraId="26E9B0B5">
                  <w:r>
                    <w:rPr>
                      <w:rFonts w:hint="eastAsia"/>
                    </w:rPr>
                    <w:t>依托出租方现有设施，利用现有余量</w:t>
                  </w:r>
                </w:p>
              </w:tc>
            </w:tr>
            <w:tr w14:paraId="7D2241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5" w:type="dxa"/>
                  <w:vMerge w:val="restart"/>
                  <w:vAlign w:val="center"/>
                </w:tcPr>
                <w:p w14:paraId="4A6C5083">
                  <w:r>
                    <w:rPr>
                      <w:rFonts w:hint="eastAsia"/>
                    </w:rPr>
                    <w:t>环保工程</w:t>
                  </w:r>
                </w:p>
              </w:tc>
              <w:tc>
                <w:tcPr>
                  <w:tcW w:w="735" w:type="dxa"/>
                  <w:vAlign w:val="center"/>
                </w:tcPr>
                <w:p w14:paraId="38599D1D">
                  <w:r>
                    <w:rPr>
                      <w:rFonts w:hint="eastAsia"/>
                    </w:rPr>
                    <w:t>废气</w:t>
                  </w:r>
                </w:p>
              </w:tc>
              <w:tc>
                <w:tcPr>
                  <w:tcW w:w="1200" w:type="dxa"/>
                  <w:vAlign w:val="center"/>
                </w:tcPr>
                <w:p w14:paraId="60ED2E1C">
                  <w:r>
                    <w:rPr>
                      <w:rFonts w:hint="eastAsia"/>
                    </w:rPr>
                    <w:t>二级活性炭吸附装置</w:t>
                  </w:r>
                </w:p>
              </w:tc>
              <w:tc>
                <w:tcPr>
                  <w:tcW w:w="892" w:type="dxa"/>
                  <w:vAlign w:val="center"/>
                </w:tcPr>
                <w:p w14:paraId="060EDA71">
                  <w:r>
                    <w:rPr>
                      <w:rFonts w:hint="eastAsia"/>
                    </w:rPr>
                    <w:t>5000m</w:t>
                  </w:r>
                  <w:r>
                    <w:rPr>
                      <w:rFonts w:hint="eastAsia"/>
                      <w:vertAlign w:val="superscript"/>
                    </w:rPr>
                    <w:t>3</w:t>
                  </w:r>
                  <w:r>
                    <w:rPr>
                      <w:rFonts w:hint="eastAsia"/>
                    </w:rPr>
                    <w:t>/h</w:t>
                  </w:r>
                </w:p>
              </w:tc>
              <w:tc>
                <w:tcPr>
                  <w:tcW w:w="1020" w:type="dxa"/>
                  <w:vAlign w:val="center"/>
                </w:tcPr>
                <w:p w14:paraId="02DED49B">
                  <w:r>
                    <w:rPr>
                      <w:rFonts w:hint="eastAsia"/>
                    </w:rPr>
                    <w:t>6000m</w:t>
                  </w:r>
                  <w:r>
                    <w:rPr>
                      <w:rFonts w:hint="eastAsia"/>
                      <w:vertAlign w:val="superscript"/>
                    </w:rPr>
                    <w:t>3</w:t>
                  </w:r>
                  <w:r>
                    <w:rPr>
                      <w:rFonts w:hint="eastAsia"/>
                    </w:rPr>
                    <w:t>/h</w:t>
                  </w:r>
                </w:p>
              </w:tc>
              <w:tc>
                <w:tcPr>
                  <w:tcW w:w="1043" w:type="dxa"/>
                  <w:vAlign w:val="center"/>
                </w:tcPr>
                <w:p w14:paraId="398EF096">
                  <w:r>
                    <w:rPr>
                      <w:rFonts w:hint="eastAsia"/>
                    </w:rPr>
                    <w:t>+1000m</w:t>
                  </w:r>
                  <w:r>
                    <w:rPr>
                      <w:rFonts w:hint="eastAsia"/>
                      <w:vertAlign w:val="superscript"/>
                    </w:rPr>
                    <w:t>3</w:t>
                  </w:r>
                  <w:r>
                    <w:rPr>
                      <w:rFonts w:hint="eastAsia"/>
                    </w:rPr>
                    <w:t>/h</w:t>
                  </w:r>
                </w:p>
              </w:tc>
              <w:tc>
                <w:tcPr>
                  <w:tcW w:w="2265" w:type="dxa"/>
                  <w:vAlign w:val="center"/>
                </w:tcPr>
                <w:p w14:paraId="3BB07FC3">
                  <w:r>
                    <w:rPr>
                      <w:rFonts w:hint="eastAsia"/>
                    </w:rPr>
                    <w:t>淘汰现有5000m</w:t>
                  </w:r>
                  <w:r>
                    <w:rPr>
                      <w:rFonts w:hint="eastAsia"/>
                      <w:vertAlign w:val="superscript"/>
                    </w:rPr>
                    <w:t>3</w:t>
                  </w:r>
                  <w:r>
                    <w:rPr>
                      <w:rFonts w:hint="eastAsia"/>
                    </w:rPr>
                    <w:t>/h处理设施，新增1套6000m</w:t>
                  </w:r>
                  <w:r>
                    <w:rPr>
                      <w:rFonts w:hint="eastAsia"/>
                      <w:vertAlign w:val="superscript"/>
                    </w:rPr>
                    <w:t>3</w:t>
                  </w:r>
                  <w:r>
                    <w:rPr>
                      <w:rFonts w:hint="eastAsia"/>
                    </w:rPr>
                    <w:t>/h处理设施，捕集率90%，去除率90%，废气通过一根15米高的排气筒（DA001）排放</w:t>
                  </w:r>
                </w:p>
              </w:tc>
            </w:tr>
            <w:tr w14:paraId="35F30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6357195"/>
              </w:tc>
              <w:tc>
                <w:tcPr>
                  <w:tcW w:w="735" w:type="dxa"/>
                  <w:vAlign w:val="center"/>
                </w:tcPr>
                <w:p w14:paraId="6B531966">
                  <w:r>
                    <w:rPr>
                      <w:rFonts w:hint="eastAsia"/>
                    </w:rPr>
                    <w:t>废水</w:t>
                  </w:r>
                </w:p>
              </w:tc>
              <w:tc>
                <w:tcPr>
                  <w:tcW w:w="1200" w:type="dxa"/>
                  <w:vAlign w:val="center"/>
                </w:tcPr>
                <w:p w14:paraId="6E0247B3">
                  <w:r>
                    <w:rPr>
                      <w:rFonts w:hint="eastAsia"/>
                    </w:rPr>
                    <w:t>化粪池</w:t>
                  </w:r>
                </w:p>
              </w:tc>
              <w:tc>
                <w:tcPr>
                  <w:tcW w:w="892" w:type="dxa"/>
                  <w:vAlign w:val="center"/>
                </w:tcPr>
                <w:p w14:paraId="6885A2B9">
                  <w:r>
                    <w:rPr>
                      <w:rFonts w:hint="eastAsia"/>
                    </w:rPr>
                    <w:t>30m</w:t>
                  </w:r>
                  <w:r>
                    <w:rPr>
                      <w:rFonts w:hint="eastAsia"/>
                      <w:vertAlign w:val="superscript"/>
                    </w:rPr>
                    <w:t>3</w:t>
                  </w:r>
                </w:p>
              </w:tc>
              <w:tc>
                <w:tcPr>
                  <w:tcW w:w="1020" w:type="dxa"/>
                  <w:vAlign w:val="center"/>
                </w:tcPr>
                <w:p w14:paraId="69C0876B">
                  <w:r>
                    <w:rPr>
                      <w:rFonts w:hint="eastAsia"/>
                    </w:rPr>
                    <w:t>50m</w:t>
                  </w:r>
                  <w:r>
                    <w:rPr>
                      <w:rFonts w:hint="eastAsia"/>
                      <w:vertAlign w:val="superscript"/>
                    </w:rPr>
                    <w:t>3</w:t>
                  </w:r>
                </w:p>
              </w:tc>
              <w:tc>
                <w:tcPr>
                  <w:tcW w:w="1043" w:type="dxa"/>
                  <w:vAlign w:val="center"/>
                </w:tcPr>
                <w:p w14:paraId="1A180983">
                  <w:r>
                    <w:rPr>
                      <w:rFonts w:hint="eastAsia"/>
                    </w:rPr>
                    <w:t>+20m</w:t>
                  </w:r>
                  <w:r>
                    <w:rPr>
                      <w:rFonts w:hint="eastAsia"/>
                      <w:vertAlign w:val="superscript"/>
                    </w:rPr>
                    <w:t>3</w:t>
                  </w:r>
                </w:p>
              </w:tc>
              <w:tc>
                <w:tcPr>
                  <w:tcW w:w="2265" w:type="dxa"/>
                  <w:vAlign w:val="center"/>
                </w:tcPr>
                <w:p w14:paraId="2731A0D0">
                  <w:r>
                    <w:rPr>
                      <w:rFonts w:hint="eastAsia"/>
                    </w:rPr>
                    <w:t>生活污水预处理，依托出租方现有设施</w:t>
                  </w:r>
                </w:p>
              </w:tc>
            </w:tr>
            <w:tr w14:paraId="54918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75" w:type="dxa"/>
                  <w:vMerge w:val="continue"/>
                  <w:vAlign w:val="center"/>
                </w:tcPr>
                <w:p w14:paraId="46F54B62"/>
              </w:tc>
              <w:tc>
                <w:tcPr>
                  <w:tcW w:w="735" w:type="dxa"/>
                  <w:vMerge w:val="restart"/>
                  <w:vAlign w:val="center"/>
                </w:tcPr>
                <w:p w14:paraId="4B59B82E">
                  <w:r>
                    <w:rPr>
                      <w:rFonts w:hint="eastAsia"/>
                    </w:rPr>
                    <w:t>固废</w:t>
                  </w:r>
                </w:p>
              </w:tc>
              <w:tc>
                <w:tcPr>
                  <w:tcW w:w="1200" w:type="dxa"/>
                  <w:vAlign w:val="center"/>
                </w:tcPr>
                <w:p w14:paraId="4BFBA4C9">
                  <w:r>
                    <w:rPr>
                      <w:rFonts w:hint="eastAsia"/>
                    </w:rPr>
                    <w:t>一般固废堆场</w:t>
                  </w:r>
                </w:p>
              </w:tc>
              <w:tc>
                <w:tcPr>
                  <w:tcW w:w="892" w:type="dxa"/>
                  <w:vAlign w:val="center"/>
                </w:tcPr>
                <w:p w14:paraId="0FED9853">
                  <w:r>
                    <w:rPr>
                      <w:rFonts w:hint="eastAsia"/>
                    </w:rPr>
                    <w:t>50m</w:t>
                  </w:r>
                  <w:r>
                    <w:rPr>
                      <w:rFonts w:hint="eastAsia"/>
                      <w:vertAlign w:val="superscript"/>
                    </w:rPr>
                    <w:t>2</w:t>
                  </w:r>
                </w:p>
              </w:tc>
              <w:tc>
                <w:tcPr>
                  <w:tcW w:w="1020" w:type="dxa"/>
                  <w:vAlign w:val="center"/>
                </w:tcPr>
                <w:p w14:paraId="28F971CF">
                  <w:r>
                    <w:rPr>
                      <w:rFonts w:hint="eastAsia"/>
                    </w:rPr>
                    <w:t>50m</w:t>
                  </w:r>
                  <w:r>
                    <w:rPr>
                      <w:rFonts w:hint="eastAsia"/>
                      <w:vertAlign w:val="superscript"/>
                    </w:rPr>
                    <w:t>2</w:t>
                  </w:r>
                </w:p>
              </w:tc>
              <w:tc>
                <w:tcPr>
                  <w:tcW w:w="1043" w:type="dxa"/>
                  <w:vAlign w:val="center"/>
                </w:tcPr>
                <w:p w14:paraId="048FDAE2">
                  <w:r>
                    <w:rPr>
                      <w:rFonts w:hint="eastAsia"/>
                    </w:rPr>
                    <w:t>0</w:t>
                  </w:r>
                </w:p>
              </w:tc>
              <w:tc>
                <w:tcPr>
                  <w:tcW w:w="2265" w:type="dxa"/>
                  <w:vAlign w:val="center"/>
                </w:tcPr>
                <w:p w14:paraId="1DCCCAEC">
                  <w:r>
                    <w:rPr>
                      <w:rFonts w:hint="eastAsia"/>
                    </w:rPr>
                    <w:t>综合利用或处置，不排放；位于车间3F</w:t>
                  </w:r>
                </w:p>
              </w:tc>
            </w:tr>
            <w:tr w14:paraId="2B24E0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E5EE95C"/>
              </w:tc>
              <w:tc>
                <w:tcPr>
                  <w:tcW w:w="735" w:type="dxa"/>
                  <w:vMerge w:val="continue"/>
                  <w:vAlign w:val="center"/>
                </w:tcPr>
                <w:p w14:paraId="4A2B615D"/>
              </w:tc>
              <w:tc>
                <w:tcPr>
                  <w:tcW w:w="1200" w:type="dxa"/>
                  <w:vAlign w:val="center"/>
                </w:tcPr>
                <w:p w14:paraId="7D42F8D5">
                  <w:r>
                    <w:rPr>
                      <w:rFonts w:hint="eastAsia"/>
                    </w:rPr>
                    <w:t>危险废物暂存区</w:t>
                  </w:r>
                </w:p>
              </w:tc>
              <w:tc>
                <w:tcPr>
                  <w:tcW w:w="892" w:type="dxa"/>
                  <w:vAlign w:val="center"/>
                </w:tcPr>
                <w:p w14:paraId="0D511199">
                  <w:r>
                    <w:rPr>
                      <w:rFonts w:hint="eastAsia"/>
                    </w:rPr>
                    <w:t>5m</w:t>
                  </w:r>
                  <w:r>
                    <w:rPr>
                      <w:rFonts w:hint="eastAsia"/>
                      <w:vertAlign w:val="superscript"/>
                    </w:rPr>
                    <w:t>2</w:t>
                  </w:r>
                </w:p>
              </w:tc>
              <w:tc>
                <w:tcPr>
                  <w:tcW w:w="1020" w:type="dxa"/>
                  <w:vAlign w:val="center"/>
                </w:tcPr>
                <w:p w14:paraId="7A1CC4C3">
                  <w:r>
                    <w:rPr>
                      <w:rFonts w:hint="eastAsia"/>
                    </w:rPr>
                    <w:t>10m</w:t>
                  </w:r>
                  <w:r>
                    <w:rPr>
                      <w:rFonts w:hint="eastAsia"/>
                      <w:vertAlign w:val="superscript"/>
                    </w:rPr>
                    <w:t>2</w:t>
                  </w:r>
                </w:p>
              </w:tc>
              <w:tc>
                <w:tcPr>
                  <w:tcW w:w="1043" w:type="dxa"/>
                  <w:vAlign w:val="center"/>
                </w:tcPr>
                <w:p w14:paraId="3CB57728">
                  <w:r>
                    <w:rPr>
                      <w:rFonts w:hint="eastAsia"/>
                    </w:rPr>
                    <w:t>+5m</w:t>
                  </w:r>
                  <w:r>
                    <w:rPr>
                      <w:rFonts w:hint="eastAsia"/>
                      <w:vertAlign w:val="superscript"/>
                    </w:rPr>
                    <w:t>2</w:t>
                  </w:r>
                </w:p>
              </w:tc>
              <w:tc>
                <w:tcPr>
                  <w:tcW w:w="2265" w:type="dxa"/>
                  <w:vAlign w:val="center"/>
                </w:tcPr>
                <w:p w14:paraId="18A91F5D">
                  <w:r>
                    <w:rPr>
                      <w:rFonts w:hint="eastAsia"/>
                    </w:rPr>
                    <w:t>危废分类暂存；位于车间3F</w:t>
                  </w:r>
                </w:p>
              </w:tc>
            </w:tr>
            <w:tr w14:paraId="0F7A9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0C513F8"/>
              </w:tc>
              <w:tc>
                <w:tcPr>
                  <w:tcW w:w="735" w:type="dxa"/>
                  <w:vAlign w:val="center"/>
                </w:tcPr>
                <w:p w14:paraId="639BF4E5">
                  <w:r>
                    <w:rPr>
                      <w:rFonts w:hint="eastAsia"/>
                    </w:rPr>
                    <w:t>噪声</w:t>
                  </w:r>
                </w:p>
              </w:tc>
              <w:tc>
                <w:tcPr>
                  <w:tcW w:w="1200" w:type="dxa"/>
                  <w:vAlign w:val="center"/>
                </w:tcPr>
                <w:p w14:paraId="710EF34B">
                  <w:r>
                    <w:rPr>
                      <w:rFonts w:hint="eastAsia"/>
                    </w:rPr>
                    <w:t>隔声量</w:t>
                  </w:r>
                </w:p>
              </w:tc>
              <w:tc>
                <w:tcPr>
                  <w:tcW w:w="892" w:type="dxa"/>
                  <w:vAlign w:val="center"/>
                </w:tcPr>
                <w:p w14:paraId="659878FB">
                  <w:r>
                    <w:t>≥</w:t>
                  </w:r>
                  <w:r>
                    <w:rPr>
                      <w:rFonts w:hint="eastAsia"/>
                    </w:rPr>
                    <w:t>25dB（A）</w:t>
                  </w:r>
                </w:p>
              </w:tc>
              <w:tc>
                <w:tcPr>
                  <w:tcW w:w="1020" w:type="dxa"/>
                  <w:vAlign w:val="center"/>
                </w:tcPr>
                <w:p w14:paraId="25663563">
                  <w:r>
                    <w:t>≥</w:t>
                  </w:r>
                  <w:r>
                    <w:rPr>
                      <w:rFonts w:hint="eastAsia"/>
                    </w:rPr>
                    <w:t>25dB（A）</w:t>
                  </w:r>
                </w:p>
              </w:tc>
              <w:tc>
                <w:tcPr>
                  <w:tcW w:w="1043" w:type="dxa"/>
                  <w:vAlign w:val="center"/>
                </w:tcPr>
                <w:p w14:paraId="5D1AE8A3">
                  <w:r>
                    <w:rPr>
                      <w:rFonts w:hint="eastAsia"/>
                    </w:rPr>
                    <w:t>0</w:t>
                  </w:r>
                </w:p>
              </w:tc>
              <w:tc>
                <w:tcPr>
                  <w:tcW w:w="2265" w:type="dxa"/>
                  <w:vAlign w:val="center"/>
                </w:tcPr>
                <w:p w14:paraId="6C5B8E9A">
                  <w:r>
                    <w:rPr>
                      <w:rFonts w:hint="eastAsia"/>
                    </w:rPr>
                    <w:t>厂界达标</w:t>
                  </w:r>
                </w:p>
              </w:tc>
            </w:tr>
          </w:tbl>
          <w:p w14:paraId="6E20B985">
            <w:pPr>
              <w:pStyle w:val="12"/>
              <w:rPr>
                <w:b/>
              </w:rPr>
            </w:pPr>
            <w:r>
              <w:rPr>
                <w:rFonts w:hint="eastAsia"/>
                <w:b/>
              </w:rPr>
              <w:t>6、工作制度与劳动定员</w:t>
            </w:r>
          </w:p>
          <w:p w14:paraId="787A15A7">
            <w:pPr>
              <w:pStyle w:val="2"/>
              <w:spacing w:line="400" w:lineRule="exact"/>
              <w:ind w:firstLine="420"/>
            </w:pPr>
            <w:r>
              <w:rPr>
                <w:rFonts w:hint="eastAsia"/>
              </w:rPr>
              <w:t>工作制度：本项目实行“一班”8小时工作制，工作时间：</w:t>
            </w:r>
            <w:bookmarkStart w:id="5" w:name="OLE_LINK26"/>
            <w:r>
              <w:rPr>
                <w:rFonts w:hint="eastAsia"/>
              </w:rPr>
              <w:t>7:00-11:00，12:00-16:00</w:t>
            </w:r>
            <w:bookmarkEnd w:id="5"/>
            <w:r>
              <w:rPr>
                <w:rFonts w:hint="eastAsia"/>
              </w:rPr>
              <w:t>，年有效工作日为300天。</w:t>
            </w:r>
          </w:p>
          <w:p w14:paraId="7E9DAF0F">
            <w:pPr>
              <w:pStyle w:val="2"/>
              <w:spacing w:line="400" w:lineRule="exact"/>
              <w:ind w:firstLine="420"/>
            </w:pPr>
            <w:r>
              <w:rPr>
                <w:rFonts w:hint="eastAsia"/>
              </w:rPr>
              <w:t>劳动定员：现有项目劳动定员20人，本项目新增劳动定员30人，共计全厂50人。</w:t>
            </w:r>
          </w:p>
          <w:p w14:paraId="0251DB59"/>
          <w:p w14:paraId="1958936A">
            <w:pPr>
              <w:pStyle w:val="12"/>
              <w:rPr>
                <w:b/>
              </w:rPr>
            </w:pPr>
            <w:r>
              <w:rPr>
                <w:rFonts w:hint="eastAsia"/>
                <w:b/>
              </w:rPr>
              <w:t>7、本项目水量平衡图</w:t>
            </w:r>
          </w:p>
          <w:p w14:paraId="761C182F">
            <w:pPr>
              <w:pStyle w:val="2"/>
              <w:spacing w:line="400" w:lineRule="exact"/>
              <w:ind w:firstLine="420"/>
            </w:pPr>
            <w:r>
              <w:rPr>
                <w:rFonts w:hint="eastAsia"/>
              </w:rPr>
              <w:t>本项目用水环节主要为职工生活用水、注塑成型工序隔套冷却用水，均采用自来水。</w:t>
            </w:r>
          </w:p>
          <w:p w14:paraId="2ED8A947">
            <w:pPr>
              <w:pStyle w:val="2"/>
              <w:spacing w:line="400" w:lineRule="exact"/>
              <w:ind w:firstLine="420"/>
            </w:pPr>
            <w:r>
              <w:rPr>
                <w:rFonts w:hint="eastAsia"/>
              </w:rPr>
              <w:t>生活用水：按照国家《建筑给水排水设计标准》（GB50015-2019），员工生活用水定额为每人每班30-50L，本报告采用50L/人·班计，本项目劳动定员共计50人，按300天计，则生活用水量为750t/a，排水量按用水量的80%计，则生活污水排放量为600t/a。</w:t>
            </w:r>
          </w:p>
          <w:p w14:paraId="48E2D957">
            <w:pPr>
              <w:pStyle w:val="2"/>
              <w:spacing w:line="400" w:lineRule="exact"/>
              <w:ind w:firstLine="420"/>
            </w:pPr>
            <w:r>
              <w:rPr>
                <w:rFonts w:hint="eastAsia"/>
              </w:rPr>
              <w:t>注塑成型工序隔套冷却用水：注塑成型工序采用隔套冷却水冷却模具，冷却机设计量1t/h·台，共18台注塑机，年运行时间为2400小时，则循环用水量为43200t/a；补充新鲜水量按循环用水量的5%计，全部损耗，不排放。</w:t>
            </w:r>
          </w:p>
          <w:p w14:paraId="41B8C28F">
            <w:r>
              <mc:AlternateContent>
                <mc:Choice Requires="wpc">
                  <w:drawing>
                    <wp:inline distT="0" distB="0" distL="114300" distR="114300">
                      <wp:extent cx="4619625" cy="2536190"/>
                      <wp:effectExtent l="0" t="0" r="9525" b="0"/>
                      <wp:docPr id="4" name="画布 4"/>
                      <wp:cNvGraphicFramePr/>
                      <a:graphic xmlns:a="http://schemas.openxmlformats.org/drawingml/2006/main">
                        <a:graphicData uri="http://schemas.microsoft.com/office/word/2010/wordprocessingCanvas">
                          <wpc:wpc>
                            <wpc:bg/>
                            <wpc:whole/>
                            <wps:wsp>
                              <wps:cNvPr id="5" name="文本框 5"/>
                              <wps:cNvSpPr txBox="1"/>
                              <wps:spPr>
                                <a:xfrm>
                                  <a:off x="902970" y="647700"/>
                                  <a:ext cx="101917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669535">
                                    <w:pPr>
                                      <w:rPr>
                                        <w:rFonts w:eastAsiaTheme="minorEastAsia"/>
                                      </w:rPr>
                                    </w:pPr>
                                    <w:r>
                                      <w:rPr>
                                        <w:rFonts w:hint="eastAsia"/>
                                      </w:rPr>
                                      <w:t>生活污水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894080" y="1608455"/>
                                  <a:ext cx="103822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404FF7">
                                    <w:pPr>
                                      <w:rPr>
                                        <w:rFonts w:eastAsiaTheme="minorEastAsia"/>
                                      </w:rPr>
                                    </w:pPr>
                                    <w:r>
                                      <w:rPr>
                                        <w:rFonts w:hint="eastAsia"/>
                                      </w:rPr>
                                      <w:t>隔套冷却用水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2313305" y="636905"/>
                                  <a:ext cx="78168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DF853E">
                                    <w:pPr>
                                      <w:rPr>
                                        <w:rFonts w:eastAsiaTheme="minorEastAsia"/>
                                      </w:rPr>
                                    </w:pPr>
                                    <w:r>
                                      <w:rPr>
                                        <w:rFonts w:hint="eastAsia"/>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0" y="1257300"/>
                                  <a:ext cx="590550" cy="390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4B582E">
                                    <w:pPr>
                                      <w:rPr>
                                        <w:rFonts w:eastAsiaTheme="minorEastAsia"/>
                                      </w:rPr>
                                    </w:pPr>
                                    <w:r>
                                      <w:rPr>
                                        <w:rFonts w:hint="eastAsia"/>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3485515" y="465455"/>
                                  <a:ext cx="1134110" cy="6946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958C6D">
                                    <w:pPr>
                                      <w:rPr>
                                        <w:rFonts w:eastAsiaTheme="minorEastAsia"/>
                                      </w:rPr>
                                    </w:pPr>
                                    <w:r>
                                      <w:rPr>
                                        <w:rFonts w:hint="eastAsia"/>
                                      </w:rPr>
                                      <w:t>接入江阴市月城综合污水处理有限公司集中处理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10"/>
                              <wps:cNvCnPr/>
                              <wps:spPr>
                                <a:xfrm>
                                  <a:off x="112395" y="1238250"/>
                                  <a:ext cx="3905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1" name="直接箭头连接符 11"/>
                              <wps:cNvCnPr/>
                              <wps:spPr>
                                <a:xfrm>
                                  <a:off x="1922780" y="808355"/>
                                  <a:ext cx="3905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2" name="直接箭头连接符 12"/>
                              <wps:cNvCnPr/>
                              <wps:spPr>
                                <a:xfrm>
                                  <a:off x="3103880" y="808355"/>
                                  <a:ext cx="3905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 name="直接箭头连接符 13"/>
                              <wps:cNvCnPr/>
                              <wps:spPr>
                                <a:xfrm>
                                  <a:off x="499110" y="1770380"/>
                                  <a:ext cx="3905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 name="直接箭头连接符 14"/>
                              <wps:cNvCnPr/>
                              <wps:spPr>
                                <a:xfrm>
                                  <a:off x="513080" y="798830"/>
                                  <a:ext cx="39052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 name="直接连接符 15"/>
                              <wps:cNvCnPr/>
                              <wps:spPr>
                                <a:xfrm>
                                  <a:off x="502920" y="790575"/>
                                  <a:ext cx="0" cy="9810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 name="直接箭头连接符 1"/>
                              <wps:cNvCnPr/>
                              <wps:spPr>
                                <a:xfrm flipV="1">
                                  <a:off x="1136015" y="321945"/>
                                  <a:ext cx="0" cy="3238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 name="文本框 2"/>
                              <wps:cNvSpPr txBox="1"/>
                              <wps:spPr>
                                <a:xfrm>
                                  <a:off x="1131570" y="322580"/>
                                  <a:ext cx="744220"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469B7">
                                    <w:pPr>
                                      <w:rPr>
                                        <w:rFonts w:eastAsiaTheme="minorEastAsia"/>
                                      </w:rPr>
                                    </w:pPr>
                                    <w:r>
                                      <w:rPr>
                                        <w:rFonts w:hint="eastAsia" w:eastAsiaTheme="minorEastAsia"/>
                                      </w:rPr>
                                      <w:t>损耗：150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998855" y="1294130"/>
                                  <a:ext cx="857885" cy="296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9BDD53">
                                    <w:pPr>
                                      <w:rPr>
                                        <w:rFonts w:eastAsiaTheme="minorEastAsia"/>
                                      </w:rPr>
                                    </w:pPr>
                                    <w:r>
                                      <w:rPr>
                                        <w:rFonts w:hint="eastAsia" w:eastAsiaTheme="minorEastAsia"/>
                                      </w:rPr>
                                      <w:t>损耗：2160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直接连接符 20"/>
                              <wps:cNvCnPr/>
                              <wps:spPr>
                                <a:xfrm flipV="1">
                                  <a:off x="1932305" y="1758950"/>
                                  <a:ext cx="215900" cy="25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1" name="直接连接符 21"/>
                              <wps:cNvCnPr/>
                              <wps:spPr>
                                <a:xfrm>
                                  <a:off x="2148205" y="1762760"/>
                                  <a:ext cx="0" cy="5289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2" name="直接连接符 22"/>
                              <wps:cNvCnPr/>
                              <wps:spPr>
                                <a:xfrm flipH="1">
                                  <a:off x="700405" y="2282190"/>
                                  <a:ext cx="144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3" name="直接箭头连接符 23"/>
                              <wps:cNvCnPr/>
                              <wps:spPr>
                                <a:xfrm flipV="1">
                                  <a:off x="700405" y="1796415"/>
                                  <a:ext cx="0" cy="4851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4" name="文本框 24"/>
                              <wps:cNvSpPr txBox="1"/>
                              <wps:spPr>
                                <a:xfrm>
                                  <a:off x="1478915" y="1970405"/>
                                  <a:ext cx="60071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076B60">
                                    <w:r>
                                      <w:rPr>
                                        <w:rFonts w:hint="eastAsia"/>
                                      </w:rPr>
                                      <w:t>43200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 name="文本框 126"/>
                              <wps:cNvSpPr txBox="1"/>
                              <wps:spPr>
                                <a:xfrm>
                                  <a:off x="446405" y="560705"/>
                                  <a:ext cx="42989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E694A">
                                    <w:r>
                                      <w:rPr>
                                        <w:rFonts w:hint="eastAsia"/>
                                      </w:rPr>
                                      <w:t>750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129"/>
                              <wps:cNvSpPr txBox="1"/>
                              <wps:spPr>
                                <a:xfrm>
                                  <a:off x="1875155" y="551180"/>
                                  <a:ext cx="42989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70FE3">
                                    <w:r>
                                      <w:rPr>
                                        <w:rFonts w:hint="eastAsia"/>
                                      </w:rPr>
                                      <w:t>600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130"/>
                              <wps:cNvSpPr txBox="1"/>
                              <wps:spPr>
                                <a:xfrm>
                                  <a:off x="3046730" y="560705"/>
                                  <a:ext cx="42989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57A13">
                                    <w:r>
                                      <w:rPr>
                                        <w:rFonts w:hint="eastAsia"/>
                                      </w:rPr>
                                      <w:t>600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文本框 131"/>
                              <wps:cNvSpPr txBox="1"/>
                              <wps:spPr>
                                <a:xfrm>
                                  <a:off x="17780" y="979805"/>
                                  <a:ext cx="47688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EA71B">
                                    <w:pPr>
                                      <w:jc w:val="both"/>
                                    </w:pPr>
                                    <w:r>
                                      <w:rPr>
                                        <w:rFonts w:hint="eastAsia"/>
                                      </w:rPr>
                                      <w:t>2910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 name="文本框 132"/>
                              <wps:cNvSpPr txBox="1"/>
                              <wps:spPr>
                                <a:xfrm>
                                  <a:off x="446405" y="1532255"/>
                                  <a:ext cx="49593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09E7C">
                                    <w:pPr>
                                      <w:jc w:val="both"/>
                                    </w:pPr>
                                    <w:r>
                                      <w:rPr>
                                        <w:rFonts w:hint="eastAsia"/>
                                      </w:rPr>
                                      <w:t>2160</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99.7pt;width:363.75pt;" coordsize="4619625,2536190" editas="canvas" o:gfxdata="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">
                      <o:lock v:ext="edit" aspectratio="f"/>
                      <v:shape id="_x0000_s1026" o:spid="_x0000_s1026" style="position:absolute;left:0;top:0;height:2536190;width:4619625;" filled="f" stroked="f" coordsize="21600,21600" o:gfxdata="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DQQSUu2AAAAAUB&#10;AAAPAAAAAAAAAAEAIAAAACIAAABkcnMvZG93bnJldi54bWxQSwECFAAUAAAACACHTuJAlKXk2MgG&#10;AABtOwAADgAAAAAAAAABACAAAAAnAQAAZHJzL2Uyb0RvYy54bWxQSwUGAAAAAAYABgBZAQAAYQoA&#10;AAAA&#10;">
                        <v:fill on="f" focussize="0,0"/>
                        <v:stroke on="f"/>
                        <v:imagedata o:title=""/>
                        <o:lock v:ext="edit" aspectratio="f"/>
                      </v:shape>
                      <v:shape id="_x0000_s1026" o:spid="_x0000_s1026" o:spt="202" type="#_x0000_t202" style="position:absolute;left:902970;top:647700;height:305435;width:1019175;" fillcolor="#FFFFFF [3201]" filled="t" stroked="t" coordsize="21600,21600" o:gfxdata="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Qm21AAAAAUBAAAPAAAAAAAAAAEAIAAAACIAAABkcnMvZG93bnJldi54bWxQSwECFAAUAAAA&#10;CACHTuJAeRDHQGQCAADBBAAADgAAAAAAAAABACAAAAAjAQAAZHJzL2Uyb0RvYy54bWxQSwUGAAAA&#10;AAYABgBZAQAA+QUAAAAA&#10;">
                        <v:fill on="t" focussize="0,0"/>
                        <v:stroke weight="0.5pt" color="#000000 [3204]" joinstyle="round"/>
                        <v:imagedata o:title=""/>
                        <o:lock v:ext="edit" aspectratio="f"/>
                        <v:textbox>
                          <w:txbxContent>
                            <w:p w14:paraId="6C669535">
                              <w:pPr>
                                <w:rPr>
                                  <w:rFonts w:eastAsiaTheme="minorEastAsia"/>
                                </w:rPr>
                              </w:pPr>
                              <w:r>
                                <w:rPr>
                                  <w:rFonts w:hint="eastAsia"/>
                                </w:rPr>
                                <w:t>生活污水</w:t>
                              </w:r>
                            </w:p>
                          </w:txbxContent>
                        </v:textbox>
                      </v:shape>
                      <v:shape id="_x0000_s1026" o:spid="_x0000_s1026" o:spt="202" type="#_x0000_t202" style="position:absolute;left:894080;top:1608455;height:305435;width:1038225;" fillcolor="#FFFFFF [3201]" filled="t" stroked="t" coordsize="21600,21600" o:gfxdata="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PkJttQAAAAFAQAADwAAAAAAAAABACAAAAAiAAAAZHJzL2Rvd25yZXYueG1sUEsBAhQAFAAA&#10;AAgAh07iQIC3L+ZlAgAAwgQAAA4AAAAAAAAAAQAgAAAAIwEAAGRycy9lMm9Eb2MueG1sUEsFBgAA&#10;AAAGAAYAWQEAAPoFAAAAAA==&#10;">
                        <v:fill on="t" focussize="0,0"/>
                        <v:stroke weight="0.5pt" color="#000000 [3204]" joinstyle="round"/>
                        <v:imagedata o:title=""/>
                        <o:lock v:ext="edit" aspectratio="f"/>
                        <v:textbox>
                          <w:txbxContent>
                            <w:p w14:paraId="0D404FF7">
                              <w:pPr>
                                <w:rPr>
                                  <w:rFonts w:eastAsiaTheme="minorEastAsia"/>
                                </w:rPr>
                              </w:pPr>
                              <w:r>
                                <w:rPr>
                                  <w:rFonts w:hint="eastAsia"/>
                                </w:rPr>
                                <w:t>隔套冷却用水</w:t>
                              </w:r>
                            </w:p>
                          </w:txbxContent>
                        </v:textbox>
                      </v:shape>
                      <v:shape id="_x0000_s1026" o:spid="_x0000_s1026" o:spt="202" type="#_x0000_t202" style="position:absolute;left:2313305;top:636905;height:305435;width:781685;" fillcolor="#FFFFFF [3201]" filled="t" stroked="t" coordsize="21600,21600" o:gfxdata="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Qm21AAAAAUBAAAPAAAAAAAAAAEAIAAAACIAAABkcnMvZG93bnJldi54bWxQSwECFAAUAAAACACH&#10;TuJAHIcD8mECAADBBAAADgAAAAAAAAABACAAAAAjAQAAZHJzL2Uyb0RvYy54bWxQSwUGAAAAAAYA&#10;BgBZAQAA9gUAAAAA&#10;">
                        <v:fill on="t" focussize="0,0"/>
                        <v:stroke weight="0.5pt" color="#000000 [3204]" joinstyle="round"/>
                        <v:imagedata o:title=""/>
                        <o:lock v:ext="edit" aspectratio="f"/>
                        <v:textbox>
                          <w:txbxContent>
                            <w:p w14:paraId="32DF853E">
                              <w:pPr>
                                <w:rPr>
                                  <w:rFonts w:eastAsiaTheme="minorEastAsia"/>
                                </w:rPr>
                              </w:pPr>
                              <w:r>
                                <w:rPr>
                                  <w:rFonts w:hint="eastAsia"/>
                                </w:rPr>
                                <w:t>化粪池</w:t>
                              </w:r>
                            </w:p>
                          </w:txbxContent>
                        </v:textbox>
                      </v:shape>
                      <v:shape id="_x0000_s1026" o:spid="_x0000_s1026" o:spt="202" type="#_x0000_t202" style="position:absolute;left:0;top:1257300;height:390525;width:590550;" fillcolor="#FFFFFF [3201]" filled="t" stroked="f" coordsize="21600,21600" o:gfxdata="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7ZQ2XTAAAABQEAAA8AAAAA&#10;AAAAAQAgAAAAIgAAAGRycy9kb3ducmV2LnhtbFBLAQIUABQAAAAIAIdO4kB4KZZMUgIAAJQEAAAO&#10;AAAAAAAAAAEAIAAAACIBAABkcnMvZTJvRG9jLnhtbFBLBQYAAAAABgAGAFkBAADmBQAAAAA=&#10;">
                        <v:fill on="t" focussize="0,0"/>
                        <v:stroke on="f" weight="0.5pt"/>
                        <v:imagedata o:title=""/>
                        <o:lock v:ext="edit" aspectratio="f"/>
                        <v:textbox>
                          <w:txbxContent>
                            <w:p w14:paraId="6B4B582E">
                              <w:pPr>
                                <w:rPr>
                                  <w:rFonts w:eastAsiaTheme="minorEastAsia"/>
                                </w:rPr>
                              </w:pPr>
                              <w:r>
                                <w:rPr>
                                  <w:rFonts w:hint="eastAsia"/>
                                </w:rPr>
                                <w:t>新鲜水</w:t>
                              </w:r>
                            </w:p>
                          </w:txbxContent>
                        </v:textbox>
                      </v:shape>
                      <v:shape id="_x0000_s1026" o:spid="_x0000_s1026" o:spt="202" type="#_x0000_t202" style="position:absolute;left:3485515;top:465455;height:694690;width:1134110;" fillcolor="#FFFFFF [3201]" filled="t" stroked="f" coordsize="21600,21600" o:gfxdata="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2UNl0wAA&#10;AAUBAAAPAAAAAAAAAAEAIAAAACIAAABkcnMvZG93bnJldi54bWxQSwECFAAUAAAACACHTuJAYGPO&#10;m1wCAACaBAAADgAAAAAAAAABACAAAAAiAQAAZHJzL2Uyb0RvYy54bWxQSwUGAAAAAAYABgBZAQAA&#10;8AUAAAAA&#10;">
                        <v:fill on="t" focussize="0,0"/>
                        <v:stroke on="f" weight="0.5pt"/>
                        <v:imagedata o:title=""/>
                        <o:lock v:ext="edit" aspectratio="f"/>
                        <v:textbox>
                          <w:txbxContent>
                            <w:p w14:paraId="6B958C6D">
                              <w:pPr>
                                <w:rPr>
                                  <w:rFonts w:eastAsiaTheme="minorEastAsia"/>
                                </w:rPr>
                              </w:pPr>
                              <w:r>
                                <w:rPr>
                                  <w:rFonts w:hint="eastAsia"/>
                                </w:rPr>
                                <w:t>接入江阴市月城综合污水处理有限公司集中处理</w:t>
                              </w:r>
                            </w:p>
                          </w:txbxContent>
                        </v:textbox>
                      </v:shape>
                      <v:shape id="_x0000_s1026" o:spid="_x0000_s1026" o:spt="32" type="#_x0000_t32" style="position:absolute;left:112395;top:1238250;height:0;width:390525;" filled="f" stroked="t" coordsize="21600,21600" o:gfxdata="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BqFcrVAAAABQEAAA8AAAAAAAAAAQAgAAAA&#10;IgAAAGRycy9kb3ducmV2LnhtbFBLAQIUABQAAAAIAIdO4kBcLIENDgIAAOsDAAAOAAAAAAAAAAEA&#10;IAAAACQBAABkcnMvZTJvRG9jLnhtbFBLBQYAAAAABgAGAFkBAACkBQAAAAA=&#10;">
                        <v:fill on="f" focussize="0,0"/>
                        <v:stroke weight="1pt" color="#000000 [3213]" miterlimit="8" joinstyle="miter" endarrow="open"/>
                        <v:imagedata o:title=""/>
                        <o:lock v:ext="edit" aspectratio="f"/>
                      </v:shape>
                      <v:shape id="_x0000_s1026" o:spid="_x0000_s1026" o:spt="32" type="#_x0000_t32" style="position:absolute;left:1922780;top:808355;height:0;width:390525;" filled="f" stroked="t" coordsize="21600,21600" o:gfxdata="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BqFcrVAAAABQEAAA8AAAAAAAAAAQAg&#10;AAAAIgAAAGRycy9kb3ducmV2LnhtbFBLAQIUABQAAAAIAIdO4kC0qMeMEQIAAOsDAAAOAAAAAAAA&#10;AAEAIAAAACQBAABkcnMvZTJvRG9jLnhtbFBLBQYAAAAABgAGAFkBAACnBQAAAAA=&#10;">
                        <v:fill on="f" focussize="0,0"/>
                        <v:stroke weight="1pt" color="#000000 [3213]" miterlimit="8" joinstyle="miter" endarrow="open"/>
                        <v:imagedata o:title=""/>
                        <o:lock v:ext="edit" aspectratio="f"/>
                      </v:shape>
                      <v:shape id="_x0000_s1026" o:spid="_x0000_s1026" o:spt="32" type="#_x0000_t32" style="position:absolute;left:3103880;top:808355;height:0;width:390525;" filled="f" stroked="t" coordsize="21600,21600" o:gfxdata="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ahXK1QAAAAUBAAAPAAAAAAAAAAEAIAAA&#10;ACIAAABkcnMvZG93bnJldi54bWxQSwECFAAUAAAACACHTuJA4+4p/g8CAADrAwAADgAAAAAAAAAB&#10;ACAAAAAkAQAAZHJzL2Uyb0RvYy54bWxQSwUGAAAAAAYABgBZAQAApQUAAAAA&#10;">
                        <v:fill on="f" focussize="0,0"/>
                        <v:stroke weight="1pt" color="#000000 [3213]" miterlimit="8" joinstyle="miter" endarrow="open"/>
                        <v:imagedata o:title=""/>
                        <o:lock v:ext="edit" aspectratio="f"/>
                      </v:shape>
                      <v:shape id="_x0000_s1026" o:spid="_x0000_s1026" o:spt="32" type="#_x0000_t32" style="position:absolute;left:499110;top:1770380;height:0;width:390525;" filled="f" stroked="t" coordsize="21600,21600" o:gfxdata="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BqFcrVAAAABQEAAA8AAAAAAAAAAQAg&#10;AAAAIgAAAGRycy9kb3ducmV2LnhtbFBLAQIUABQAAAAIAIdO4kApujq2EQIAAOsDAAAOAAAAAAAA&#10;AAEAIAAAACQBAABkcnMvZTJvRG9jLnhtbFBLBQYAAAAABgAGAFkBAACnBQAAAAA=&#10;">
                        <v:fill on="f" focussize="0,0"/>
                        <v:stroke weight="1pt" color="#000000 [3213]" miterlimit="8" joinstyle="miter" endarrow="open"/>
                        <v:imagedata o:title=""/>
                        <o:lock v:ext="edit" aspectratio="f"/>
                      </v:shape>
                      <v:shape id="_x0000_s1026" o:spid="_x0000_s1026" o:spt="32" type="#_x0000_t32" style="position:absolute;left:513080;top:798830;height:0;width:390525;" filled="f" stroked="t" coordsize="21600,21600" o:gfxdata="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GoVytUAAAAFAQAADwAAAAAAAAABACAA&#10;AAAiAAAAZHJzL2Rvd25yZXYueG1sUEsBAhQAFAAAAAgAh07iQNl3LeEQAgAA6gMAAA4AAAAAAAAA&#10;AQAgAAAAJAEAAGRycy9lMm9Eb2MueG1sUEsFBgAAAAAGAAYAWQEAAKYFAAAAAA==&#10;">
                        <v:fill on="f" focussize="0,0"/>
                        <v:stroke weight="1pt" color="#000000 [3213]" miterlimit="8" joinstyle="miter" endarrow="open"/>
                        <v:imagedata o:title=""/>
                        <o:lock v:ext="edit" aspectratio="f"/>
                      </v:shape>
                      <v:line id="_x0000_s1026" o:spid="_x0000_s1026" o:spt="20" style="position:absolute;left:502920;top:790575;height:981075;width:0;" filled="f" stroked="t" coordsize="21600,21600" o:gfxdata="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OAezXAAAABQEAAA8AAAAAAAAAAQAgAAAAIgAAAGRycy9kb3ducmV2LnhtbFBLAQIUABQAAAAI&#10;AIdO4kARdA+O7gEAAL0DAAAOAAAAAAAAAAEAIAAAACYBAABkcnMvZTJvRG9jLnhtbFBLBQYAAAAA&#10;BgAGAFkBAACGBQAAAAA=&#10;">
                        <v:fill on="f" focussize="0,0"/>
                        <v:stroke weight="1pt" color="#000000 [3213]" miterlimit="8" joinstyle="miter"/>
                        <v:imagedata o:title=""/>
                        <o:lock v:ext="edit" aspectratio="f"/>
                      </v:line>
                      <v:shape id="_x0000_s1026" o:spid="_x0000_s1026" o:spt="32" type="#_x0000_t32" style="position:absolute;left:1136015;top:321945;flip:y;height:323850;width:0;" filled="f" stroked="t" coordsize="21600,21600" o:gfxdata="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wI5H2QAAAAUBAAAPAAAA&#10;AAAAAAEAIAAAACIAAABkcnMvZG93bnJldi54bWxQSwECFAAUAAAACACHTuJAgoTfzhQCAADzAwAA&#10;DgAAAAAAAAABACAAAAAoAQAAZHJzL2Uyb0RvYy54bWxQSwUGAAAAAAYABgBZAQAArgUAAAAA&#10;">
                        <v:fill on="f" focussize="0,0"/>
                        <v:stroke weight="1pt" color="#000000 [3213]" miterlimit="8" joinstyle="miter" endarrow="open"/>
                        <v:imagedata o:title=""/>
                        <o:lock v:ext="edit" aspectratio="f"/>
                      </v:shape>
                      <v:shape id="_x0000_s1026" o:spid="_x0000_s1026" o:spt="202" type="#_x0000_t202" style="position:absolute;left:1131570;top:322580;height:296545;width:744220;" filled="f" stroked="f" coordsize="21600,21600" o:gfxdata="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37+Cg2AAAAAUBAAAPAAAAAAAAAAEAIAAA&#10;ACIAAABkcnMvZG93bnJldi54bWxQSwECFAAUAAAACACHTuJAIPMfK0UCAABwBAAADgAAAAAAAAAB&#10;ACAAAAAnAQAAZHJzL2Uyb0RvYy54bWxQSwUGAAAAAAYABgBZAQAA3gUAAAAA&#10;">
                        <v:fill on="f" focussize="0,0"/>
                        <v:stroke on="f" weight="0.5pt"/>
                        <v:imagedata o:title=""/>
                        <o:lock v:ext="edit" aspectratio="f"/>
                        <v:textbox>
                          <w:txbxContent>
                            <w:p w14:paraId="1FD469B7">
                              <w:pPr>
                                <w:rPr>
                                  <w:rFonts w:eastAsiaTheme="minorEastAsia"/>
                                </w:rPr>
                              </w:pPr>
                              <w:r>
                                <w:rPr>
                                  <w:rFonts w:hint="eastAsia" w:eastAsiaTheme="minorEastAsia"/>
                                </w:rPr>
                                <w:t>损耗：150</w:t>
                              </w:r>
                            </w:p>
                          </w:txbxContent>
                        </v:textbox>
                      </v:shape>
                      <v:shape id="_x0000_s1026" o:spid="_x0000_s1026" o:spt="202" type="#_x0000_t202" style="position:absolute;left:998855;top:1294130;height:296545;width:857885;" fillcolor="#FFFFFF [3201]" filled="t" stroked="f" coordsize="21600,21600" o:gfxdata="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e2UNl0wAAAAUB&#10;AAAPAAAAAAAAAAEAIAAAACIAAABkcnMvZG93bnJldi54bWxQSwECFAAUAAAACACHTuJAK3M1XFkC&#10;AACZBAAADgAAAAAAAAABACAAAAAiAQAAZHJzL2Uyb0RvYy54bWxQSwUGAAAAAAYABgBZAQAA7QUA&#10;AAAA&#10;">
                        <v:fill on="t" focussize="0,0"/>
                        <v:stroke on="f" weight="0.5pt"/>
                        <v:imagedata o:title=""/>
                        <o:lock v:ext="edit" aspectratio="f"/>
                        <v:textbox>
                          <w:txbxContent>
                            <w:p w14:paraId="139BDD53">
                              <w:pPr>
                                <w:rPr>
                                  <w:rFonts w:eastAsiaTheme="minorEastAsia"/>
                                </w:rPr>
                              </w:pPr>
                              <w:r>
                                <w:rPr>
                                  <w:rFonts w:hint="eastAsia" w:eastAsiaTheme="minorEastAsia"/>
                                </w:rPr>
                                <w:t>损耗：2160</w:t>
                              </w:r>
                            </w:p>
                          </w:txbxContent>
                        </v:textbox>
                      </v:shape>
                      <v:line id="_x0000_s1026" o:spid="_x0000_s1026" o:spt="20" style="position:absolute;left:1932305;top:1758950;flip:y;height:2540;width:215900;" filled="f" stroked="t" coordsize="21600,21600" o:gfxdata="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t/Pn1QAAAAUBAAAPAAAAAAAAAAEAIAAAACIAAABkcnMvZG93bnJldi54bWxQ&#10;SwECFAAUAAAACACHTuJAxPpXh/oBAADMAwAADgAAAAAAAAABACAAAAAkAQAAZHJzL2Uyb0RvYy54&#10;bWxQSwUGAAAAAAYABgBZAQAAkAUAAAAA&#10;">
                        <v:fill on="f" focussize="0,0"/>
                        <v:stroke weight="1pt" color="#000000 [3213]" miterlimit="8" joinstyle="miter"/>
                        <v:imagedata o:title=""/>
                        <o:lock v:ext="edit" aspectratio="f"/>
                      </v:line>
                      <v:line id="_x0000_s1026" o:spid="_x0000_s1026" o:spt="20" style="position:absolute;left:2148205;top:1762760;height:528955;width:0;" filled="f" stroked="t" coordsize="21600,21600" o:gfxdata="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DgHs1wAAAAUBAAAPAAAAAAAAAAEAIAAAACIAAABkcnMvZG93bnJldi54bWxQSwECFAAUAAAA&#10;CACHTuJAYj2QJe8BAAC/AwAADgAAAAAAAAABACAAAAAmAQAAZHJzL2Uyb0RvYy54bWxQSwUGAAAA&#10;AAYABgBZAQAAhwUAAAAA&#10;">
                        <v:fill on="f" focussize="0,0"/>
                        <v:stroke weight="1pt" color="#000000 [3213]" miterlimit="8" joinstyle="miter"/>
                        <v:imagedata o:title=""/>
                        <o:lock v:ext="edit" aspectratio="f"/>
                      </v:line>
                      <v:line id="_x0000_s1026" o:spid="_x0000_s1026" o:spt="20" style="position:absolute;left:700405;top:2282190;flip:x;height:0;width:1447800;" filled="f" stroked="t" coordsize="21600,21600" o:gfxdata="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t/Pn1QAAAAUBAAAPAAAAAAAAAAEAIAAAACIAAABkcnMvZG93bnJldi54bWxQ&#10;SwECFAAUAAAACACHTuJAJpY0QvoBAADJAwAADgAAAAAAAAABACAAAAAkAQAAZHJzL2Uyb0RvYy54&#10;bWxQSwUGAAAAAAYABgBZAQAAkAUAAAAA&#10;">
                        <v:fill on="f" focussize="0,0"/>
                        <v:stroke weight="1pt" color="#000000 [3213]" miterlimit="8" joinstyle="miter"/>
                        <v:imagedata o:title=""/>
                        <o:lock v:ext="edit" aspectratio="f"/>
                      </v:line>
                      <v:shape id="_x0000_s1026" o:spid="_x0000_s1026" o:spt="32" type="#_x0000_t32" style="position:absolute;left:700405;top:1796415;flip:y;height:485140;width:0;" filled="f" stroked="t" coordsize="21600,21600" o:gfxdata="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kwI5H2QAAAAUBAAAP&#10;AAAAAAAAAAEAIAAAACIAAABkcnMvZG93bnJldi54bWxQSwECFAAUAAAACACHTuJArRL+wxcCAAD1&#10;AwAADgAAAAAAAAABACAAAAAoAQAAZHJzL2Uyb0RvYy54bWxQSwUGAAAAAAYABgBZAQAAsQUAAAAA&#10;">
                        <v:fill on="f" focussize="0,0"/>
                        <v:stroke weight="1pt" color="#000000 [3213]" miterlimit="8" joinstyle="miter" endarrow="open"/>
                        <v:imagedata o:title=""/>
                        <o:lock v:ext="edit" aspectratio="f"/>
                      </v:shape>
                      <v:shape id="_x0000_s1026" o:spid="_x0000_s1026" o:spt="202" type="#_x0000_t202" style="position:absolute;left:1478915;top:1970405;height:276225;width:600710;" fillcolor="#FFFFFF [3201]" filled="t" stroked="f" coordsize="21600,21600" o:gfxdata="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tlDZdMA&#10;AAAFAQAADwAAAAAAAAABACAAAAAiAAAAZHJzL2Rvd25yZXYueG1sUEsBAhQAFAAAAAgAh07iQLW6&#10;WKldAgAAnAQAAA4AAAAAAAAAAQAgAAAAIgEAAGRycy9lMm9Eb2MueG1sUEsFBgAAAAAGAAYAWQEA&#10;APEFAAAAAA==&#10;">
                        <v:fill on="t" focussize="0,0"/>
                        <v:stroke on="f" weight="0.5pt"/>
                        <v:imagedata o:title=""/>
                        <o:lock v:ext="edit" aspectratio="f"/>
                        <v:textbox>
                          <w:txbxContent>
                            <w:p w14:paraId="0C076B60">
                              <w:r>
                                <w:rPr>
                                  <w:rFonts w:hint="eastAsia"/>
                                </w:rPr>
                                <w:t>43200</w:t>
                              </w:r>
                            </w:p>
                          </w:txbxContent>
                        </v:textbox>
                      </v:shape>
                      <v:shape id="_x0000_s1026" o:spid="_x0000_s1026" o:spt="202" type="#_x0000_t202" style="position:absolute;left:446405;top:560705;height:267335;width:429895;" filled="f" stroked="f" coordsize="21600,21600" o:gfxdata="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goNgAAAAFAQAADwAAAAAAAAABACAA&#10;AAAiAAAAZHJzL2Rvd25yZXYueG1sUEsBAhQAFAAAAAgAh07iQOHUVQRGAgAAcwQAAA4AAAAAAAAA&#10;AQAgAAAAJwEAAGRycy9lMm9Eb2MueG1sUEsFBgAAAAAGAAYAWQEAAN8FAAAAAA==&#10;">
                        <v:fill on="f" focussize="0,0"/>
                        <v:stroke on="f" weight="0.5pt"/>
                        <v:imagedata o:title=""/>
                        <o:lock v:ext="edit" aspectratio="f"/>
                        <v:textbox>
                          <w:txbxContent>
                            <w:p w14:paraId="3A8E694A">
                              <w:r>
                                <w:rPr>
                                  <w:rFonts w:hint="eastAsia"/>
                                </w:rPr>
                                <w:t>750</w:t>
                              </w:r>
                            </w:p>
                          </w:txbxContent>
                        </v:textbox>
                      </v:shape>
                      <v:shape id="_x0000_s1026" o:spid="_x0000_s1026" o:spt="202" type="#_x0000_t202" style="position:absolute;left:1875155;top:551180;height:267335;width:429895;" filled="f" stroked="f" coordsize="21600,21600" o:gfxdata="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fv4KDYAAAABQEAAA8AAAAAAAAAAQAg&#10;AAAAIgAAAGRycy9kb3ducmV2LnhtbFBLAQIUABQAAAAIAIdO4kCGy3LzRwIAAHQEAAAOAAAAAAAA&#10;AAEAIAAAACcBAABkcnMvZTJvRG9jLnhtbFBLBQYAAAAABgAGAFkBAADgBQAAAAA=&#10;">
                        <v:fill on="f" focussize="0,0"/>
                        <v:stroke on="f" weight="0.5pt"/>
                        <v:imagedata o:title=""/>
                        <o:lock v:ext="edit" aspectratio="f"/>
                        <v:textbox>
                          <w:txbxContent>
                            <w:p w14:paraId="74770FE3">
                              <w:r>
                                <w:rPr>
                                  <w:rFonts w:hint="eastAsia"/>
                                </w:rPr>
                                <w:t>600</w:t>
                              </w:r>
                            </w:p>
                          </w:txbxContent>
                        </v:textbox>
                      </v:shape>
                      <v:shape id="_x0000_s1026" o:spid="_x0000_s1026" o:spt="202" type="#_x0000_t202" style="position:absolute;left:3046730;top:560705;height:267335;width:429895;" filled="f" stroked="f" coordsize="21600,21600" o:gfxdata="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goNgAAAAFAQAADwAAAAAAAAABACAA&#10;AAAiAAAAZHJzL2Rvd25yZXYueG1sUEsBAhQAFAAAAAgAh07iQBLvg+1GAgAAdAQAAA4AAAAAAAAA&#10;AQAgAAAAJwEAAGRycy9lMm9Eb2MueG1sUEsFBgAAAAAGAAYAWQEAAN8FAAAAAA==&#10;">
                        <v:fill on="f" focussize="0,0"/>
                        <v:stroke on="f" weight="0.5pt"/>
                        <v:imagedata o:title=""/>
                        <o:lock v:ext="edit" aspectratio="f"/>
                        <v:textbox>
                          <w:txbxContent>
                            <w:p w14:paraId="7A757A13">
                              <w:r>
                                <w:rPr>
                                  <w:rFonts w:hint="eastAsia"/>
                                </w:rPr>
                                <w:t>600</w:t>
                              </w:r>
                            </w:p>
                          </w:txbxContent>
                        </v:textbox>
                      </v:shape>
                      <v:shape id="_x0000_s1026" o:spid="_x0000_s1026" o:spt="202" type="#_x0000_t202" style="position:absolute;left:17780;top:979805;height:267335;width:476885;" filled="f" stroked="f" coordsize="21600,21600" o:gfxdata="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37+Cg2AAAAAUBAAAPAAAAAAAAAAEAIAAA&#10;ACIAAABkcnMvZG93bnJldi54bWxQSwECFAAUAAAACACHTuJAn09OvEUCAAByBAAADgAAAAAAAAAB&#10;ACAAAAAnAQAAZHJzL2Uyb0RvYy54bWxQSwUGAAAAAAYABgBZAQAA3gUAAAAA&#10;">
                        <v:fill on="f" focussize="0,0"/>
                        <v:stroke on="f" weight="0.5pt"/>
                        <v:imagedata o:title=""/>
                        <o:lock v:ext="edit" aspectratio="f"/>
                        <v:textbox>
                          <w:txbxContent>
                            <w:p w14:paraId="306EA71B">
                              <w:pPr>
                                <w:jc w:val="both"/>
                              </w:pPr>
                              <w:r>
                                <w:rPr>
                                  <w:rFonts w:hint="eastAsia"/>
                                </w:rPr>
                                <w:t>2910</w:t>
                              </w:r>
                            </w:p>
                          </w:txbxContent>
                        </v:textbox>
                      </v:shape>
                      <v:shape id="_x0000_s1026" o:spid="_x0000_s1026" o:spt="202" type="#_x0000_t202" style="position:absolute;left:446405;top:1532255;height:267335;width:495935;" filled="f" stroked="f" coordsize="21600,21600" o:gfxdata="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fv4KDYAAAABQEAAA8AAAAAAAAAAQAg&#10;AAAAIgAAAGRycy9kb3ducmV2LnhtbFBLAQIUABQAAAAIAIdO4kAW49apRwIAAHQEAAAOAAAAAAAA&#10;AAEAIAAAACcBAABkcnMvZTJvRG9jLnhtbFBLBQYAAAAABgAGAFkBAADgBQAAAAA=&#10;">
                        <v:fill on="f" focussize="0,0"/>
                        <v:stroke on="f" weight="0.5pt"/>
                        <v:imagedata o:title=""/>
                        <o:lock v:ext="edit" aspectratio="f"/>
                        <v:textbox>
                          <w:txbxContent>
                            <w:p w14:paraId="43C09E7C">
                              <w:pPr>
                                <w:jc w:val="both"/>
                              </w:pPr>
                              <w:r>
                                <w:rPr>
                                  <w:rFonts w:hint="eastAsia"/>
                                </w:rPr>
                                <w:t>2160</w:t>
                              </w:r>
                            </w:p>
                          </w:txbxContent>
                        </v:textbox>
                      </v:shape>
                      <w10:wrap type="none"/>
                      <w10:anchorlock/>
                    </v:group>
                  </w:pict>
                </mc:Fallback>
              </mc:AlternateContent>
            </w:r>
          </w:p>
          <w:p w14:paraId="680CCDA0">
            <w:pPr>
              <w:rPr>
                <w:b/>
                <w:bCs/>
              </w:rPr>
            </w:pPr>
            <w:r>
              <w:rPr>
                <w:rFonts w:hint="eastAsia"/>
                <w:b/>
                <w:bCs/>
              </w:rPr>
              <w:t>图2-1 本项目水量平衡图单位 t/a</w:t>
            </w:r>
          </w:p>
          <w:p w14:paraId="657622D3">
            <w:pPr>
              <w:pStyle w:val="2"/>
              <w:spacing w:line="400" w:lineRule="exact"/>
              <w:ind w:firstLine="420"/>
            </w:pPr>
          </w:p>
        </w:tc>
      </w:tr>
    </w:tbl>
    <w:p w14:paraId="563F176C">
      <w:pPr>
        <w:ind w:firstLine="420" w:firstLineChars="200"/>
      </w:pPr>
      <w:r>
        <w:br w:type="page"/>
      </w:r>
    </w:p>
    <w:p w14:paraId="4D7273A9">
      <w:pPr>
        <w:pStyle w:val="2"/>
        <w:ind w:firstLine="420"/>
      </w:pPr>
    </w:p>
    <w:tbl>
      <w:tblPr>
        <w:tblStyle w:val="9"/>
        <w:tblW w:w="8910"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20"/>
      </w:tblGrid>
      <w:tr w14:paraId="6749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2" w:hRule="atLeast"/>
        </w:trPr>
        <w:tc>
          <w:tcPr>
            <w:tcW w:w="990" w:type="dxa"/>
            <w:vAlign w:val="center"/>
          </w:tcPr>
          <w:p w14:paraId="3ACBF210">
            <w:r>
              <w:rPr>
                <w:rFonts w:hint="eastAsia"/>
              </w:rPr>
              <w:t>工艺流程和产排污环节</w:t>
            </w:r>
          </w:p>
        </w:tc>
        <w:tc>
          <w:tcPr>
            <w:tcW w:w="7920" w:type="dxa"/>
          </w:tcPr>
          <w:p w14:paraId="3D121738">
            <w:pPr>
              <w:pStyle w:val="2"/>
              <w:ind w:firstLine="420"/>
            </w:pPr>
            <w:r>
              <w:rPr>
                <w:rFonts w:hint="eastAsia"/>
              </w:rPr>
              <w:t>本项目主要从事电力配套注塑材料的生产，具体生产工艺流程及产污环节见图2-2。</w:t>
            </w:r>
          </w:p>
          <w:p w14:paraId="7A119D27">
            <w:pPr>
              <w:pStyle w:val="2"/>
              <w:ind w:firstLine="0" w:firstLineChars="0"/>
            </w:pPr>
            <w:r>
              <mc:AlternateContent>
                <mc:Choice Requires="wpc">
                  <w:drawing>
                    <wp:inline distT="0" distB="0" distL="114300" distR="114300">
                      <wp:extent cx="4902835" cy="2530475"/>
                      <wp:effectExtent l="0" t="0" r="0" b="3175"/>
                      <wp:docPr id="16" name="画布 16"/>
                      <wp:cNvGraphicFramePr/>
                      <a:graphic xmlns:a="http://schemas.openxmlformats.org/drawingml/2006/main">
                        <a:graphicData uri="http://schemas.microsoft.com/office/word/2010/wordprocessingCanvas">
                          <wpc:wpc>
                            <wpc:bg/>
                            <wpc:whole/>
                            <wps:wsp>
                              <wps:cNvPr id="25" name="文本框 25"/>
                              <wps:cNvSpPr txBox="1"/>
                              <wps:spPr>
                                <a:xfrm>
                                  <a:off x="894715" y="1136015"/>
                                  <a:ext cx="8001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513451">
                                    <w:pPr>
                                      <w:spacing w:line="240" w:lineRule="exact"/>
                                    </w:pPr>
                                    <w:r>
                                      <w:rPr>
                                        <w:rFonts w:hint="eastAsia"/>
                                      </w:rPr>
                                      <w:t>注塑成型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2882265" y="1771015"/>
                                  <a:ext cx="7239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C1D529">
                                    <w:pPr>
                                      <w:spacing w:line="240" w:lineRule="exact"/>
                                    </w:pPr>
                                    <w:r>
                                      <w:rPr>
                                        <w:rFonts w:hint="eastAsia"/>
                                      </w:rPr>
                                      <w:t>粉碎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894080" y="455930"/>
                                  <a:ext cx="8001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5A61D0">
                                    <w:pPr>
                                      <w:spacing w:line="240" w:lineRule="exact"/>
                                    </w:pPr>
                                    <w:r>
                                      <w:rPr>
                                        <w:rFonts w:hint="eastAsia"/>
                                      </w:rPr>
                                      <w:t>拌料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891540" y="1767840"/>
                                  <a:ext cx="8001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BD66D8">
                                    <w:pPr>
                                      <w:spacing w:line="240" w:lineRule="exact"/>
                                    </w:pPr>
                                    <w:r>
                                      <w:rPr>
                                        <w:rFonts w:hint="eastAsia"/>
                                      </w:rPr>
                                      <w:t>检测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箭头连接符 29"/>
                              <wps:cNvCnPr>
                                <a:stCxn id="27" idx="2"/>
                                <a:endCxn id="25" idx="0"/>
                              </wps:cNvCnPr>
                              <wps:spPr>
                                <a:xfrm>
                                  <a:off x="1294130" y="693420"/>
                                  <a:ext cx="635" cy="4425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1" name="直接箭头连接符 31"/>
                              <wps:cNvCnPr>
                                <a:stCxn id="25" idx="2"/>
                                <a:endCxn id="28" idx="0"/>
                              </wps:cNvCnPr>
                              <wps:spPr>
                                <a:xfrm flipH="1">
                                  <a:off x="1291590" y="1373505"/>
                                  <a:ext cx="3175" cy="3943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2" name="直接箭头连接符 32"/>
                              <wps:cNvCnPr>
                                <a:stCxn id="28" idx="2"/>
                              </wps:cNvCnPr>
                              <wps:spPr>
                                <a:xfrm flipH="1">
                                  <a:off x="1287780" y="2005330"/>
                                  <a:ext cx="3810" cy="2476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4" name="文本框 34"/>
                              <wps:cNvSpPr txBox="1"/>
                              <wps:spPr>
                                <a:xfrm>
                                  <a:off x="912495" y="2275840"/>
                                  <a:ext cx="800100" cy="237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9C8D95">
                                    <w:pPr>
                                      <w:spacing w:line="240" w:lineRule="exact"/>
                                    </w:pPr>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631825" y="0"/>
                                  <a:ext cx="1174750"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19A0EE">
                                    <w:pPr>
                                      <w:spacing w:line="240" w:lineRule="exact"/>
                                    </w:pPr>
                                    <w:r>
                                      <w:rPr>
                                        <w:rFonts w:hint="eastAsia"/>
                                      </w:rPr>
                                      <w:t>PC粒子及色母粒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1821815" y="1772920"/>
                                  <a:ext cx="89281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CDD5C8">
                                    <w:pPr>
                                      <w:spacing w:line="240" w:lineRule="exact"/>
                                      <w:rPr>
                                        <w:sz w:val="18"/>
                                        <w:szCs w:val="18"/>
                                      </w:rPr>
                                    </w:pPr>
                                    <w:r>
                                      <w:rPr>
                                        <w:rFonts w:hint="eastAsia"/>
                                        <w:sz w:val="18"/>
                                        <w:szCs w:val="18"/>
                                      </w:rPr>
                                      <w:t>S2不合格品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37"/>
                              <wps:cNvSpPr txBox="1"/>
                              <wps:spPr>
                                <a:xfrm>
                                  <a:off x="3818255" y="1628140"/>
                                  <a:ext cx="821055" cy="416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DD58A9">
                                    <w:pPr>
                                      <w:spacing w:line="240" w:lineRule="exact"/>
                                    </w:pPr>
                                    <w:r>
                                      <w:rPr>
                                        <w:rFonts w:hint="eastAsia"/>
                                      </w:rPr>
                                      <w:t>G2颗粒物</w:t>
                                    </w:r>
                                  </w:p>
                                  <w:p w14:paraId="7B9F26A7">
                                    <w:pPr>
                                      <w:spacing w:line="240" w:lineRule="exact"/>
                                    </w:pPr>
                                    <w:r>
                                      <w:rPr>
                                        <w:rFonts w:hint="eastAsia"/>
                                      </w:rPr>
                                      <w:t>N噪声</w:t>
                                    </w:r>
                                  </w:p>
                                  <w:p w14:paraId="239ADE03">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直接箭头连接符 38"/>
                              <wps:cNvCnPr>
                                <a:stCxn id="27" idx="3"/>
                              </wps:cNvCnPr>
                              <wps:spPr>
                                <a:xfrm flipV="1">
                                  <a:off x="1694180" y="57404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9" name="文本框 39"/>
                              <wps:cNvSpPr txBox="1"/>
                              <wps:spPr>
                                <a:xfrm>
                                  <a:off x="1888490" y="448945"/>
                                  <a:ext cx="584835"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0A97F">
                                    <w:pPr>
                                      <w:spacing w:line="240" w:lineRule="exact"/>
                                    </w:pPr>
                                    <w:r>
                                      <w:rPr>
                                        <w:rFonts w:hint="eastAsia"/>
                                      </w:rPr>
                                      <w:t>N噪声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直接箭头连接符 40"/>
                              <wps:cNvCnPr/>
                              <wps:spPr>
                                <a:xfrm flipV="1">
                                  <a:off x="3627120" y="1906905"/>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1" name="直接箭头连接符 41"/>
                              <wps:cNvCnPr/>
                              <wps:spPr>
                                <a:xfrm flipV="1">
                                  <a:off x="1691640" y="1894205"/>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2" name="直接箭头连接符 42"/>
                              <wps:cNvCnPr/>
                              <wps:spPr>
                                <a:xfrm flipV="1">
                                  <a:off x="2595880" y="189738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3" name="文本框 43"/>
                              <wps:cNvSpPr txBox="1"/>
                              <wps:spPr>
                                <a:xfrm>
                                  <a:off x="1822450" y="948055"/>
                                  <a:ext cx="1042035"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4C4FB">
                                    <w:pPr>
                                      <w:spacing w:line="240" w:lineRule="exact"/>
                                    </w:pPr>
                                    <w:r>
                                      <w:rPr>
                                        <w:rFonts w:hint="eastAsia"/>
                                      </w:rPr>
                                      <w:t>G1有机废气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1867535" y="1236980"/>
                                  <a:ext cx="76835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BD7C6">
                                    <w:pPr>
                                      <w:spacing w:line="240" w:lineRule="exact"/>
                                    </w:pPr>
                                    <w:r>
                                      <w:rPr>
                                        <w:rFonts w:hint="eastAsia"/>
                                      </w:rPr>
                                      <w:t>S1边角料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45"/>
                              <wps:cNvSpPr txBox="1"/>
                              <wps:spPr>
                                <a:xfrm>
                                  <a:off x="1900555" y="1103630"/>
                                  <a:ext cx="60325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2FCED">
                                    <w:pPr>
                                      <w:spacing w:line="240" w:lineRule="exact"/>
                                    </w:pPr>
                                    <w:r>
                                      <w:rPr>
                                        <w:rFonts w:hint="eastAsia"/>
                                      </w:rPr>
                                      <w:t>N噪声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直接箭头连接符 46"/>
                              <wps:cNvCnPr/>
                              <wps:spPr>
                                <a:xfrm flipV="1">
                                  <a:off x="1703705" y="124587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7" name="直接箭头连接符 47"/>
                              <wps:cNvCnPr/>
                              <wps:spPr>
                                <a:xfrm flipV="1">
                                  <a:off x="1701165" y="135001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9" name="曲线连接符 49"/>
                              <wps:cNvCnPr/>
                              <wps:spPr>
                                <a:xfrm flipV="1">
                                  <a:off x="1694815" y="1076960"/>
                                  <a:ext cx="254635" cy="82550"/>
                                </a:xfrm>
                                <a:prstGeom prst="curvedConnector3">
                                  <a:avLst>
                                    <a:gd name="adj1" fmla="val 50125"/>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1" name="直接连接符 51"/>
                              <wps:cNvCnPr/>
                              <wps:spPr>
                                <a:xfrm>
                                  <a:off x="2508250" y="1365250"/>
                                  <a:ext cx="720725"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2" name="直接箭头连接符 52"/>
                              <wps:cNvCnPr>
                                <a:endCxn id="26" idx="0"/>
                              </wps:cNvCnPr>
                              <wps:spPr>
                                <a:xfrm>
                                  <a:off x="3241675" y="1355725"/>
                                  <a:ext cx="2540" cy="4152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3" name="直接连接符 53"/>
                              <wps:cNvCnPr/>
                              <wps:spPr>
                                <a:xfrm flipV="1">
                                  <a:off x="3424555" y="253365"/>
                                  <a:ext cx="0" cy="15100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5" name="直接箭头连接符 55"/>
                              <wps:cNvCnPr/>
                              <wps:spPr>
                                <a:xfrm>
                                  <a:off x="1303020" y="248920"/>
                                  <a:ext cx="0" cy="1993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6" name="直接箭头连接符 56"/>
                              <wps:cNvCnPr/>
                              <wps:spPr>
                                <a:xfrm flipH="1" flipV="1">
                                  <a:off x="1290320" y="245110"/>
                                  <a:ext cx="2143125" cy="38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7" name="直接箭头连接符 57"/>
                              <wps:cNvCnPr/>
                              <wps:spPr>
                                <a:xfrm>
                                  <a:off x="4445" y="1218565"/>
                                  <a:ext cx="89598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8" name="直接箭头连接符 58"/>
                              <wps:cNvCnPr/>
                              <wps:spPr>
                                <a:xfrm>
                                  <a:off x="130175" y="1327150"/>
                                  <a:ext cx="765810" cy="0"/>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wps:wsp>
                              <wps:cNvPr id="59" name="直接连接符 59"/>
                              <wps:cNvCnPr/>
                              <wps:spPr>
                                <a:xfrm>
                                  <a:off x="987425" y="1374775"/>
                                  <a:ext cx="0" cy="12128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60" name="直接连接符 60"/>
                              <wps:cNvCnPr/>
                              <wps:spPr>
                                <a:xfrm>
                                  <a:off x="389890" y="1504315"/>
                                  <a:ext cx="606425"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61" name="直接箭头连接符 61"/>
                              <wps:cNvCnPr/>
                              <wps:spPr>
                                <a:xfrm flipH="1" flipV="1">
                                  <a:off x="385445" y="1337945"/>
                                  <a:ext cx="4445" cy="170815"/>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wps:wsp>
                              <wps:cNvPr id="62" name="文本框 62"/>
                              <wps:cNvSpPr txBox="1"/>
                              <wps:spPr>
                                <a:xfrm>
                                  <a:off x="635" y="946150"/>
                                  <a:ext cx="118999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63E45">
                                    <w:pPr>
                                      <w:spacing w:line="240" w:lineRule="exact"/>
                                      <w:rPr>
                                        <w:sz w:val="18"/>
                                        <w:szCs w:val="18"/>
                                      </w:rPr>
                                    </w:pPr>
                                    <w:r>
                                      <w:rPr>
                                        <w:rFonts w:hint="eastAsia"/>
                                        <w:sz w:val="18"/>
                                        <w:szCs w:val="18"/>
                                      </w:rPr>
                                      <w:t>电加热至260~280</w:t>
                                    </w:r>
                                    <w:r>
                                      <w:rPr>
                                        <w:rFonts w:hint="eastAsia" w:ascii="宋体" w:hAnsi="宋体" w:cs="宋体"/>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文本框 63"/>
                              <wps:cNvSpPr txBox="1"/>
                              <wps:spPr>
                                <a:xfrm>
                                  <a:off x="72390" y="1487805"/>
                                  <a:ext cx="900430"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997E8">
                                    <w:pPr>
                                      <w:spacing w:line="240" w:lineRule="exact"/>
                                    </w:pPr>
                                    <w:r>
                                      <w:rPr>
                                        <w:rFonts w:hint="eastAsia"/>
                                      </w:rPr>
                                      <w:t>隔套冷却水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曲线连接符 127"/>
                              <wps:cNvCnPr/>
                              <wps:spPr>
                                <a:xfrm flipV="1">
                                  <a:off x="3608705" y="1746250"/>
                                  <a:ext cx="254635" cy="82550"/>
                                </a:xfrm>
                                <a:prstGeom prst="curvedConnector3">
                                  <a:avLst>
                                    <a:gd name="adj1" fmla="val 50125"/>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199.25pt;width:386.05pt;" coordsize="4902835,2530475" editas="canvas" o:gfxdata="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">
                      <o:lock v:ext="edit" aspectratio="f"/>
                      <v:shape id="_x0000_s1026" o:spid="_x0000_s1026" style="position:absolute;left:0;top:0;height:2530475;width:4902835;" filled="f" stroked="f" coordsize="21600,21600" o:gfxdata="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">
                        <v:fill on="f" focussize="0,0"/>
                        <v:stroke on="f"/>
                        <v:imagedata o:title=""/>
                        <o:lock v:ext="edit" aspectratio="f"/>
                      </v:shape>
                      <v:shape id="_x0000_s1026" o:spid="_x0000_s1026" o:spt="202" type="#_x0000_t202" style="position:absolute;left:894715;top:1136015;height:237490;width:8001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YtH71AAAAAUBAAAPAAAAAAAAAAEAIAAAACIAAABkcnMvZG93bnJldi54bWxQSwECFAAUAAAA&#10;CACHTuJA6on4zGQCAADDBAAADgAAAAAAAAABACAAAAAjAQAAZHJzL2Uyb0RvYy54bWxQSwUGAAAA&#10;AAYABgBZAQAA+QUAAAAA&#10;">
                        <v:fill on="t" focussize="0,0"/>
                        <v:stroke weight="0.5pt" color="#000000 [3204]" joinstyle="round"/>
                        <v:imagedata o:title=""/>
                        <o:lock v:ext="edit" aspectratio="f"/>
                        <v:textbox>
                          <w:txbxContent>
                            <w:p w14:paraId="69513451">
                              <w:pPr>
                                <w:spacing w:line="240" w:lineRule="exact"/>
                              </w:pPr>
                              <w:r>
                                <w:rPr>
                                  <w:rFonts w:hint="eastAsia"/>
                                </w:rPr>
                                <w:t>注塑成型</w:t>
                              </w:r>
                            </w:p>
                          </w:txbxContent>
                        </v:textbox>
                      </v:shape>
                      <v:shape id="_x0000_s1026" o:spid="_x0000_s1026" o:spt="202" type="#_x0000_t202" style="position:absolute;left:2882265;top:1771015;height:237490;width:7239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TYtH71AAAAAUBAAAPAAAAAAAAAAEAIAAAACIAAABkcnMvZG93bnJldi54bWxQSwECFAAU&#10;AAAACACHTuJAv1Q5bmcCAADEBAAADgAAAAAAAAABACAAAAAjAQAAZHJzL2Uyb0RvYy54bWxQSwUG&#10;AAAAAAYABgBZAQAA/AUAAAAA&#10;">
                        <v:fill on="t" focussize="0,0"/>
                        <v:stroke weight="0.5pt" color="#000000 [3204]" joinstyle="round"/>
                        <v:imagedata o:title=""/>
                        <o:lock v:ext="edit" aspectratio="f"/>
                        <v:textbox>
                          <w:txbxContent>
                            <w:p w14:paraId="19C1D529">
                              <w:pPr>
                                <w:spacing w:line="240" w:lineRule="exact"/>
                              </w:pPr>
                              <w:r>
                                <w:rPr>
                                  <w:rFonts w:hint="eastAsia"/>
                                </w:rPr>
                                <w:t>粉碎</w:t>
                              </w:r>
                            </w:p>
                          </w:txbxContent>
                        </v:textbox>
                      </v:shape>
                      <v:shape id="_x0000_s1026" o:spid="_x0000_s1026" o:spt="202" type="#_x0000_t202" style="position:absolute;left:894080;top:455930;height:237490;width:8001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2LR+9QAAAAFAQAADwAAAAAAAAABACAAAAAiAAAAZHJzL2Rvd25yZXYueG1sUEsBAhQAFAAAAAgA&#10;h07iQB5ccSViAgAAwgQAAA4AAAAAAAAAAQAgAAAAIwEAAGRycy9lMm9Eb2MueG1sUEsFBgAAAAAG&#10;AAYAWQEAAPcFAAAAAA==&#10;">
                        <v:fill on="t" focussize="0,0"/>
                        <v:stroke weight="0.5pt" color="#000000 [3204]" joinstyle="round"/>
                        <v:imagedata o:title=""/>
                        <o:lock v:ext="edit" aspectratio="f"/>
                        <v:textbox>
                          <w:txbxContent>
                            <w:p w14:paraId="7E5A61D0">
                              <w:pPr>
                                <w:spacing w:line="240" w:lineRule="exact"/>
                              </w:pPr>
                              <w:r>
                                <w:rPr>
                                  <w:rFonts w:hint="eastAsia"/>
                                </w:rPr>
                                <w:t>拌料</w:t>
                              </w:r>
                            </w:p>
                          </w:txbxContent>
                        </v:textbox>
                      </v:shape>
                      <v:shape id="_x0000_s1026" o:spid="_x0000_s1026" o:spt="202" type="#_x0000_t202" style="position:absolute;left:891540;top:1767840;height:237490;width:8001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T&#10;YtH71AAAAAUBAAAPAAAAAAAAAAEAIAAAACIAAABkcnMvZG93bnJldi54bWxQSwECFAAUAAAACACH&#10;TuJALtFefWECAADDBAAADgAAAAAAAAABACAAAAAjAQAAZHJzL2Uyb0RvYy54bWxQSwUGAAAAAAYA&#10;BgBZAQAA9gUAAAAA&#10;">
                        <v:fill on="t" focussize="0,0"/>
                        <v:stroke weight="0.5pt" color="#000000 [3204]" joinstyle="round"/>
                        <v:imagedata o:title=""/>
                        <o:lock v:ext="edit" aspectratio="f"/>
                        <v:textbox>
                          <w:txbxContent>
                            <w:p w14:paraId="57BD66D8">
                              <w:pPr>
                                <w:spacing w:line="240" w:lineRule="exact"/>
                              </w:pPr>
                              <w:r>
                                <w:rPr>
                                  <w:rFonts w:hint="eastAsia"/>
                                </w:rPr>
                                <w:t>检测</w:t>
                              </w:r>
                            </w:p>
                          </w:txbxContent>
                        </v:textbox>
                      </v:shape>
                      <v:shape id="_x0000_s1026" o:spid="_x0000_s1026" o:spt="32" type="#_x0000_t32" style="position:absolute;left:1294130;top:693420;height:442595;width:635;"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38c2H1QAAAAUBAAAPAAAAAAAAAAEAIAAAACIAAABkcnMvZG93bnJldi54bWxQSwECFAAUAAAA&#10;CACHTuJA4R6WtSoCAAAvBAAADgAAAAAAAAABACAAAAAkAQAAZHJzL2Uyb0RvYy54bWxQSwUGAAAA&#10;AAYABgBZAQAAwAUAAAAA&#10;">
                        <v:fill on="f" focussize="0,0"/>
                        <v:stroke weight="1pt" color="#000000 [3213]" miterlimit="8" joinstyle="miter" endarrow="open"/>
                        <v:imagedata o:title=""/>
                        <o:lock v:ext="edit" aspectratio="f"/>
                      </v:shape>
                      <v:shape id="_x0000_s1026" o:spid="_x0000_s1026" o:spt="32" type="#_x0000_t32" style="position:absolute;left:1291590;top:1373505;flip:x;height:394335;width:317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NbVgrYAAAABQEAAA8AAAAAAAAAAQAgAAAAIgAAAGRycy9kb3ducmV2&#10;LnhtbFBLAQIUABQAAAAIAIdO4kAk6169NQIAADsEAAAOAAAAAAAAAAEAIAAAACcBAABkcnMvZTJv&#10;RG9jLnhtbFBLBQYAAAAABgAGAFkBAADOBQAAAAA=&#10;">
                        <v:fill on="f" focussize="0,0"/>
                        <v:stroke weight="1pt" color="#000000 [3213]" miterlimit="8" joinstyle="miter" endarrow="open"/>
                        <v:imagedata o:title=""/>
                        <o:lock v:ext="edit" aspectratio="f"/>
                      </v:shape>
                      <v:shape id="_x0000_s1026" o:spid="_x0000_s1026" o:spt="32" type="#_x0000_t32" style="position:absolute;left:1287780;top:2005330;flip:x;height:247650;width:3810;"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TW1YK2AAAAAUBAAAPAAAAAAAAAAEAIAAAACIAAABkcnMvZG93bnJldi54bWxQSwECFAAU&#10;AAAACACHTuJAJb6zwioCAAAgBAAADgAAAAAAAAABACAAAAAnAQAAZHJzL2Uyb0RvYy54bWxQSwUG&#10;AAAAAAYABgBZAQAAwwUAAAAA&#10;">
                        <v:fill on="f" focussize="0,0"/>
                        <v:stroke weight="1pt" color="#000000 [3213]" miterlimit="8" joinstyle="miter" endarrow="open"/>
                        <v:imagedata o:title=""/>
                        <o:lock v:ext="edit" aspectratio="f"/>
                      </v:shape>
                      <v:shape id="_x0000_s1026" o:spid="_x0000_s1026" o:spt="202" type="#_x0000_t202" style="position:absolute;left:912495;top:2275840;height:237490;width:800100;"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pQpso0wAA&#10;AAUBAAAPAAAAAAAAAAEAIAAAACIAAABkcnMvZG93bnJldi54bWxQSwECFAAUAAAACACHTuJAeYXq&#10;OlwCAACbBAAADgAAAAAAAAABACAAAAAiAQAAZHJzL2Uyb0RvYy54bWxQSwUGAAAAAAYABgBZAQAA&#10;8AUAAAAA&#10;">
                        <v:fill on="t" focussize="0,0"/>
                        <v:stroke on="f" weight="0.5pt"/>
                        <v:imagedata o:title=""/>
                        <o:lock v:ext="edit" aspectratio="f"/>
                        <v:textbox>
                          <w:txbxContent>
                            <w:p w14:paraId="039C8D95">
                              <w:pPr>
                                <w:spacing w:line="240" w:lineRule="exact"/>
                              </w:pPr>
                              <w:r>
                                <w:rPr>
                                  <w:rFonts w:hint="eastAsia"/>
                                </w:rPr>
                                <w:t>成品</w:t>
                              </w:r>
                            </w:p>
                          </w:txbxContent>
                        </v:textbox>
                      </v:shape>
                      <v:shape id="_x0000_s1026" o:spid="_x0000_s1026" o:spt="202" type="#_x0000_t202" style="position:absolute;left:631825;top:0;height:269240;width:1174750;"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UKbKNMAAAAFAQAADwAA&#10;AAAAAAABACAAAAAiAAAAZHJzL2Rvd25yZXYueG1sUEsBAhQAFAAAAAgAh07iQB3VgO1UAgAAlgQA&#10;AA4AAAAAAAAAAQAgAAAAIgEAAGRycy9lMm9Eb2MueG1sUEsFBgAAAAAGAAYAWQEAAOgFAAAAAA==&#10;">
                        <v:fill on="t" focussize="0,0"/>
                        <v:stroke on="f" weight="0.5pt"/>
                        <v:imagedata o:title=""/>
                        <o:lock v:ext="edit" aspectratio="f"/>
                        <v:textbox>
                          <w:txbxContent>
                            <w:p w14:paraId="4519A0EE">
                              <w:pPr>
                                <w:spacing w:line="240" w:lineRule="exact"/>
                              </w:pPr>
                              <w:r>
                                <w:rPr>
                                  <w:rFonts w:hint="eastAsia"/>
                                </w:rPr>
                                <w:t>PC粒子及色母粒</w:t>
                              </w:r>
                            </w:p>
                          </w:txbxContent>
                        </v:textbox>
                      </v:shape>
                      <v:shape id="_x0000_s1026" o:spid="_x0000_s1026" o:spt="202" type="#_x0000_t202" style="position:absolute;left:1821815;top:1772920;height:257175;width:892810;"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lCmyjTAAAA&#10;BQEAAA8AAAAAAAAAAQAgAAAAIgAAAGRycy9kb3ducmV2LnhtbFBLAQIUABQAAAAIAIdO4kCf6yx5&#10;WwIAAJwEAAAOAAAAAAAAAAEAIAAAACIBAABkcnMvZTJvRG9jLnhtbFBLBQYAAAAABgAGAFkBAADv&#10;BQAAAAA=&#10;">
                        <v:fill on="t" focussize="0,0"/>
                        <v:stroke on="f" weight="0.5pt"/>
                        <v:imagedata o:title=""/>
                        <o:lock v:ext="edit" aspectratio="f"/>
                        <v:textbox>
                          <w:txbxContent>
                            <w:p w14:paraId="3DCDD5C8">
                              <w:pPr>
                                <w:spacing w:line="240" w:lineRule="exact"/>
                                <w:rPr>
                                  <w:sz w:val="18"/>
                                  <w:szCs w:val="18"/>
                                </w:rPr>
                              </w:pPr>
                              <w:r>
                                <w:rPr>
                                  <w:rFonts w:hint="eastAsia"/>
                                  <w:sz w:val="18"/>
                                  <w:szCs w:val="18"/>
                                </w:rPr>
                                <w:t>S2不合格品</w:t>
                              </w:r>
                            </w:p>
                          </w:txbxContent>
                        </v:textbox>
                      </v:shape>
                      <v:shape id="_x0000_s1026" o:spid="_x0000_s1026" o:spt="202" type="#_x0000_t202" style="position:absolute;left:3818255;top:1628140;height:416560;width:821055;"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6UKbKNMA&#10;AAAFAQAADwAAAAAAAAABACAAAAAiAAAAZHJzL2Rvd25yZXYueG1sUEsBAhQAFAAAAAgAh07iQBTT&#10;MZddAgAAnAQAAA4AAAAAAAAAAQAgAAAAIgEAAGRycy9lMm9Eb2MueG1sUEsFBgAAAAAGAAYAWQEA&#10;APEFAAAAAA==&#10;">
                        <v:fill on="t" focussize="0,0"/>
                        <v:stroke on="f" weight="0.5pt"/>
                        <v:imagedata o:title=""/>
                        <o:lock v:ext="edit" aspectratio="f"/>
                        <v:textbox>
                          <w:txbxContent>
                            <w:p w14:paraId="39DD58A9">
                              <w:pPr>
                                <w:spacing w:line="240" w:lineRule="exact"/>
                              </w:pPr>
                              <w:r>
                                <w:rPr>
                                  <w:rFonts w:hint="eastAsia"/>
                                </w:rPr>
                                <w:t>G2颗粒物</w:t>
                              </w:r>
                            </w:p>
                            <w:p w14:paraId="7B9F26A7">
                              <w:pPr>
                                <w:spacing w:line="240" w:lineRule="exact"/>
                              </w:pPr>
                              <w:r>
                                <w:rPr>
                                  <w:rFonts w:hint="eastAsia"/>
                                </w:rPr>
                                <w:t>N噪声</w:t>
                              </w:r>
                            </w:p>
                            <w:p w14:paraId="239ADE03">
                              <w:pPr>
                                <w:spacing w:line="240" w:lineRule="exact"/>
                              </w:pPr>
                            </w:p>
                          </w:txbxContent>
                        </v:textbox>
                      </v:shape>
                      <v:shape id="_x0000_s1026" o:spid="_x0000_s1026" o:spt="32" type="#_x0000_t32" style="position:absolute;left:1694180;top:57404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TW1YK2AAAAAUBAAAPAAAAAAAAAAEAIAAAACIAAABkcnMvZG93bnJldi54bWxQSwECFAAU&#10;AAAACACHTuJAw//SHCoCAAAeBAAADgAAAAAAAAABACAAAAAnAQAAZHJzL2Uyb0RvYy54bWxQSwUG&#10;AAAAAAYABgBZAQAAwwUAAAAA&#10;">
                        <v:fill on="f" focussize="0,0"/>
                        <v:stroke weight="1pt" color="#000000 [3213]" miterlimit="8" joinstyle="miter" endarrow="open"/>
                        <v:imagedata o:title=""/>
                        <o:lock v:ext="edit" aspectratio="f"/>
                      </v:shape>
                      <v:shape id="_x0000_s1026" o:spid="_x0000_s1026" o:spt="202" type="#_x0000_t202" style="position:absolute;left:1888490;top:448945;height:237490;width:584835;"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B0OO3YAAAABQEAAA8AAAAAAAAAAQAg&#10;AAAAIgAAAGRycy9kb3ducmV2LnhtbFBLAQIUABQAAAAIAIdO4kB2Myp8RwIAAHIEAAAOAAAAAAAA&#10;AAEAIAAAACcBAABkcnMvZTJvRG9jLnhtbFBLBQYAAAAABgAGAFkBAADgBQAAAAA=&#10;">
                        <v:fill on="f" focussize="0,0"/>
                        <v:stroke on="f" weight="0.5pt"/>
                        <v:imagedata o:title=""/>
                        <o:lock v:ext="edit" aspectratio="f"/>
                        <v:textbox>
                          <w:txbxContent>
                            <w:p w14:paraId="5480A97F">
                              <w:pPr>
                                <w:spacing w:line="240" w:lineRule="exact"/>
                              </w:pPr>
                              <w:r>
                                <w:rPr>
                                  <w:rFonts w:hint="eastAsia"/>
                                </w:rPr>
                                <w:t>N噪声</w:t>
                              </w:r>
                            </w:p>
                          </w:txbxContent>
                        </v:textbox>
                      </v:shape>
                      <v:shape id="_x0000_s1026" o:spid="_x0000_s1026" o:spt="32" type="#_x0000_t32" style="position:absolute;left:3627120;top:1906905;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W1YK2AAAAAUB&#10;AAAPAAAAAAAAAAEAIAAAACIAAABkcnMvZG93bnJldi54bWxQSwECFAAUAAAACACHTuJACpgZNhsC&#10;AAD4AwAADgAAAAAAAAABACAAAAAnAQAAZHJzL2Uyb0RvYy54bWxQSwUGAAAAAAYABgBZAQAAtAUA&#10;AAAA&#10;">
                        <v:fill on="f" focussize="0,0"/>
                        <v:stroke weight="1pt" color="#000000 [3213]" miterlimit="8" joinstyle="miter" endarrow="open"/>
                        <v:imagedata o:title=""/>
                        <o:lock v:ext="edit" aspectratio="f"/>
                      </v:shape>
                      <v:shape id="_x0000_s1026" o:spid="_x0000_s1026" o:spt="32" type="#_x0000_t32" style="position:absolute;left:1691640;top:1894205;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W1YK2AAAAAUB&#10;AAAPAAAAAAAAAAEAIAAAACIAAABkcnMvZG93bnJldi54bWxQSwECFAAUAAAACACHTuJABov4MhsC&#10;AAD4AwAADgAAAAAAAAABACAAAAAnAQAAZHJzL2Uyb0RvYy54bWxQSwUGAAAAAAYABgBZAQAAtAUA&#10;AAAA&#10;">
                        <v:fill on="f" focussize="0,0"/>
                        <v:stroke weight="1pt" color="#000000 [3213]" miterlimit="8" joinstyle="miter" endarrow="open"/>
                        <v:imagedata o:title=""/>
                        <o:lock v:ext="edit" aspectratio="f"/>
                      </v:shape>
                      <v:shape id="_x0000_s1026" o:spid="_x0000_s1026" o:spt="32" type="#_x0000_t32" style="position:absolute;left:2595880;top:189738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1tWCtgAAAAFAQAA&#10;DwAAAAAAAAABACAAAAAiAAAAZHJzL2Rvd25yZXYueG1sUEsBAhQAFAAAAAgAh07iQKkZPBwZAgAA&#10;+AMAAA4AAAAAAAAAAQAgAAAAJwEAAGRycy9lMm9Eb2MueG1sUEsFBgAAAAAGAAYAWQEAALIFAAAA&#10;AA==&#10;">
                        <v:fill on="f" focussize="0,0"/>
                        <v:stroke weight="1pt" color="#000000 [3213]" miterlimit="8" joinstyle="miter" endarrow="open"/>
                        <v:imagedata o:title=""/>
                        <o:lock v:ext="edit" aspectratio="f"/>
                      </v:shape>
                      <v:shape id="_x0000_s1026" o:spid="_x0000_s1026" o:spt="202" type="#_x0000_t202" style="position:absolute;left:1822450;top:948055;height:237490;width:1042035;"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dDjt2AAAAAUBAAAPAAAAAAAAAAEA&#10;IAAAACIAAABkcnMvZG93bnJldi54bWxQSwECFAAUAAAACACHTuJAEisxEUgCAABzBAAADgAAAAAA&#10;AAABACAAAAAnAQAAZHJzL2Uyb0RvYy54bWxQSwUGAAAAAAYABgBZAQAA4QUAAAAA&#10;">
                        <v:fill on="f" focussize="0,0"/>
                        <v:stroke on="f" weight="0.5pt"/>
                        <v:imagedata o:title=""/>
                        <o:lock v:ext="edit" aspectratio="f"/>
                        <v:textbox>
                          <w:txbxContent>
                            <w:p w14:paraId="1CB4C4FB">
                              <w:pPr>
                                <w:spacing w:line="240" w:lineRule="exact"/>
                              </w:pPr>
                              <w:r>
                                <w:rPr>
                                  <w:rFonts w:hint="eastAsia"/>
                                </w:rPr>
                                <w:t>G1有机废气</w:t>
                              </w:r>
                            </w:p>
                          </w:txbxContent>
                        </v:textbox>
                      </v:shape>
                      <v:shape id="_x0000_s1026" o:spid="_x0000_s1026" o:spt="202" type="#_x0000_t202" style="position:absolute;left:1867535;top:1236980;height:237490;width:76835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AdDjt2AAAAAUBAAAPAAAAAAAAAAEAIAAA&#10;ACIAAABkcnMvZG93bnJldi54bWxQSwECFAAUAAAACACHTuJAGILtU0UCAABzBAAADgAAAAAAAAAB&#10;ACAAAAAnAQAAZHJzL2Uyb0RvYy54bWxQSwUGAAAAAAYABgBZAQAA3gUAAAAA&#10;">
                        <v:fill on="f" focussize="0,0"/>
                        <v:stroke on="f" weight="0.5pt"/>
                        <v:imagedata o:title=""/>
                        <o:lock v:ext="edit" aspectratio="f"/>
                        <v:textbox>
                          <w:txbxContent>
                            <w:p w14:paraId="2F0BD7C6">
                              <w:pPr>
                                <w:spacing w:line="240" w:lineRule="exact"/>
                              </w:pPr>
                              <w:r>
                                <w:rPr>
                                  <w:rFonts w:hint="eastAsia"/>
                                </w:rPr>
                                <w:t>S1边角料</w:t>
                              </w:r>
                            </w:p>
                          </w:txbxContent>
                        </v:textbox>
                      </v:shape>
                      <v:shape id="_x0000_s1026" o:spid="_x0000_s1026" o:spt="202" type="#_x0000_t202" style="position:absolute;left:1900555;top:1103630;height:237490;width:60325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B0OO3YAAAABQEAAA8AAAAAAAAAAQAgAAAA&#10;IgAAAGRycy9kb3ducmV2LnhtbFBLAQIUABQAAAAIAIdO4kClUw+iRAIAAHMEAAAOAAAAAAAAAAEA&#10;IAAAACcBAABkcnMvZTJvRG9jLnhtbFBLBQYAAAAABgAGAFkBAADdBQAAAAA=&#10;">
                        <v:fill on="f" focussize="0,0"/>
                        <v:stroke on="f" weight="0.5pt"/>
                        <v:imagedata o:title=""/>
                        <o:lock v:ext="edit" aspectratio="f"/>
                        <v:textbox>
                          <w:txbxContent>
                            <w:p w14:paraId="5FE2FCED">
                              <w:pPr>
                                <w:spacing w:line="240" w:lineRule="exact"/>
                              </w:pPr>
                              <w:r>
                                <w:rPr>
                                  <w:rFonts w:hint="eastAsia"/>
                                </w:rPr>
                                <w:t>N噪声</w:t>
                              </w:r>
                            </w:p>
                          </w:txbxContent>
                        </v:textbox>
                      </v:shape>
                      <v:shape id="_x0000_s1026" o:spid="_x0000_s1026" o:spt="32" type="#_x0000_t32" style="position:absolute;left:1703705;top:124587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1tWCtgAAAAFAQAA&#10;DwAAAAAAAAABACAAAAAiAAAAZHJzL2Rvd25yZXYueG1sUEsBAhQAFAAAAAgAh07iQGz78MEZAgAA&#10;+AMAAA4AAAAAAAAAAQAgAAAAJwEAAGRycy9lMm9Eb2MueG1sUEsFBgAAAAAGAAYAWQEAALIFAAAA&#10;AA==&#10;">
                        <v:fill on="f" focussize="0,0"/>
                        <v:stroke weight="1pt" color="#000000 [3213]" miterlimit="8" joinstyle="miter" endarrow="open"/>
                        <v:imagedata o:title=""/>
                        <o:lock v:ext="edit" aspectratio="f"/>
                      </v:shape>
                      <v:shape id="_x0000_s1026" o:spid="_x0000_s1026" o:spt="32" type="#_x0000_t32" style="position:absolute;left:1701165;top:135001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NbVgrYAAAABQEAAA8A&#10;AAAAAAAAAQAgAAAAIgAAAGRycy9kb3ducmV2LnhtbFBLAQIUABQAAAAIAIdO4kClSETjFwIAAPgD&#10;AAAOAAAAAAAAAAEAIAAAACcBAABkcnMvZTJvRG9jLnhtbFBLBQYAAAAABgAGAFkBAACwBQAAAAA=&#10;">
                        <v:fill on="f" focussize="0,0"/>
                        <v:stroke weight="1pt" color="#000000 [3213]" miterlimit="8" joinstyle="miter" endarrow="open"/>
                        <v:imagedata o:title=""/>
                        <o:lock v:ext="edit" aspectratio="f"/>
                      </v:shape>
                      <v:shape id="_x0000_s1026" o:spid="_x0000_s1026" o:spt="38" type="#_x0000_t38" style="position:absolute;left:1694815;top:1076960;flip:y;height:82550;width:254635;" filled="f" stroked="t" coordsize="21600,21600" o:gfxdata="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QTnQ1gAAAAUBAAAPAAAAAAAAAAEAIAAAACIAAABkcnMvZG93bnJldi54bWxQSwEC&#10;FAAUAAAACACHTuJAAvrkRC8CAAAfBAAADgAAAAAAAAABACAAAAAlAQAAZHJzL2Uyb0RvYy54bWxQ&#10;SwUGAAAAAAYABgBZAQAAxgUAAAAA&#10;" adj="10827">
                        <v:fill on="f" focussize="0,0"/>
                        <v:stroke weight="1pt" color="#000000 [3213]" miterlimit="8" joinstyle="miter" endarrow="open"/>
                        <v:imagedata o:title=""/>
                        <o:lock v:ext="edit" aspectratio="f"/>
                      </v:shape>
                      <v:line id="_x0000_s1026" o:spid="_x0000_s1026" o:spt="20" style="position:absolute;left:2508250;top:1365250;height:6985;width:720725;" filled="f" stroked="t" coordsize="21600,21600" o:gfxdata="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CV2aHXAAAABQEAAA8AAAAAAAAAAQAgAAAAIgAAAGRycy9kb3ducmV2LnhtbFBLAQIUABQA&#10;AAAIAIdO4kAPF8eM8QEAAMIDAAAOAAAAAAAAAAEAIAAAACYBAABkcnMvZTJvRG9jLnhtbFBLBQYA&#10;AAAABgAGAFkBAACJBQAAAAA=&#10;">
                        <v:fill on="f" focussize="0,0"/>
                        <v:stroke weight="1pt" color="#000000 [3213]" miterlimit="8" joinstyle="miter"/>
                        <v:imagedata o:title=""/>
                        <o:lock v:ext="edit" aspectratio="f"/>
                      </v:line>
                      <v:shape id="_x0000_s1026" o:spid="_x0000_s1026" o:spt="32" type="#_x0000_t32" style="position:absolute;left:3241675;top:1355725;height:415290;width:2540;"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3&#10;8c2H1QAAAAUBAAAPAAAAAAAAAAEAIAAAACIAAABkcnMvZG93bnJldi54bWxQSwECFAAUAAAACACH&#10;TuJAw8EIlycCAAAXBAAADgAAAAAAAAABACAAAAAkAQAAZHJzL2Uyb0RvYy54bWxQSwUGAAAAAAYA&#10;BgBZAQAAvQUAAAAA&#10;">
                        <v:fill on="f" focussize="0,0"/>
                        <v:stroke weight="1pt" color="#000000 [3213]" miterlimit="8" joinstyle="miter" endarrow="open"/>
                        <v:imagedata o:title=""/>
                        <o:lock v:ext="edit" aspectratio="f"/>
                      </v:shape>
                      <v:line id="_x0000_s1026" o:spid="_x0000_s1026" o:spt="20" style="position:absolute;left:3424555;top:253365;flip:y;height:1510030;width:0;" filled="f" stroked="t" coordsize="21600,21600" o:gfxdata="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MsK6rUAAAABQEAAA8AAAAAAAAAAQAgAAAAIgAAAGRycy9kb3ducmV2LnhtbFBL&#10;AQIUABQAAAAIAIdO4kBxW8+2+gEAAMkDAAAOAAAAAAAAAAEAIAAAACMBAABkcnMvZTJvRG9jLnht&#10;bFBLBQYAAAAABgAGAFkBAACPBQAAAAA=&#10;">
                        <v:fill on="f" focussize="0,0"/>
                        <v:stroke weight="1pt" color="#000000 [3213]" miterlimit="8" joinstyle="miter"/>
                        <v:imagedata o:title=""/>
                        <o:lock v:ext="edit" aspectratio="f"/>
                      </v:line>
                      <v:shape id="_x0000_s1026" o:spid="_x0000_s1026" o:spt="32" type="#_x0000_t32" style="position:absolute;left:1303020;top:248920;height:199390;width:0;"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fxzYfVAAAABQEAAA8AAAAAAAAAAQAgAAAA&#10;IgAAAGRycy9kb3ducmV2LnhtbFBLAQIUABQAAAAIAIdO4kB+6DC+DgIAAOsDAAAOAAAAAAAAAAEA&#10;IAAAACQBAABkcnMvZTJvRG9jLnhtbFBLBQYAAAAABgAGAFkBAACkBQAAAAA=&#10;">
                        <v:fill on="f" focussize="0,0"/>
                        <v:stroke weight="1pt" color="#000000 [3213]" miterlimit="8" joinstyle="miter" endarrow="open"/>
                        <v:imagedata o:title=""/>
                        <o:lock v:ext="edit" aspectratio="f"/>
                      </v:shape>
                      <v:shape id="_x0000_s1026" o:spid="_x0000_s1026" o:spt="32" type="#_x0000_t32" style="position:absolute;left:1290320;top:245110;flip:x y;height:3810;width:2143125;" filled="f" stroked="t" coordsize="21600,21600" o:gfxdata="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H7YMNgA&#10;AAAFAQAADwAAAAAAAAABACAAAAAiAAAAZHJzL2Rvd25yZXYueG1sUEsBAhQAFAAAAAgAh07iQMPD&#10;PzMfAgAAAwQAAA4AAAAAAAAAAQAgAAAAJwEAAGRycy9lMm9Eb2MueG1sUEsFBgAAAAAGAAYAWQEA&#10;ALgFAAAAAA==&#10;">
                        <v:fill on="f" focussize="0,0"/>
                        <v:stroke weight="1pt" color="#000000 [3213]" miterlimit="8" joinstyle="miter" endarrow="open"/>
                        <v:imagedata o:title=""/>
                        <o:lock v:ext="edit" aspectratio="f"/>
                      </v:shape>
                      <v:shape id="_x0000_s1026" o:spid="_x0000_s1026" o:spt="32" type="#_x0000_t32" style="position:absolute;left:4445;top:1218565;height:0;width:895985;"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8c2H1QAAAAUBAAAPAAAAAAAAAAEAIAAA&#10;ACIAAABkcnMvZG93bnJldi54bWxQSwECFAAUAAAACACHTuJADyzW2Q8CAADpAwAADgAAAAAAAAAB&#10;ACAAAAAkAQAAZHJzL2Uyb0RvYy54bWxQSwUGAAAAAAYABgBZAQAApQUAAAAA&#10;">
                        <v:fill on="f" focussize="0,0"/>
                        <v:stroke weight="1pt" color="#000000 [3213]" miterlimit="8" joinstyle="miter" endarrow="open"/>
                        <v:imagedata o:title=""/>
                        <o:lock v:ext="edit" aspectratio="f"/>
                      </v:shape>
                      <v:shape id="_x0000_s1026" o:spid="_x0000_s1026" o:spt="32" type="#_x0000_t32" style="position:absolute;left:130175;top:1327150;height:0;width:765810;" filled="f" stroked="t" coordsize="21600,21600" o:gfxdata="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tGlQDWAAAABQEAAA8A&#10;AAAAAAAAAQAgAAAAIgAAAGRycy9kb3ducmV2LnhtbFBLAQIUABQAAAAIAIdO4kBPf16xGQIAAPwD&#10;AAAOAAAAAAAAAAEAIAAAACUBAABkcnMvZTJvRG9jLnhtbFBLBQYAAAAABgAGAFkBAACwBQAAAAA=&#10;">
                        <v:fill on="f" focussize="0,0"/>
                        <v:stroke weight="1pt" color="#000000 [3213]" miterlimit="8" joinstyle="miter" dashstyle="dash" endarrow="open"/>
                        <v:imagedata o:title=""/>
                        <o:lock v:ext="edit" aspectratio="f"/>
                      </v:shape>
                      <v:line id="_x0000_s1026" o:spid="_x0000_s1026" o:spt="20" style="position:absolute;left:987425;top:1374775;height:121285;width:0;" filled="f" stroked="t" coordsize="21600,21600" o:gfxdata="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aUEn9cAAAAFAQAADwAAAAAAAAABACAAAAAiAAAAZHJzL2Rvd25yZXYueG1sUEsBAhQAFAAA&#10;AAgAh07iQGdO3MTwAQAAvQMAAA4AAAAAAAAAAQAgAAAAJgEAAGRycy9lMm9Eb2MueG1sUEsFBgAA&#10;AAAGAAYAWQEAAIgFAAAAAA==&#10;">
                        <v:fill on="f" focussize="0,0"/>
                        <v:stroke weight="1pt" color="#000000 [3213]" miterlimit="8" joinstyle="miter" dashstyle="dash"/>
                        <v:imagedata o:title=""/>
                        <o:lock v:ext="edit" aspectratio="f"/>
                      </v:line>
                      <v:line id="_x0000_s1026" o:spid="_x0000_s1026" o:spt="20" style="position:absolute;left:389890;top:1504315;height:0;width:606425;" filled="f" stroked="t" coordsize="21600,21600" o:gfxdata="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pQSf1wAAAAUBAAAPAAAAAAAAAAEAIAAAACIAAABkcnMvZG93bnJldi54bWxQSwECFAAU&#10;AAAACACHTuJA12lZIvIBAAC9AwAADgAAAAAAAAABACAAAAAmAQAAZHJzL2Uyb0RvYy54bWxQSwUG&#10;AAAAAAYABgBZAQAAigUAAAAA&#10;">
                        <v:fill on="f" focussize="0,0"/>
                        <v:stroke weight="1pt" color="#000000 [3213]" miterlimit="8" joinstyle="miter" dashstyle="dash"/>
                        <v:imagedata o:title=""/>
                        <o:lock v:ext="edit" aspectratio="f"/>
                      </v:line>
                      <v:shape id="_x0000_s1026" o:spid="_x0000_s1026" o:spt="32" type="#_x0000_t32" style="position:absolute;left:385445;top:1337945;flip:x y;height:170815;width:4445;" filled="f" stroked="t" coordsize="21600,21600" o:gfxdata="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6W&#10;FUrUAAAABQEAAA8AAAAAAAAAAQAgAAAAIgAAAGRycy9kb3ducmV2LnhtbFBLAQIUABQAAAAIAIdO&#10;4kC4NsjIJwIAABMEAAAOAAAAAAAAAAEAIAAAACMBAABkcnMvZTJvRG9jLnhtbFBLBQYAAAAABgAG&#10;AFkBAAC8BQAAAAA=&#10;">
                        <v:fill on="f" focussize="0,0"/>
                        <v:stroke weight="1pt" color="#000000 [3213]" miterlimit="8" joinstyle="miter" dashstyle="dash" endarrow="open"/>
                        <v:imagedata o:title=""/>
                        <o:lock v:ext="edit" aspectratio="f"/>
                      </v:shape>
                      <v:shape id="_x0000_s1026" o:spid="_x0000_s1026" o:spt="202" type="#_x0000_t202" style="position:absolute;left:635;top:946150;height:237490;width:118999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AdDjt2AAAAAUBAAAPAAAAAAAAAAEAIAAAACIA&#10;AABkcnMvZG93bnJldi54bWxQSwECFAAUAAAACACHTuJANBL56EICAABvBAAADgAAAAAAAAABACAA&#10;AAAnAQAAZHJzL2Uyb0RvYy54bWxQSwUGAAAAAAYABgBZAQAA2wUAAAAA&#10;">
                        <v:fill on="f" focussize="0,0"/>
                        <v:stroke on="f" weight="0.5pt"/>
                        <v:imagedata o:title=""/>
                        <o:lock v:ext="edit" aspectratio="f"/>
                        <v:textbox>
                          <w:txbxContent>
                            <w:p w14:paraId="0EF63E45">
                              <w:pPr>
                                <w:spacing w:line="240" w:lineRule="exact"/>
                                <w:rPr>
                                  <w:sz w:val="18"/>
                                  <w:szCs w:val="18"/>
                                </w:rPr>
                              </w:pPr>
                              <w:r>
                                <w:rPr>
                                  <w:rFonts w:hint="eastAsia"/>
                                  <w:sz w:val="18"/>
                                  <w:szCs w:val="18"/>
                                </w:rPr>
                                <w:t>电加热至260~280</w:t>
                              </w:r>
                              <w:r>
                                <w:rPr>
                                  <w:rFonts w:hint="eastAsia" w:ascii="宋体" w:hAnsi="宋体" w:cs="宋体"/>
                                  <w:sz w:val="18"/>
                                  <w:szCs w:val="18"/>
                                </w:rPr>
                                <w:t>℃</w:t>
                              </w:r>
                            </w:p>
                          </w:txbxContent>
                        </v:textbox>
                      </v:shape>
                      <v:shape id="_x0000_s1026" o:spid="_x0000_s1026" o:spt="202" type="#_x0000_t202" style="position:absolute;left:72390;top:1487805;height:270510;width:90043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HQ47dgAAAAFAQAADwAAAAAAAAABACAA&#10;AAAiAAAAZHJzL2Rvd25yZXYueG1sUEsBAhQAFAAAAAgAh07iQC9tgk1GAgAAcQQAAA4AAAAAAAAA&#10;AQAgAAAAJwEAAGRycy9lMm9Eb2MueG1sUEsFBgAAAAAGAAYAWQEAAN8FAAAAAA==&#10;">
                        <v:fill on="f" focussize="0,0"/>
                        <v:stroke on="f" weight="0.5pt"/>
                        <v:imagedata o:title=""/>
                        <o:lock v:ext="edit" aspectratio="f"/>
                        <v:textbox>
                          <w:txbxContent>
                            <w:p w14:paraId="2DB997E8">
                              <w:pPr>
                                <w:spacing w:line="240" w:lineRule="exact"/>
                              </w:pPr>
                              <w:r>
                                <w:rPr>
                                  <w:rFonts w:hint="eastAsia"/>
                                </w:rPr>
                                <w:t>隔套冷却水</w:t>
                              </w:r>
                            </w:p>
                          </w:txbxContent>
                        </v:textbox>
                      </v:shape>
                      <v:shape id="_x0000_s1026" o:spid="_x0000_s1026" o:spt="38" type="#_x0000_t38" style="position:absolute;left:3608705;top:1746250;flip:y;height:82550;width:254635;" filled="f" stroked="t" coordsize="21600,21600" o:gfxdata="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EE50NYAAAAFAQAADwAAAAAAAAABACAAAAAiAAAAZHJzL2Rvd25yZXYueG1sUEsBAhQA&#10;FAAAAAgAh07iQIl3ap8tAgAAIQQAAA4AAAAAAAAAAQAgAAAAJQEAAGRycy9lMm9Eb2MueG1sUEsF&#10;BgAAAAAGAAYAWQEAAMQFAAAAAA==&#10;" adj="10827">
                        <v:fill on="f" focussize="0,0"/>
                        <v:stroke weight="1pt" color="#000000 [3213]" miterlimit="8" joinstyle="miter" endarrow="open"/>
                        <v:imagedata o:title=""/>
                        <o:lock v:ext="edit" aspectratio="f"/>
                      </v:shape>
                      <w10:wrap type="none"/>
                      <w10:anchorlock/>
                    </v:group>
                  </w:pict>
                </mc:Fallback>
              </mc:AlternateContent>
            </w:r>
          </w:p>
          <w:p w14:paraId="10C6CAE5">
            <w:pPr>
              <w:rPr>
                <w:b/>
                <w:bCs/>
              </w:rPr>
            </w:pPr>
            <w:r>
              <w:rPr>
                <w:rFonts w:hint="eastAsia"/>
                <w:b/>
                <w:bCs/>
              </w:rPr>
              <w:t>图2-2 工业用塑料板生产工艺流程及产污环节图</w:t>
            </w:r>
          </w:p>
          <w:p w14:paraId="32865A76">
            <w:pPr>
              <w:pStyle w:val="2"/>
              <w:ind w:firstLine="0" w:firstLineChars="0"/>
            </w:pPr>
          </w:p>
        </w:tc>
      </w:tr>
    </w:tbl>
    <w:p w14:paraId="7C1C68ED">
      <w:r>
        <w:br w:type="page"/>
      </w:r>
    </w:p>
    <w:p w14:paraId="68F251B1">
      <w:pPr>
        <w:pStyle w:val="2"/>
        <w:ind w:firstLine="420"/>
      </w:pPr>
    </w:p>
    <w:tbl>
      <w:tblPr>
        <w:tblStyle w:val="9"/>
        <w:tblW w:w="894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50"/>
      </w:tblGrid>
      <w:tr w14:paraId="052F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7" w:hRule="atLeast"/>
        </w:trPr>
        <w:tc>
          <w:tcPr>
            <w:tcW w:w="990" w:type="dxa"/>
            <w:vAlign w:val="center"/>
          </w:tcPr>
          <w:p w14:paraId="3334EE69">
            <w:r>
              <w:rPr>
                <w:rFonts w:hint="eastAsia"/>
              </w:rPr>
              <w:t>与项目有关的原有环境污染问题</w:t>
            </w:r>
          </w:p>
        </w:tc>
        <w:tc>
          <w:tcPr>
            <w:tcW w:w="7950" w:type="dxa"/>
          </w:tcPr>
          <w:p w14:paraId="10AAF655">
            <w:pPr>
              <w:pStyle w:val="2"/>
              <w:spacing w:line="360" w:lineRule="auto"/>
              <w:ind w:firstLine="0" w:firstLineChars="0"/>
              <w:rPr>
                <w:b/>
                <w:bCs/>
              </w:rPr>
            </w:pPr>
            <w:r>
              <w:rPr>
                <w:rFonts w:hint="eastAsia"/>
                <w:b/>
                <w:bCs/>
              </w:rPr>
              <w:t>一、现有项目环保手续履行情况</w:t>
            </w:r>
          </w:p>
          <w:p w14:paraId="09B8D999">
            <w:pPr>
              <w:pStyle w:val="2"/>
              <w:spacing w:line="360" w:lineRule="auto"/>
              <w:ind w:firstLine="420"/>
            </w:pPr>
            <w:r>
              <w:rPr>
                <w:rFonts w:hint="eastAsia"/>
              </w:rPr>
              <w:t>江阴市东凯电子配件有限公司成立于2012年3月，位于江阴市月城镇月东路211号，主要从事塑料管和电子元器件的生产加工。产品及产能为塑料管50吨/年、电子元器件10万个/年。2023年10月，企业由江阴市月城镇月东路211号搬迁至江阴市月城镇北环路13号。搬迁后淘汰原有塑料管生产能力，经验收，现有项目产品及其产能为电力配套注塑材料60万套/年。</w:t>
            </w:r>
          </w:p>
          <w:p w14:paraId="13807756">
            <w:pPr>
              <w:rPr>
                <w:b/>
                <w:bCs/>
              </w:rPr>
            </w:pPr>
            <w:r>
              <w:rPr>
                <w:rFonts w:hint="eastAsia"/>
                <w:b/>
                <w:bCs/>
              </w:rPr>
              <w:t>表2-7 该公司项目建设、审批以及验收情况</w:t>
            </w:r>
          </w:p>
          <w:tbl>
            <w:tblPr>
              <w:tblStyle w:val="9"/>
              <w:tblW w:w="7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51"/>
              <w:gridCol w:w="1036"/>
              <w:gridCol w:w="840"/>
              <w:gridCol w:w="810"/>
              <w:gridCol w:w="1823"/>
              <w:gridCol w:w="855"/>
            </w:tblGrid>
            <w:tr w14:paraId="0272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Borders>
                    <w:top w:val="single" w:color="auto" w:sz="12" w:space="0"/>
                    <w:bottom w:val="single" w:color="auto" w:sz="4" w:space="0"/>
                  </w:tcBorders>
                  <w:vAlign w:val="center"/>
                </w:tcPr>
                <w:p w14:paraId="426ECCEC">
                  <w:pPr>
                    <w:rPr>
                      <w:b/>
                      <w:bCs/>
                    </w:rPr>
                  </w:pPr>
                  <w:r>
                    <w:rPr>
                      <w:rFonts w:hint="eastAsia"/>
                      <w:b/>
                      <w:bCs/>
                    </w:rPr>
                    <w:t>环评批复时间</w:t>
                  </w:r>
                </w:p>
              </w:tc>
              <w:tc>
                <w:tcPr>
                  <w:tcW w:w="1551" w:type="dxa"/>
                  <w:tcBorders>
                    <w:top w:val="single" w:color="auto" w:sz="12" w:space="0"/>
                    <w:bottom w:val="single" w:color="auto" w:sz="4" w:space="0"/>
                  </w:tcBorders>
                  <w:vAlign w:val="center"/>
                </w:tcPr>
                <w:p w14:paraId="2FB859CB">
                  <w:pPr>
                    <w:rPr>
                      <w:b/>
                      <w:bCs/>
                    </w:rPr>
                  </w:pPr>
                  <w:r>
                    <w:rPr>
                      <w:rFonts w:hint="eastAsia"/>
                      <w:b/>
                      <w:bCs/>
                    </w:rPr>
                    <w:t>审批项目</w:t>
                  </w:r>
                </w:p>
              </w:tc>
              <w:tc>
                <w:tcPr>
                  <w:tcW w:w="1876" w:type="dxa"/>
                  <w:gridSpan w:val="2"/>
                  <w:tcBorders>
                    <w:top w:val="single" w:color="auto" w:sz="12" w:space="0"/>
                    <w:bottom w:val="single" w:color="auto" w:sz="4" w:space="0"/>
                  </w:tcBorders>
                  <w:vAlign w:val="center"/>
                </w:tcPr>
                <w:p w14:paraId="4E599557">
                  <w:pPr>
                    <w:rPr>
                      <w:b/>
                      <w:bCs/>
                    </w:rPr>
                  </w:pPr>
                  <w:r>
                    <w:rPr>
                      <w:rFonts w:hint="eastAsia"/>
                      <w:b/>
                      <w:bCs/>
                    </w:rPr>
                    <w:t>产品方案</w:t>
                  </w:r>
                </w:p>
              </w:tc>
              <w:tc>
                <w:tcPr>
                  <w:tcW w:w="810" w:type="dxa"/>
                  <w:tcBorders>
                    <w:top w:val="single" w:color="auto" w:sz="12" w:space="0"/>
                    <w:bottom w:val="single" w:color="auto" w:sz="4" w:space="0"/>
                  </w:tcBorders>
                  <w:vAlign w:val="center"/>
                </w:tcPr>
                <w:p w14:paraId="5DC30737">
                  <w:pPr>
                    <w:rPr>
                      <w:b/>
                      <w:bCs/>
                    </w:rPr>
                  </w:pPr>
                  <w:r>
                    <w:rPr>
                      <w:rFonts w:hint="eastAsia"/>
                      <w:b/>
                      <w:bCs/>
                    </w:rPr>
                    <w:t>环评审批部门</w:t>
                  </w:r>
                </w:p>
              </w:tc>
              <w:tc>
                <w:tcPr>
                  <w:tcW w:w="1823" w:type="dxa"/>
                  <w:tcBorders>
                    <w:top w:val="single" w:color="auto" w:sz="12" w:space="0"/>
                    <w:bottom w:val="single" w:color="auto" w:sz="4" w:space="0"/>
                  </w:tcBorders>
                  <w:vAlign w:val="center"/>
                </w:tcPr>
                <w:p w14:paraId="1DF8B64E">
                  <w:pPr>
                    <w:rPr>
                      <w:b/>
                      <w:bCs/>
                    </w:rPr>
                  </w:pPr>
                  <w:r>
                    <w:rPr>
                      <w:rFonts w:hint="eastAsia"/>
                      <w:b/>
                      <w:bCs/>
                    </w:rPr>
                    <w:t>验收情况</w:t>
                  </w:r>
                </w:p>
              </w:tc>
              <w:tc>
                <w:tcPr>
                  <w:tcW w:w="855" w:type="dxa"/>
                  <w:tcBorders>
                    <w:top w:val="single" w:color="auto" w:sz="12" w:space="0"/>
                    <w:bottom w:val="single" w:color="auto" w:sz="4" w:space="0"/>
                    <w:right w:val="nil"/>
                  </w:tcBorders>
                  <w:vAlign w:val="center"/>
                </w:tcPr>
                <w:p w14:paraId="69768255">
                  <w:pPr>
                    <w:rPr>
                      <w:b/>
                      <w:bCs/>
                    </w:rPr>
                  </w:pPr>
                  <w:r>
                    <w:rPr>
                      <w:rFonts w:hint="eastAsia"/>
                      <w:b/>
                      <w:bCs/>
                    </w:rPr>
                    <w:t>备注</w:t>
                  </w:r>
                </w:p>
              </w:tc>
            </w:tr>
            <w:tr w14:paraId="17A4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2" w:type="dxa"/>
                  <w:vMerge w:val="restart"/>
                  <w:tcBorders>
                    <w:top w:val="single" w:color="auto" w:sz="4" w:space="0"/>
                    <w:left w:val="nil"/>
                  </w:tcBorders>
                  <w:vAlign w:val="center"/>
                </w:tcPr>
                <w:p w14:paraId="0FD3EE6D">
                  <w:r>
                    <w:rPr>
                      <w:rFonts w:hint="eastAsia"/>
                    </w:rPr>
                    <w:t>2018.1</w:t>
                  </w:r>
                </w:p>
              </w:tc>
              <w:tc>
                <w:tcPr>
                  <w:tcW w:w="1551" w:type="dxa"/>
                  <w:vMerge w:val="restart"/>
                  <w:tcBorders>
                    <w:top w:val="single" w:color="auto" w:sz="4" w:space="0"/>
                  </w:tcBorders>
                  <w:vAlign w:val="center"/>
                </w:tcPr>
                <w:p w14:paraId="506E7615">
                  <w:r>
                    <w:rPr>
                      <w:rFonts w:hint="eastAsia"/>
                    </w:rPr>
                    <w:t>《新建年产50吨塑料管及10万个电子元器件项目》环境影响报告表</w:t>
                  </w:r>
                </w:p>
              </w:tc>
              <w:tc>
                <w:tcPr>
                  <w:tcW w:w="1036" w:type="dxa"/>
                  <w:tcBorders>
                    <w:top w:val="single" w:color="auto" w:sz="4" w:space="0"/>
                    <w:bottom w:val="single" w:color="auto" w:sz="4" w:space="0"/>
                  </w:tcBorders>
                  <w:vAlign w:val="center"/>
                </w:tcPr>
                <w:p w14:paraId="38B4F419">
                  <w:r>
                    <w:rPr>
                      <w:rFonts w:hint="eastAsia"/>
                    </w:rPr>
                    <w:t>塑料管</w:t>
                  </w:r>
                </w:p>
              </w:tc>
              <w:tc>
                <w:tcPr>
                  <w:tcW w:w="840" w:type="dxa"/>
                  <w:tcBorders>
                    <w:top w:val="single" w:color="auto" w:sz="4" w:space="0"/>
                    <w:bottom w:val="single" w:color="auto" w:sz="4" w:space="0"/>
                  </w:tcBorders>
                  <w:vAlign w:val="center"/>
                </w:tcPr>
                <w:p w14:paraId="11052F36">
                  <w:r>
                    <w:rPr>
                      <w:rFonts w:hint="eastAsia"/>
                    </w:rPr>
                    <w:t>50吨/年</w:t>
                  </w:r>
                </w:p>
              </w:tc>
              <w:tc>
                <w:tcPr>
                  <w:tcW w:w="810" w:type="dxa"/>
                  <w:vMerge w:val="restart"/>
                  <w:tcBorders>
                    <w:top w:val="single" w:color="auto" w:sz="4" w:space="0"/>
                  </w:tcBorders>
                  <w:vAlign w:val="center"/>
                </w:tcPr>
                <w:p w14:paraId="0EF0F313">
                  <w:r>
                    <w:rPr>
                      <w:rFonts w:hint="eastAsia"/>
                    </w:rPr>
                    <w:t>江阴市环境保护局</w:t>
                  </w:r>
                </w:p>
              </w:tc>
              <w:tc>
                <w:tcPr>
                  <w:tcW w:w="1823" w:type="dxa"/>
                  <w:vMerge w:val="restart"/>
                  <w:tcBorders>
                    <w:top w:val="single" w:color="auto" w:sz="4" w:space="0"/>
                  </w:tcBorders>
                  <w:vAlign w:val="center"/>
                </w:tcPr>
                <w:p w14:paraId="4CA9EC2E">
                  <w:r>
                    <w:rPr>
                      <w:rFonts w:hint="eastAsia"/>
                    </w:rPr>
                    <w:t>2022.1已通过环保竣工“三同时”验收</w:t>
                  </w:r>
                </w:p>
              </w:tc>
              <w:tc>
                <w:tcPr>
                  <w:tcW w:w="855" w:type="dxa"/>
                  <w:vMerge w:val="restart"/>
                  <w:tcBorders>
                    <w:top w:val="single" w:color="auto" w:sz="4" w:space="0"/>
                    <w:right w:val="nil"/>
                  </w:tcBorders>
                  <w:vAlign w:val="center"/>
                </w:tcPr>
                <w:p w14:paraId="2DD6771B">
                  <w:r>
                    <w:rPr>
                      <w:rFonts w:hint="eastAsia"/>
                    </w:rPr>
                    <w:t>已淘汰</w:t>
                  </w:r>
                </w:p>
              </w:tc>
            </w:tr>
            <w:tr w14:paraId="09EC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2" w:type="dxa"/>
                  <w:vMerge w:val="continue"/>
                  <w:tcBorders>
                    <w:left w:val="nil"/>
                    <w:bottom w:val="single" w:color="auto" w:sz="4" w:space="0"/>
                  </w:tcBorders>
                  <w:vAlign w:val="center"/>
                </w:tcPr>
                <w:p w14:paraId="0B40D79D"/>
              </w:tc>
              <w:tc>
                <w:tcPr>
                  <w:tcW w:w="1551" w:type="dxa"/>
                  <w:vMerge w:val="continue"/>
                  <w:tcBorders>
                    <w:bottom w:val="single" w:color="auto" w:sz="4" w:space="0"/>
                  </w:tcBorders>
                  <w:vAlign w:val="center"/>
                </w:tcPr>
                <w:p w14:paraId="519C5F07"/>
              </w:tc>
              <w:tc>
                <w:tcPr>
                  <w:tcW w:w="1036" w:type="dxa"/>
                  <w:tcBorders>
                    <w:top w:val="single" w:color="auto" w:sz="4" w:space="0"/>
                    <w:bottom w:val="single" w:color="auto" w:sz="4" w:space="0"/>
                  </w:tcBorders>
                  <w:vAlign w:val="center"/>
                </w:tcPr>
                <w:p w14:paraId="76F663D6">
                  <w:r>
                    <w:rPr>
                      <w:rFonts w:hint="eastAsia"/>
                    </w:rPr>
                    <w:t>电子元器件</w:t>
                  </w:r>
                </w:p>
              </w:tc>
              <w:tc>
                <w:tcPr>
                  <w:tcW w:w="840" w:type="dxa"/>
                  <w:tcBorders>
                    <w:top w:val="single" w:color="auto" w:sz="4" w:space="0"/>
                    <w:bottom w:val="single" w:color="auto" w:sz="4" w:space="0"/>
                  </w:tcBorders>
                  <w:vAlign w:val="center"/>
                </w:tcPr>
                <w:p w14:paraId="6560EFD7">
                  <w:r>
                    <w:rPr>
                      <w:rFonts w:hint="eastAsia"/>
                    </w:rPr>
                    <w:t>10万个/年</w:t>
                  </w:r>
                </w:p>
              </w:tc>
              <w:tc>
                <w:tcPr>
                  <w:tcW w:w="810" w:type="dxa"/>
                  <w:vMerge w:val="continue"/>
                  <w:tcBorders>
                    <w:bottom w:val="single" w:color="auto" w:sz="4" w:space="0"/>
                  </w:tcBorders>
                  <w:vAlign w:val="center"/>
                </w:tcPr>
                <w:p w14:paraId="52DE08E9"/>
              </w:tc>
              <w:tc>
                <w:tcPr>
                  <w:tcW w:w="1823" w:type="dxa"/>
                  <w:vMerge w:val="continue"/>
                  <w:tcBorders>
                    <w:bottom w:val="single" w:color="auto" w:sz="4" w:space="0"/>
                  </w:tcBorders>
                  <w:vAlign w:val="center"/>
                </w:tcPr>
                <w:p w14:paraId="2B08AB83"/>
              </w:tc>
              <w:tc>
                <w:tcPr>
                  <w:tcW w:w="855" w:type="dxa"/>
                  <w:vMerge w:val="continue"/>
                  <w:tcBorders>
                    <w:bottom w:val="single" w:color="auto" w:sz="4" w:space="0"/>
                    <w:right w:val="nil"/>
                  </w:tcBorders>
                  <w:vAlign w:val="center"/>
                </w:tcPr>
                <w:p w14:paraId="06A88467"/>
              </w:tc>
            </w:tr>
            <w:tr w14:paraId="4EF0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Borders>
                    <w:top w:val="single" w:color="auto" w:sz="4" w:space="0"/>
                    <w:left w:val="nil"/>
                    <w:bottom w:val="single" w:color="auto" w:sz="12" w:space="0"/>
                  </w:tcBorders>
                  <w:vAlign w:val="center"/>
                </w:tcPr>
                <w:p w14:paraId="436D6763">
                  <w:r>
                    <w:rPr>
                      <w:rFonts w:hint="eastAsia"/>
                    </w:rPr>
                    <w:t>2023.10</w:t>
                  </w:r>
                </w:p>
              </w:tc>
              <w:tc>
                <w:tcPr>
                  <w:tcW w:w="1551" w:type="dxa"/>
                  <w:tcBorders>
                    <w:top w:val="single" w:color="auto" w:sz="4" w:space="0"/>
                    <w:bottom w:val="single" w:color="auto" w:sz="12" w:space="0"/>
                  </w:tcBorders>
                  <w:vAlign w:val="center"/>
                </w:tcPr>
                <w:p w14:paraId="57241422">
                  <w:r>
                    <w:rPr>
                      <w:rFonts w:hint="eastAsia"/>
                    </w:rPr>
                    <w:t>《年产电力配套注塑材料80万套项目》环境影响报告表</w:t>
                  </w:r>
                </w:p>
              </w:tc>
              <w:tc>
                <w:tcPr>
                  <w:tcW w:w="1036" w:type="dxa"/>
                  <w:tcBorders>
                    <w:top w:val="single" w:color="auto" w:sz="4" w:space="0"/>
                    <w:bottom w:val="single" w:color="auto" w:sz="12" w:space="0"/>
                  </w:tcBorders>
                  <w:vAlign w:val="center"/>
                </w:tcPr>
                <w:p w14:paraId="1E254E05">
                  <w:r>
                    <w:rPr>
                      <w:rFonts w:hint="eastAsia"/>
                    </w:rPr>
                    <w:t>电力配套注塑材料</w:t>
                  </w:r>
                </w:p>
              </w:tc>
              <w:tc>
                <w:tcPr>
                  <w:tcW w:w="840" w:type="dxa"/>
                  <w:tcBorders>
                    <w:top w:val="single" w:color="auto" w:sz="4" w:space="0"/>
                    <w:bottom w:val="single" w:color="auto" w:sz="12" w:space="0"/>
                  </w:tcBorders>
                  <w:vAlign w:val="center"/>
                </w:tcPr>
                <w:p w14:paraId="182EDE5A">
                  <w:r>
                    <w:rPr>
                      <w:rFonts w:hint="eastAsia"/>
                    </w:rPr>
                    <w:t>80万套/年</w:t>
                  </w:r>
                </w:p>
              </w:tc>
              <w:tc>
                <w:tcPr>
                  <w:tcW w:w="810" w:type="dxa"/>
                  <w:tcBorders>
                    <w:top w:val="single" w:color="auto" w:sz="4" w:space="0"/>
                    <w:bottom w:val="single" w:color="auto" w:sz="12" w:space="0"/>
                  </w:tcBorders>
                  <w:vAlign w:val="center"/>
                </w:tcPr>
                <w:p w14:paraId="5914CF93">
                  <w:r>
                    <w:rPr>
                      <w:rFonts w:hint="eastAsia"/>
                    </w:rPr>
                    <w:t>无锡市行政审批局</w:t>
                  </w:r>
                </w:p>
              </w:tc>
              <w:tc>
                <w:tcPr>
                  <w:tcW w:w="1823" w:type="dxa"/>
                  <w:tcBorders>
                    <w:top w:val="single" w:color="auto" w:sz="4" w:space="0"/>
                    <w:bottom w:val="single" w:color="auto" w:sz="12" w:space="0"/>
                  </w:tcBorders>
                  <w:vAlign w:val="center"/>
                </w:tcPr>
                <w:p w14:paraId="0E6C330A">
                  <w:r>
                    <w:rPr>
                      <w:rFonts w:hint="eastAsia"/>
                    </w:rPr>
                    <w:t>2024.2已通过一阶段环保竣工“三同时”验收，实际生产能力60万套</w:t>
                  </w:r>
                </w:p>
              </w:tc>
              <w:tc>
                <w:tcPr>
                  <w:tcW w:w="855" w:type="dxa"/>
                  <w:tcBorders>
                    <w:top w:val="single" w:color="auto" w:sz="4" w:space="0"/>
                    <w:bottom w:val="single" w:color="auto" w:sz="12" w:space="0"/>
                    <w:right w:val="nil"/>
                  </w:tcBorders>
                  <w:vAlign w:val="center"/>
                </w:tcPr>
                <w:p w14:paraId="67EECB0A">
                  <w:r>
                    <w:rPr>
                      <w:rFonts w:hint="eastAsia"/>
                    </w:rPr>
                    <w:t>本次扩建</w:t>
                  </w:r>
                </w:p>
              </w:tc>
            </w:tr>
          </w:tbl>
          <w:p w14:paraId="70B8D425">
            <w:pPr>
              <w:pStyle w:val="2"/>
              <w:spacing w:line="400" w:lineRule="exact"/>
              <w:ind w:firstLine="420"/>
            </w:pPr>
            <w:r>
              <w:rPr>
                <w:rFonts w:hint="eastAsia"/>
              </w:rPr>
              <w:t>现有项目于2020年5月9日进行了排污许可登记并于2023年11月3日做了相应的排污许可变更登记（登记编号：9132028159253817X1001X），目前在有效期内。</w:t>
            </w:r>
          </w:p>
          <w:p w14:paraId="7DAF8BF8">
            <w:pPr>
              <w:pStyle w:val="2"/>
              <w:spacing w:line="400" w:lineRule="exact"/>
              <w:ind w:firstLine="420"/>
            </w:pPr>
            <w:r>
              <w:rPr>
                <w:rFonts w:hint="eastAsia"/>
              </w:rPr>
              <w:t>原有项目产品生产工艺流程见图2-3，工艺流程与本次迁建项目相同，具体描述见上文，此处不进行赘述。</w:t>
            </w:r>
          </w:p>
          <w:p w14:paraId="5299A519">
            <w:pPr>
              <w:pStyle w:val="2"/>
              <w:ind w:firstLine="0" w:firstLineChars="0"/>
            </w:pPr>
            <w:r>
              <mc:AlternateContent>
                <mc:Choice Requires="wpc">
                  <w:drawing>
                    <wp:inline distT="0" distB="0" distL="114300" distR="114300">
                      <wp:extent cx="4902835" cy="2530475"/>
                      <wp:effectExtent l="0" t="0" r="0" b="3175"/>
                      <wp:docPr id="128" name="画布 128"/>
                      <wp:cNvGraphicFramePr/>
                      <a:graphic xmlns:a="http://schemas.openxmlformats.org/drawingml/2006/main">
                        <a:graphicData uri="http://schemas.microsoft.com/office/word/2010/wordprocessingCanvas">
                          <wpc:wpc>
                            <wpc:bg/>
                            <wpc:whole/>
                            <wps:wsp>
                              <wps:cNvPr id="133" name="文本框 25"/>
                              <wps:cNvSpPr txBox="1"/>
                              <wps:spPr>
                                <a:xfrm>
                                  <a:off x="894715" y="1136015"/>
                                  <a:ext cx="8001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29F5C4">
                                    <w:pPr>
                                      <w:spacing w:line="240" w:lineRule="exact"/>
                                    </w:pPr>
                                    <w:r>
                                      <w:rPr>
                                        <w:rFonts w:hint="eastAsia"/>
                                      </w:rPr>
                                      <w:t>注塑成型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 name="文本框 26"/>
                              <wps:cNvSpPr txBox="1"/>
                              <wps:spPr>
                                <a:xfrm>
                                  <a:off x="2882265" y="1771015"/>
                                  <a:ext cx="7239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CE01CC">
                                    <w:pPr>
                                      <w:spacing w:line="240" w:lineRule="exact"/>
                                    </w:pPr>
                                    <w:r>
                                      <w:rPr>
                                        <w:rFonts w:hint="eastAsia"/>
                                      </w:rPr>
                                      <w:t>粉碎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 name="文本框 27"/>
                              <wps:cNvSpPr txBox="1"/>
                              <wps:spPr>
                                <a:xfrm>
                                  <a:off x="894080" y="455930"/>
                                  <a:ext cx="8001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15FDD1">
                                    <w:pPr>
                                      <w:spacing w:line="240" w:lineRule="exact"/>
                                    </w:pPr>
                                    <w:r>
                                      <w:rPr>
                                        <w:rFonts w:hint="eastAsia"/>
                                      </w:rPr>
                                      <w:t>拌料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文本框 28"/>
                              <wps:cNvSpPr txBox="1"/>
                              <wps:spPr>
                                <a:xfrm>
                                  <a:off x="891540" y="1767840"/>
                                  <a:ext cx="800100" cy="237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9C6629">
                                    <w:pPr>
                                      <w:spacing w:line="240" w:lineRule="exact"/>
                                    </w:pPr>
                                    <w:r>
                                      <w:rPr>
                                        <w:rFonts w:hint="eastAsia"/>
                                      </w:rPr>
                                      <w:t>检测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直接箭头连接符 29"/>
                              <wps:cNvCnPr/>
                              <wps:spPr>
                                <a:xfrm>
                                  <a:off x="1294130" y="693420"/>
                                  <a:ext cx="635" cy="4425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8" name="直接箭头连接符 31"/>
                              <wps:cNvCnPr/>
                              <wps:spPr>
                                <a:xfrm flipH="1">
                                  <a:off x="1291590" y="1373505"/>
                                  <a:ext cx="3175" cy="3943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9" name="直接箭头连接符 32"/>
                              <wps:cNvCnPr/>
                              <wps:spPr>
                                <a:xfrm flipH="1">
                                  <a:off x="1287780" y="2005330"/>
                                  <a:ext cx="3810" cy="2476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0" name="文本框 34"/>
                              <wps:cNvSpPr txBox="1"/>
                              <wps:spPr>
                                <a:xfrm>
                                  <a:off x="912495" y="2275840"/>
                                  <a:ext cx="800100" cy="237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47B530">
                                    <w:pPr>
                                      <w:spacing w:line="240" w:lineRule="exact"/>
                                    </w:pPr>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 name="文本框 35"/>
                              <wps:cNvSpPr txBox="1"/>
                              <wps:spPr>
                                <a:xfrm>
                                  <a:off x="631825" y="0"/>
                                  <a:ext cx="1174750"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46D2A5">
                                    <w:pPr>
                                      <w:spacing w:line="240" w:lineRule="exact"/>
                                    </w:pPr>
                                    <w:r>
                                      <w:rPr>
                                        <w:rFonts w:hint="eastAsia"/>
                                      </w:rPr>
                                      <w:t>PC粒子及色母粒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2" name="文本框 36"/>
                              <wps:cNvSpPr txBox="1"/>
                              <wps:spPr>
                                <a:xfrm>
                                  <a:off x="1821815" y="1772920"/>
                                  <a:ext cx="89281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05CACB">
                                    <w:pPr>
                                      <w:spacing w:line="240" w:lineRule="exact"/>
                                      <w:rPr>
                                        <w:sz w:val="18"/>
                                        <w:szCs w:val="18"/>
                                      </w:rPr>
                                    </w:pPr>
                                    <w:r>
                                      <w:rPr>
                                        <w:rFonts w:hint="eastAsia"/>
                                        <w:sz w:val="18"/>
                                        <w:szCs w:val="18"/>
                                      </w:rPr>
                                      <w:t>S2不合格品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文本框 37"/>
                              <wps:cNvSpPr txBox="1"/>
                              <wps:spPr>
                                <a:xfrm>
                                  <a:off x="3818255" y="1765300"/>
                                  <a:ext cx="821055" cy="279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317DE4">
                                    <w:pPr>
                                      <w:spacing w:line="240" w:lineRule="exact"/>
                                      <w:jc w:val="both"/>
                                    </w:pPr>
                                    <w:r>
                                      <w:rPr>
                                        <w:rFonts w:hint="eastAsia"/>
                                      </w:rPr>
                                      <w:t>N噪声</w:t>
                                    </w:r>
                                  </w:p>
                                  <w:p w14:paraId="46B75D55">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直接箭头连接符 38"/>
                              <wps:cNvCnPr/>
                              <wps:spPr>
                                <a:xfrm flipV="1">
                                  <a:off x="1694180" y="57404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5" name="文本框 39"/>
                              <wps:cNvSpPr txBox="1"/>
                              <wps:spPr>
                                <a:xfrm>
                                  <a:off x="1888490" y="448945"/>
                                  <a:ext cx="584835"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FBAFA">
                                    <w:pPr>
                                      <w:spacing w:line="240" w:lineRule="exact"/>
                                    </w:pPr>
                                    <w:r>
                                      <w:rPr>
                                        <w:rFonts w:hint="eastAsia"/>
                                      </w:rPr>
                                      <w:t>N噪声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直接箭头连接符 40"/>
                              <wps:cNvCnPr/>
                              <wps:spPr>
                                <a:xfrm flipV="1">
                                  <a:off x="3627120" y="1906905"/>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7" name="直接箭头连接符 41"/>
                              <wps:cNvCnPr/>
                              <wps:spPr>
                                <a:xfrm flipV="1">
                                  <a:off x="1691640" y="1894205"/>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8" name="直接箭头连接符 42"/>
                              <wps:cNvCnPr/>
                              <wps:spPr>
                                <a:xfrm flipV="1">
                                  <a:off x="2595880" y="189738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9" name="文本框 43"/>
                              <wps:cNvSpPr txBox="1"/>
                              <wps:spPr>
                                <a:xfrm>
                                  <a:off x="1822450" y="948055"/>
                                  <a:ext cx="1042035"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D3DDD">
                                    <w:pPr>
                                      <w:spacing w:line="240" w:lineRule="exact"/>
                                    </w:pPr>
                                    <w:r>
                                      <w:rPr>
                                        <w:rFonts w:hint="eastAsia"/>
                                      </w:rPr>
                                      <w:t>G1有机废气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 name="文本框 44"/>
                              <wps:cNvSpPr txBox="1"/>
                              <wps:spPr>
                                <a:xfrm>
                                  <a:off x="1867535" y="1236980"/>
                                  <a:ext cx="76835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30C47">
                                    <w:pPr>
                                      <w:spacing w:line="240" w:lineRule="exact"/>
                                    </w:pPr>
                                    <w:r>
                                      <w:rPr>
                                        <w:rFonts w:hint="eastAsia"/>
                                      </w:rPr>
                                      <w:t>S1边角料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 name="文本框 45"/>
                              <wps:cNvSpPr txBox="1"/>
                              <wps:spPr>
                                <a:xfrm>
                                  <a:off x="1900555" y="1103630"/>
                                  <a:ext cx="60325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550A">
                                    <w:pPr>
                                      <w:spacing w:line="240" w:lineRule="exact"/>
                                    </w:pPr>
                                    <w:r>
                                      <w:rPr>
                                        <w:rFonts w:hint="eastAsia"/>
                                      </w:rPr>
                                      <w:t>N噪声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2" name="直接箭头连接符 46"/>
                              <wps:cNvCnPr/>
                              <wps:spPr>
                                <a:xfrm flipV="1">
                                  <a:off x="1703705" y="124587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3" name="直接箭头连接符 47"/>
                              <wps:cNvCnPr/>
                              <wps:spPr>
                                <a:xfrm flipV="1">
                                  <a:off x="1701165" y="1350010"/>
                                  <a:ext cx="278765"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4" name="曲线连接符 49"/>
                              <wps:cNvCnPr/>
                              <wps:spPr>
                                <a:xfrm flipV="1">
                                  <a:off x="1694815" y="1076960"/>
                                  <a:ext cx="254635" cy="82550"/>
                                </a:xfrm>
                                <a:prstGeom prst="curvedConnector3">
                                  <a:avLst>
                                    <a:gd name="adj1" fmla="val 50125"/>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5" name="直接连接符 51"/>
                              <wps:cNvCnPr/>
                              <wps:spPr>
                                <a:xfrm>
                                  <a:off x="2508250" y="1365250"/>
                                  <a:ext cx="720725"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56" name="直接箭头连接符 52"/>
                              <wps:cNvCnPr/>
                              <wps:spPr>
                                <a:xfrm>
                                  <a:off x="3241675" y="1355725"/>
                                  <a:ext cx="2540" cy="4152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7" name="直接连接符 53"/>
                              <wps:cNvCnPr/>
                              <wps:spPr>
                                <a:xfrm flipV="1">
                                  <a:off x="3424555" y="253365"/>
                                  <a:ext cx="0" cy="15100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58" name="直接箭头连接符 55"/>
                              <wps:cNvCnPr/>
                              <wps:spPr>
                                <a:xfrm>
                                  <a:off x="1303020" y="248920"/>
                                  <a:ext cx="0" cy="1993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9" name="直接箭头连接符 56"/>
                              <wps:cNvCnPr/>
                              <wps:spPr>
                                <a:xfrm flipH="1" flipV="1">
                                  <a:off x="1290320" y="245110"/>
                                  <a:ext cx="2143125" cy="38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0" name="直接箭头连接符 57"/>
                              <wps:cNvCnPr/>
                              <wps:spPr>
                                <a:xfrm>
                                  <a:off x="4445" y="1218565"/>
                                  <a:ext cx="89598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1" name="直接箭头连接符 58"/>
                              <wps:cNvCnPr/>
                              <wps:spPr>
                                <a:xfrm>
                                  <a:off x="130175" y="1327150"/>
                                  <a:ext cx="765810" cy="0"/>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wps:wsp>
                              <wps:cNvPr id="162" name="直接连接符 59"/>
                              <wps:cNvCnPr/>
                              <wps:spPr>
                                <a:xfrm>
                                  <a:off x="987425" y="1374775"/>
                                  <a:ext cx="0" cy="12128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63" name="直接连接符 60"/>
                              <wps:cNvCnPr/>
                              <wps:spPr>
                                <a:xfrm>
                                  <a:off x="389890" y="1504315"/>
                                  <a:ext cx="606425"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64" name="直接箭头连接符 61"/>
                              <wps:cNvCnPr/>
                              <wps:spPr>
                                <a:xfrm flipH="1" flipV="1">
                                  <a:off x="385445" y="1337945"/>
                                  <a:ext cx="4445" cy="170815"/>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wps:wsp>
                              <wps:cNvPr id="165" name="文本框 62"/>
                              <wps:cNvSpPr txBox="1"/>
                              <wps:spPr>
                                <a:xfrm>
                                  <a:off x="635" y="946150"/>
                                  <a:ext cx="118999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6CBA2">
                                    <w:pPr>
                                      <w:spacing w:line="240" w:lineRule="exact"/>
                                      <w:rPr>
                                        <w:sz w:val="18"/>
                                        <w:szCs w:val="18"/>
                                      </w:rPr>
                                    </w:pPr>
                                    <w:r>
                                      <w:rPr>
                                        <w:rFonts w:hint="eastAsia"/>
                                        <w:sz w:val="18"/>
                                        <w:szCs w:val="18"/>
                                      </w:rPr>
                                      <w:t>电加热至260~280</w:t>
                                    </w:r>
                                    <w:r>
                                      <w:rPr>
                                        <w:rFonts w:hint="eastAsia" w:ascii="宋体" w:hAnsi="宋体" w:cs="宋体"/>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 name="文本框 63"/>
                              <wps:cNvSpPr txBox="1"/>
                              <wps:spPr>
                                <a:xfrm>
                                  <a:off x="72390" y="1487805"/>
                                  <a:ext cx="900430"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FE0DF">
                                    <w:pPr>
                                      <w:spacing w:line="240" w:lineRule="exact"/>
                                    </w:pPr>
                                    <w:r>
                                      <w:rPr>
                                        <w:rFonts w:hint="eastAsia"/>
                                      </w:rPr>
                                      <w:t>隔套冷却水</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99.25pt;width:386.05pt;" coordsize="4902835,2530475" editas="canvas" o:gfxdata="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">
                      <o:lock v:ext="edit" aspectratio="f"/>
                      <v:shape id="_x0000_s1026" o:spid="_x0000_s1026" style="position:absolute;left:0;top:0;height:2530475;width:4902835;" filled="f" stroked="f" coordsize="21600,21600" o:gfxdata="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">
                        <v:fill on="f" focussize="0,0"/>
                        <v:stroke on="f"/>
                        <v:imagedata o:title=""/>
                        <o:lock v:ext="edit" aspectratio="f"/>
                      </v:shape>
                      <v:shape id="文本框 25" o:spid="_x0000_s1026" o:spt="202" type="#_x0000_t202" style="position:absolute;left:894715;top:1136015;height:237490;width:8001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2LR+9QAAAAFAQAADwAAAAAAAAABACAAAAAiAAAAZHJzL2Rvd25yZXYueG1sUEsBAhQAFAAA&#10;AAgAh07iQIptDB5lAgAAxAQAAA4AAAAAAAAAAQAgAAAAIwEAAGRycy9lMm9Eb2MueG1sUEsFBgAA&#10;AAAGAAYAWQEAAPoFAAAAAA==&#10;">
                        <v:fill on="t" focussize="0,0"/>
                        <v:stroke weight="0.5pt" color="#000000 [3204]" joinstyle="round"/>
                        <v:imagedata o:title=""/>
                        <o:lock v:ext="edit" aspectratio="f"/>
                        <v:textbox>
                          <w:txbxContent>
                            <w:p w14:paraId="2029F5C4">
                              <w:pPr>
                                <w:spacing w:line="240" w:lineRule="exact"/>
                              </w:pPr>
                              <w:r>
                                <w:rPr>
                                  <w:rFonts w:hint="eastAsia"/>
                                </w:rPr>
                                <w:t>注塑成型</w:t>
                              </w:r>
                            </w:p>
                          </w:txbxContent>
                        </v:textbox>
                      </v:shape>
                      <v:shape id="文本框 26" o:spid="_x0000_s1026" o:spt="202" type="#_x0000_t202" style="position:absolute;left:2882265;top:1771015;height:237490;width:7239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TYtH71AAAAAUBAAAPAAAAAAAAAAEAIAAAACIAAABkcnMvZG93bnJldi54bWxQSwECFAAU&#10;AAAACACHTuJA88J3B2cCAADFBAAADgAAAAAAAAABACAAAAAjAQAAZHJzL2Uyb0RvYy54bWxQSwUG&#10;AAAAAAYABgBZAQAA/AUAAAAA&#10;">
                        <v:fill on="t" focussize="0,0"/>
                        <v:stroke weight="0.5pt" color="#000000 [3204]" joinstyle="round"/>
                        <v:imagedata o:title=""/>
                        <o:lock v:ext="edit" aspectratio="f"/>
                        <v:textbox>
                          <w:txbxContent>
                            <w:p w14:paraId="3ECE01CC">
                              <w:pPr>
                                <w:spacing w:line="240" w:lineRule="exact"/>
                              </w:pPr>
                              <w:r>
                                <w:rPr>
                                  <w:rFonts w:hint="eastAsia"/>
                                </w:rPr>
                                <w:t>粉碎</w:t>
                              </w:r>
                            </w:p>
                          </w:txbxContent>
                        </v:textbox>
                      </v:shape>
                      <v:shape id="文本框 27" o:spid="_x0000_s1026" o:spt="202" type="#_x0000_t202" style="position:absolute;left:894080;top:455930;height:237490;width:8001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Ni0fvUAAAABQEAAA8AAAAAAAAAAQAgAAAAIgAAAGRycy9kb3ducmV2LnhtbFBLAQIUABQAAAAI&#10;AIdO4kC5hPXDYwIAAMMEAAAOAAAAAAAAAAEAIAAAACMBAABkcnMvZTJvRG9jLnhtbFBLBQYAAAAA&#10;BgAGAFkBAAD4BQAAAAA=&#10;">
                        <v:fill on="t" focussize="0,0"/>
                        <v:stroke weight="0.5pt" color="#000000 [3204]" joinstyle="round"/>
                        <v:imagedata o:title=""/>
                        <o:lock v:ext="edit" aspectratio="f"/>
                        <v:textbox>
                          <w:txbxContent>
                            <w:p w14:paraId="0F15FDD1">
                              <w:pPr>
                                <w:spacing w:line="240" w:lineRule="exact"/>
                              </w:pPr>
                              <w:r>
                                <w:rPr>
                                  <w:rFonts w:hint="eastAsia"/>
                                </w:rPr>
                                <w:t>拌料</w:t>
                              </w:r>
                            </w:p>
                          </w:txbxContent>
                        </v:textbox>
                      </v:shape>
                      <v:shape id="文本框 28" o:spid="_x0000_s1026" o:spt="202" type="#_x0000_t202" style="position:absolute;left:891540;top:1767840;height:237490;width:800100;" fillcolor="#FFFFFF [3201]" filled="t" stroked="t" coordsize="21600,21600" o:gfxdata="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Ni0fvUAAAABQEAAA8AAAAAAAAAAQAgAAAAIgAAAGRycy9kb3ducmV2LnhtbFBLAQIUABQAAAAI&#10;AIdO4kDpnptBYwIAAMQEAAAOAAAAAAAAAAEAIAAAACMBAABkcnMvZTJvRG9jLnhtbFBLBQYAAAAA&#10;BgAGAFkBAAD4BQAAAAA=&#10;">
                        <v:fill on="t" focussize="0,0"/>
                        <v:stroke weight="0.5pt" color="#000000 [3204]" joinstyle="round"/>
                        <v:imagedata o:title=""/>
                        <o:lock v:ext="edit" aspectratio="f"/>
                        <v:textbox>
                          <w:txbxContent>
                            <w:p w14:paraId="5C9C6629">
                              <w:pPr>
                                <w:spacing w:line="240" w:lineRule="exact"/>
                              </w:pPr>
                              <w:r>
                                <w:rPr>
                                  <w:rFonts w:hint="eastAsia"/>
                                </w:rPr>
                                <w:t>检测</w:t>
                              </w:r>
                            </w:p>
                          </w:txbxContent>
                        </v:textbox>
                      </v:shape>
                      <v:shape id="直接箭头连接符 29" o:spid="_x0000_s1026" o:spt="32" type="#_x0000_t32" style="position:absolute;left:1294130;top:693420;height:442595;width:635;"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xzYfVAAAABQEAAA8AAAAAAAAA&#10;AQAgAAAAIgAAAGRycy9kb3ducmV2LnhtbFBLAQIUABQAAAAIAIdO4kALpucNFAIAAO4DAAAOAAAA&#10;AAAAAAEAIAAAACQBAABkcnMvZTJvRG9jLnhtbFBLBQYAAAAABgAGAFkBAACqBQAAAAA=&#10;">
                        <v:fill on="f" focussize="0,0"/>
                        <v:stroke weight="1pt" color="#000000 [3213]" miterlimit="8" joinstyle="miter" endarrow="open"/>
                        <v:imagedata o:title=""/>
                        <o:lock v:ext="edit" aspectratio="f"/>
                      </v:shape>
                      <v:shape id="直接箭头连接符 31" o:spid="_x0000_s1026" o:spt="32" type="#_x0000_t32" style="position:absolute;left:1291590;top:1373505;flip:x;height:394335;width:317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W1YK2AAAAAUB&#10;AAAPAAAAAAAAAAEAIAAAACIAAABkcnMvZG93bnJldi54bWxQSwECFAAUAAAACACHTuJAc2+fmBsC&#10;AAD6AwAADgAAAAAAAAABACAAAAAnAQAAZHJzL2Uyb0RvYy54bWxQSwUGAAAAAAYABgBZAQAAtAUA&#10;AAAA&#10;">
                        <v:fill on="f" focussize="0,0"/>
                        <v:stroke weight="1pt" color="#000000 [3213]" miterlimit="8" joinstyle="miter" endarrow="open"/>
                        <v:imagedata o:title=""/>
                        <o:lock v:ext="edit" aspectratio="f"/>
                      </v:shape>
                      <v:shape id="直接箭头连接符 32" o:spid="_x0000_s1026" o:spt="32" type="#_x0000_t32" style="position:absolute;left:1287780;top:2005330;flip:x;height:247650;width:3810;"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1tWCtgAAAAFAQAA&#10;DwAAAAAAAAABACAAAAAiAAAAZHJzL2Rvd25yZXYueG1sUEsBAhQAFAAAAAgAh07iQCHuxOEZAgAA&#10;+gMAAA4AAAAAAAAAAQAgAAAAJwEAAGRycy9lMm9Eb2MueG1sUEsFBgAAAAAGAAYAWQEAALIFAAAA&#10;AA==&#10;">
                        <v:fill on="f" focussize="0,0"/>
                        <v:stroke weight="1pt" color="#000000 [3213]" miterlimit="8" joinstyle="miter" endarrow="open"/>
                        <v:imagedata o:title=""/>
                        <o:lock v:ext="edit" aspectratio="f"/>
                      </v:shape>
                      <v:shape id="文本框 34" o:spid="_x0000_s1026" o:spt="202" type="#_x0000_t202" style="position:absolute;left:912495;top:2275840;height:237490;width:800100;"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lCmyjTAAAA&#10;BQEAAA8AAAAAAAAAAQAgAAAAIgAAAGRycy9kb3ducmV2LnhtbFBLAQIUABQAAAAIAIdO4kA2Cf8I&#10;WwIAAJwEAAAOAAAAAAAAAAEAIAAAACIBAABkcnMvZTJvRG9jLnhtbFBLBQYAAAAABgAGAFkBAADv&#10;BQAAAAA=&#10;">
                        <v:fill on="t" focussize="0,0"/>
                        <v:stroke on="f" weight="0.5pt"/>
                        <v:imagedata o:title=""/>
                        <o:lock v:ext="edit" aspectratio="f"/>
                        <v:textbox>
                          <w:txbxContent>
                            <w:p w14:paraId="0B47B530">
                              <w:pPr>
                                <w:spacing w:line="240" w:lineRule="exact"/>
                              </w:pPr>
                              <w:r>
                                <w:rPr>
                                  <w:rFonts w:hint="eastAsia"/>
                                </w:rPr>
                                <w:t>成品</w:t>
                              </w:r>
                            </w:p>
                          </w:txbxContent>
                        </v:textbox>
                      </v:shape>
                      <v:shape id="文本框 35" o:spid="_x0000_s1026" o:spt="202" type="#_x0000_t202" style="position:absolute;left:631825;top:0;height:269240;width:1174750;"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lCmyjTAAAABQEAAA8A&#10;AAAAAAAAAQAgAAAAIgAAAGRycy9kb3ducmV2LnhtbFBLAQIUABQAAAAIAIdO4kAK1GtcVQIAAJcE&#10;AAAOAAAAAAAAAAEAIAAAACIBAABkcnMvZTJvRG9jLnhtbFBLBQYAAAAABgAGAFkBAADpBQAAAAA=&#10;">
                        <v:fill on="t" focussize="0,0"/>
                        <v:stroke on="f" weight="0.5pt"/>
                        <v:imagedata o:title=""/>
                        <o:lock v:ext="edit" aspectratio="f"/>
                        <v:textbox>
                          <w:txbxContent>
                            <w:p w14:paraId="3C46D2A5">
                              <w:pPr>
                                <w:spacing w:line="240" w:lineRule="exact"/>
                              </w:pPr>
                              <w:r>
                                <w:rPr>
                                  <w:rFonts w:hint="eastAsia"/>
                                </w:rPr>
                                <w:t>PC粒子及色母粒</w:t>
                              </w:r>
                            </w:p>
                          </w:txbxContent>
                        </v:textbox>
                      </v:shape>
                      <v:shape id="文本框 36" o:spid="_x0000_s1026" o:spt="202" type="#_x0000_t202" style="position:absolute;left:1821815;top:1772920;height:257175;width:892810;"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lCmyjTAAAA&#10;BQEAAA8AAAAAAAAAAQAgAAAAIgAAAGRycy9kb3ducmV2LnhtbFBLAQIUABQAAAAIAIdO4kASon2f&#10;WwIAAJ0EAAAOAAAAAAAAAAEAIAAAACIBAABkcnMvZTJvRG9jLnhtbFBLBQYAAAAABgAGAFkBAADv&#10;BQAAAAA=&#10;">
                        <v:fill on="t" focussize="0,0"/>
                        <v:stroke on="f" weight="0.5pt"/>
                        <v:imagedata o:title=""/>
                        <o:lock v:ext="edit" aspectratio="f"/>
                        <v:textbox>
                          <w:txbxContent>
                            <w:p w14:paraId="5705CACB">
                              <w:pPr>
                                <w:spacing w:line="240" w:lineRule="exact"/>
                                <w:rPr>
                                  <w:sz w:val="18"/>
                                  <w:szCs w:val="18"/>
                                </w:rPr>
                              </w:pPr>
                              <w:r>
                                <w:rPr>
                                  <w:rFonts w:hint="eastAsia"/>
                                  <w:sz w:val="18"/>
                                  <w:szCs w:val="18"/>
                                </w:rPr>
                                <w:t>S2不合格品</w:t>
                              </w:r>
                            </w:p>
                          </w:txbxContent>
                        </v:textbox>
                      </v:shape>
                      <v:shape id="文本框 37" o:spid="_x0000_s1026" o:spt="202" type="#_x0000_t202" style="position:absolute;left:3818255;top:1765300;height:279400;width:821055;" fillcolor="#FFFFFF [3201]" filled="t" stroked="f" coordsize="21600,21600" o:gfxdata="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6UKbKNMA&#10;AAAFAQAADwAAAAAAAAABACAAAAAiAAAAZHJzL2Rvd25yZXYueG1sUEsBAhQAFAAAAAgAh07iQKBC&#10;osZdAgAAnQQAAA4AAAAAAAAAAQAgAAAAIgEAAGRycy9lMm9Eb2MueG1sUEsFBgAAAAAGAAYAWQEA&#10;APEFAAAAAA==&#10;">
                        <v:fill on="t" focussize="0,0"/>
                        <v:stroke on="f" weight="0.5pt"/>
                        <v:imagedata o:title=""/>
                        <o:lock v:ext="edit" aspectratio="f"/>
                        <v:textbox>
                          <w:txbxContent>
                            <w:p w14:paraId="35317DE4">
                              <w:pPr>
                                <w:spacing w:line="240" w:lineRule="exact"/>
                                <w:jc w:val="both"/>
                              </w:pPr>
                              <w:r>
                                <w:rPr>
                                  <w:rFonts w:hint="eastAsia"/>
                                </w:rPr>
                                <w:t>N噪声</w:t>
                              </w:r>
                            </w:p>
                            <w:p w14:paraId="46B75D55">
                              <w:pPr>
                                <w:spacing w:line="240" w:lineRule="exact"/>
                              </w:pPr>
                            </w:p>
                          </w:txbxContent>
                        </v:textbox>
                      </v:shape>
                      <v:shape id="直接箭头连接符 38" o:spid="_x0000_s1026" o:spt="32" type="#_x0000_t32" style="position:absolute;left:1694180;top:57404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NbVgrYAAAABQEA&#10;AA8AAAAAAAAAAQAgAAAAIgAAAGRycy9kb3ducmV2LnhtbFBLAQIUABQAAAAIAIdO4kD38BR3GgIA&#10;APgDAAAOAAAAAAAAAAEAIAAAACcBAABkcnMvZTJvRG9jLnhtbFBLBQYAAAAABgAGAFkBAACzBQAA&#10;AAA=&#10;">
                        <v:fill on="f" focussize="0,0"/>
                        <v:stroke weight="1pt" color="#000000 [3213]" miterlimit="8" joinstyle="miter" endarrow="open"/>
                        <v:imagedata o:title=""/>
                        <o:lock v:ext="edit" aspectratio="f"/>
                      </v:shape>
                      <v:shape id="文本框 39" o:spid="_x0000_s1026" o:spt="202" type="#_x0000_t202" style="position:absolute;left:1888490;top:448945;height:237490;width:584835;"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HQ47dgAAAAFAQAADwAAAAAAAAABACAA&#10;AAAiAAAAZHJzL2Rvd25yZXYueG1sUEsBAhQAFAAAAAgAh07iQJmlGapGAgAAcwQAAA4AAAAAAAAA&#10;AQAgAAAAJwEAAGRycy9lMm9Eb2MueG1sUEsFBgAAAAAGAAYAWQEAAN8FAAAAAA==&#10;">
                        <v:fill on="f" focussize="0,0"/>
                        <v:stroke on="f" weight="0.5pt"/>
                        <v:imagedata o:title=""/>
                        <o:lock v:ext="edit" aspectratio="f"/>
                        <v:textbox>
                          <w:txbxContent>
                            <w:p w14:paraId="096FBAFA">
                              <w:pPr>
                                <w:spacing w:line="240" w:lineRule="exact"/>
                              </w:pPr>
                              <w:r>
                                <w:rPr>
                                  <w:rFonts w:hint="eastAsia"/>
                                </w:rPr>
                                <w:t>N噪声</w:t>
                              </w:r>
                            </w:p>
                          </w:txbxContent>
                        </v:textbox>
                      </v:shape>
                      <v:shape id="直接箭头连接符 40" o:spid="_x0000_s1026" o:spt="32" type="#_x0000_t32" style="position:absolute;left:3627120;top:1906905;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1tWCtgAAAAF&#10;AQAADwAAAAAAAAABACAAAAAiAAAAZHJzL2Rvd25yZXYueG1sUEsBAhQAFAAAAAgAh07iQLTaApYc&#10;AgAA+QMAAA4AAAAAAAAAAQAgAAAAJwEAAGRycy9lMm9Eb2MueG1sUEsFBgAAAAAGAAYAWQEAALUF&#10;AAAAAA==&#10;">
                        <v:fill on="f" focussize="0,0"/>
                        <v:stroke weight="1pt" color="#000000 [3213]" miterlimit="8" joinstyle="miter" endarrow="open"/>
                        <v:imagedata o:title=""/>
                        <o:lock v:ext="edit" aspectratio="f"/>
                      </v:shape>
                      <v:shape id="直接箭头连接符 41" o:spid="_x0000_s1026" o:spt="32" type="#_x0000_t32" style="position:absolute;left:1691640;top:1894205;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W1YK2AAAAAUB&#10;AAAPAAAAAAAAAAEAIAAAACIAAABkcnMvZG93bnJldi54bWxQSwECFAAUAAAACACHTuJAuMnjkhsC&#10;AAD5AwAADgAAAAAAAAABACAAAAAnAQAAZHJzL2Uyb0RvYy54bWxQSwUGAAAAAAYABgBZAQAAtAUA&#10;AAAA&#10;">
                        <v:fill on="f" focussize="0,0"/>
                        <v:stroke weight="1pt" color="#000000 [3213]" miterlimit="8" joinstyle="miter" endarrow="open"/>
                        <v:imagedata o:title=""/>
                        <o:lock v:ext="edit" aspectratio="f"/>
                      </v:shape>
                      <v:shape id="直接箭头连接符 42" o:spid="_x0000_s1026" o:spt="32" type="#_x0000_t32" style="position:absolute;left:2595880;top:189738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1tWCtgAAAAFAQAA&#10;DwAAAAAAAAABACAAAAAiAAAAZHJzL2Rvd25yZXYueG1sUEsBAhQAFAAAAAgAh07iQNXXg+cZAgAA&#10;+QMAAA4AAAAAAAAAAQAgAAAAJwEAAGRycy9lMm9Eb2MueG1sUEsFBgAAAAAGAAYAWQEAALIFAAAA&#10;AA==&#10;">
                        <v:fill on="f" focussize="0,0"/>
                        <v:stroke weight="1pt" color="#000000 [3213]" miterlimit="8" joinstyle="miter" endarrow="open"/>
                        <v:imagedata o:title=""/>
                        <o:lock v:ext="edit" aspectratio="f"/>
                      </v:shape>
                      <v:shape id="文本框 43" o:spid="_x0000_s1026" o:spt="202" type="#_x0000_t202" style="position:absolute;left:1822450;top:948055;height:237490;width:1042035;"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dDjt2AAAAAUBAAAPAAAAAAAAAAEA&#10;IAAAACIAAABkcnMvZG93bnJldi54bWxQSwECFAAUAAAACACHTuJAgSuqtEgCAAB0BAAADgAAAAAA&#10;AAABACAAAAAnAQAAZHJzL2Uyb0RvYy54bWxQSwUGAAAAAAYABgBZAQAA4QUAAAAA&#10;">
                        <v:fill on="f" focussize="0,0"/>
                        <v:stroke on="f" weight="0.5pt"/>
                        <v:imagedata o:title=""/>
                        <o:lock v:ext="edit" aspectratio="f"/>
                        <v:textbox>
                          <w:txbxContent>
                            <w:p w14:paraId="171D3DDD">
                              <w:pPr>
                                <w:spacing w:line="240" w:lineRule="exact"/>
                              </w:pPr>
                              <w:r>
                                <w:rPr>
                                  <w:rFonts w:hint="eastAsia"/>
                                </w:rPr>
                                <w:t>G1有机废气</w:t>
                              </w:r>
                            </w:p>
                          </w:txbxContent>
                        </v:textbox>
                      </v:shape>
                      <v:shape id="文本框 44" o:spid="_x0000_s1026" o:spt="202" type="#_x0000_t202" style="position:absolute;left:1867535;top:1236980;height:237490;width:76835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B0OO3YAAAABQEAAA8AAAAAAAAAAQAgAAAA&#10;IgAAAGRycy9kb3ducmV2LnhtbFBLAQIUABQAAAAIAIdO4kCuXGERRAIAAHQEAAAOAAAAAAAAAAEA&#10;IAAAACcBAABkcnMvZTJvRG9jLnhtbFBLBQYAAAAABgAGAFkBAADdBQAAAAA=&#10;">
                        <v:fill on="f" focussize="0,0"/>
                        <v:stroke on="f" weight="0.5pt"/>
                        <v:imagedata o:title=""/>
                        <o:lock v:ext="edit" aspectratio="f"/>
                        <v:textbox>
                          <w:txbxContent>
                            <w:p w14:paraId="0B030C47">
                              <w:pPr>
                                <w:spacing w:line="240" w:lineRule="exact"/>
                              </w:pPr>
                              <w:r>
                                <w:rPr>
                                  <w:rFonts w:hint="eastAsia"/>
                                </w:rPr>
                                <w:t>S1边角料</w:t>
                              </w:r>
                            </w:p>
                          </w:txbxContent>
                        </v:textbox>
                      </v:shape>
                      <v:shape id="文本框 45" o:spid="_x0000_s1026" o:spt="202" type="#_x0000_t202" style="position:absolute;left:1900555;top:1103630;height:237490;width:60325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AdDjt2AAAAAUBAAAPAAAAAAAAAAEAIAAA&#10;ACIAAABkcnMvZG93bnJldi54bWxQSwECFAAUAAAACACHTuJAE42D4EUCAAB0BAAADgAAAAAAAAAB&#10;ACAAAAAnAQAAZHJzL2Uyb0RvYy54bWxQSwUGAAAAAAYABgBZAQAA3gUAAAAA&#10;">
                        <v:fill on="f" focussize="0,0"/>
                        <v:stroke on="f" weight="0.5pt"/>
                        <v:imagedata o:title=""/>
                        <o:lock v:ext="edit" aspectratio="f"/>
                        <v:textbox>
                          <w:txbxContent>
                            <w:p w14:paraId="4246550A">
                              <w:pPr>
                                <w:spacing w:line="240" w:lineRule="exact"/>
                              </w:pPr>
                              <w:r>
                                <w:rPr>
                                  <w:rFonts w:hint="eastAsia"/>
                                </w:rPr>
                                <w:t>N噪声</w:t>
                              </w:r>
                            </w:p>
                          </w:txbxContent>
                        </v:textbox>
                      </v:shape>
                      <v:shape id="直接箭头连接符 46" o:spid="_x0000_s1026" o:spt="32" type="#_x0000_t32" style="position:absolute;left:1703705;top:124587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1tWCtgAAAAFAQAA&#10;DwAAAAAAAAABACAAAAAiAAAAZHJzL2Rvd25yZXYueG1sUEsBAhQAFAAAAAgAh07iQLFEnnEZAgAA&#10;+QMAAA4AAAAAAAAAAQAgAAAAJwEAAGRycy9lMm9Eb2MueG1sUEsFBgAAAAAGAAYAWQEAALIFAAAA&#10;AA==&#10;">
                        <v:fill on="f" focussize="0,0"/>
                        <v:stroke weight="1pt" color="#000000 [3213]" miterlimit="8" joinstyle="miter" endarrow="open"/>
                        <v:imagedata o:title=""/>
                        <o:lock v:ext="edit" aspectratio="f"/>
                      </v:shape>
                      <v:shape id="直接箭头连接符 47" o:spid="_x0000_s1026" o:spt="32" type="#_x0000_t32" style="position:absolute;left:1701165;top:1350010;flip:y;height:635;width:278765;" filled="f" stroked="t" coordsize="21600,21600" o:gfxdata="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W1YK2AAAAAUBAAAP&#10;AAAAAAAAAAEAIAAAACIAAABkcnMvZG93bnJldi54bWxQSwECFAAUAAAACACHTuJAePcqUxgCAAD5&#10;AwAADgAAAAAAAAABACAAAAAnAQAAZHJzL2Uyb0RvYy54bWxQSwUGAAAAAAYABgBZAQAAsQUAAAAA&#10;">
                        <v:fill on="f" focussize="0,0"/>
                        <v:stroke weight="1pt" color="#000000 [3213]" miterlimit="8" joinstyle="miter" endarrow="open"/>
                        <v:imagedata o:title=""/>
                        <o:lock v:ext="edit" aspectratio="f"/>
                      </v:shape>
                      <v:shape id="曲线连接符 49" o:spid="_x0000_s1026" o:spt="38" type="#_x0000_t38" style="position:absolute;left:1694815;top:1076960;flip:y;height:82550;width:254635;" filled="f" stroked="t" coordsize="21600,21600" o:gfxdata="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QTnQ1gAAAAUBAAAPAAAAAAAAAAEAIAAAACIAAABkcnMvZG93bnJldi54bWxQSwEC&#10;FAAUAAAACACHTuJAC5851y8CAAAgBAAADgAAAAAAAAABACAAAAAlAQAAZHJzL2Uyb0RvYy54bWxQ&#10;SwUGAAAAAAYABgBZAQAAxgUAAAAA&#10;" adj="10827">
                        <v:fill on="f" focussize="0,0"/>
                        <v:stroke weight="1pt" color="#000000 [3213]" miterlimit="8" joinstyle="miter" endarrow="open"/>
                        <v:imagedata o:title=""/>
                        <o:lock v:ext="edit" aspectratio="f"/>
                      </v:shape>
                      <v:line id="直接连接符 51" o:spid="_x0000_s1026" o:spt="20" style="position:absolute;left:2508250;top:1365250;height:6985;width:720725;" filled="f" stroked="t" coordsize="21600,21600" o:gfxdata="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CV2aHXAAAABQEAAA8AAAAAAAAAAQAgAAAAIgAAAGRycy9kb3ducmV2LnhtbFBLAQIUABQA&#10;AAAIAIdO4kALeVFH8QEAAMMDAAAOAAAAAAAAAAEAIAAAACYBAABkcnMvZTJvRG9jLnhtbFBLBQYA&#10;AAAABgAGAFkBAACJBQAAAAA=&#10;">
                        <v:fill on="f" focussize="0,0"/>
                        <v:stroke weight="1pt" color="#000000 [3213]" miterlimit="8" joinstyle="miter"/>
                        <v:imagedata o:title=""/>
                        <o:lock v:ext="edit" aspectratio="f"/>
                      </v:line>
                      <v:shape id="直接箭头连接符 52" o:spid="_x0000_s1026" o:spt="32" type="#_x0000_t32" style="position:absolute;left:3241675;top:1355725;height:415290;width:2540;"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HNh9UAAAAFAQAADwAAAAAA&#10;AAABACAAAAAiAAAAZHJzL2Rvd25yZXYueG1sUEsBAhQAFAAAAAgAh07iQEp+F8kWAgAA8AMAAA4A&#10;AAAAAAAAAQAgAAAAJAEAAGRycy9lMm9Eb2MueG1sUEsFBgAAAAAGAAYAWQEAAKwFAAAAAA==&#10;">
                        <v:fill on="f" focussize="0,0"/>
                        <v:stroke weight="1pt" color="#000000 [3213]" miterlimit="8" joinstyle="miter" endarrow="open"/>
                        <v:imagedata o:title=""/>
                        <o:lock v:ext="edit" aspectratio="f"/>
                      </v:shape>
                      <v:line id="直接连接符 53" o:spid="_x0000_s1026" o:spt="20" style="position:absolute;left:3424555;top:253365;flip:y;height:1510030;width:0;" filled="f" stroked="t" coordsize="21600,21600" o:gfxdata="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LCuq1AAAAAUBAAAPAAAAAAAAAAEAIAAAACIAAABkcnMvZG93bnJldi54bWxQ&#10;SwECFAAUAAAACACHTuJA/6p0j/sBAADKAwAADgAAAAAAAAABACAAAAAjAQAAZHJzL2Uyb0RvYy54&#10;bWxQSwUGAAAAAAYABgBZAQAAkAUAAAAA&#10;">
                        <v:fill on="f" focussize="0,0"/>
                        <v:stroke weight="1pt" color="#000000 [3213]" miterlimit="8" joinstyle="miter"/>
                        <v:imagedata o:title=""/>
                        <o:lock v:ext="edit" aspectratio="f"/>
                      </v:line>
                      <v:shape id="直接箭头连接符 55" o:spid="_x0000_s1026" o:spt="32" type="#_x0000_t32" style="position:absolute;left:1303020;top:248920;height:199390;width:0;"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8c2H1QAAAAUBAAAPAAAAAAAAAAEAIAAA&#10;ACIAAABkcnMvZG93bnJldi54bWxQSwECFAAUAAAACACHTuJABIIP0A8CAADsAwAADgAAAAAAAAAB&#10;ACAAAAAkAQAAZHJzL2Uyb0RvYy54bWxQSwUGAAAAAAYABgBZAQAApQUAAAAA&#10;">
                        <v:fill on="f" focussize="0,0"/>
                        <v:stroke weight="1pt" color="#000000 [3213]" miterlimit="8" joinstyle="miter" endarrow="open"/>
                        <v:imagedata o:title=""/>
                        <o:lock v:ext="edit" aspectratio="f"/>
                      </v:shape>
                      <v:shape id="直接箭头连接符 56" o:spid="_x0000_s1026" o:spt="32" type="#_x0000_t32" style="position:absolute;left:1290320;top:245110;flip:x y;height:3810;width:2143125;" filled="f" stroked="t" coordsize="21600,21600" o:gfxdata="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B+2DDY&#10;AAAABQEAAA8AAAAAAAAAAQAgAAAAIgAAAGRycy9kb3ducmV2LnhtbFBLAQIUABQAAAAIAIdO4kCh&#10;iVcOIAIAAAQEAAAOAAAAAAAAAAEAIAAAACcBAABkcnMvZTJvRG9jLnhtbFBLBQYAAAAABgAGAFkB&#10;AAC5BQAAAAA=&#10;">
                        <v:fill on="f" focussize="0,0"/>
                        <v:stroke weight="1pt" color="#000000 [3213]" miterlimit="8" joinstyle="miter" endarrow="open"/>
                        <v:imagedata o:title=""/>
                        <o:lock v:ext="edit" aspectratio="f"/>
                      </v:shape>
                      <v:shape id="直接箭头连接符 57" o:spid="_x0000_s1026" o:spt="32" type="#_x0000_t32" style="position:absolute;left:4445;top:1218565;height:0;width:895985;" filled="f" stroked="t" coordsize="21600,21600" o:gfxdata="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8c2H1QAAAAUBAAAPAAAAAAAAAAEAIAAA&#10;ACIAAABkcnMvZG93bnJldi54bWxQSwECFAAUAAAACACHTuJAcXbSTw8CAADqAwAADgAAAAAAAAAB&#10;ACAAAAAkAQAAZHJzL2Uyb0RvYy54bWxQSwUGAAAAAAYABgBZAQAApQUAAAAA&#10;">
                        <v:fill on="f" focussize="0,0"/>
                        <v:stroke weight="1pt" color="#000000 [3213]" miterlimit="8" joinstyle="miter" endarrow="open"/>
                        <v:imagedata o:title=""/>
                        <o:lock v:ext="edit" aspectratio="f"/>
                      </v:shape>
                      <v:shape id="直接箭头连接符 58" o:spid="_x0000_s1026" o:spt="32" type="#_x0000_t32" style="position:absolute;left:130175;top:1327150;height:0;width:765810;" filled="f" stroked="t" coordsize="21600,21600" o:gfxdata="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tGlQDWAAAABQEAAA8A&#10;AAAAAAAAAQAgAAAAIgAAAGRycy9kb3ducmV2LnhtbFBLAQIUABQAAAAIAIdO4kDK/af1GQIAAP0D&#10;AAAOAAAAAAAAAAEAIAAAACUBAABkcnMvZTJvRG9jLnhtbFBLBQYAAAAABgAGAFkBAACwBQAAAAA=&#10;">
                        <v:fill on="f" focussize="0,0"/>
                        <v:stroke weight="1pt" color="#000000 [3213]" miterlimit="8" joinstyle="miter" dashstyle="dash" endarrow="open"/>
                        <v:imagedata o:title=""/>
                        <o:lock v:ext="edit" aspectratio="f"/>
                      </v:shape>
                      <v:line id="直接连接符 59" o:spid="_x0000_s1026" o:spt="20" style="position:absolute;left:987425;top:1374775;height:121285;width:0;" filled="f" stroked="t" coordsize="21600,21600" o:gfxdata="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lBJ/XAAAABQEAAA8AAAAAAAAAAQAgAAAAIgAAAGRycy9kb3ducmV2LnhtbFBLAQIUABQA&#10;AAAIAIdO4kBfQjdA8QEAAL4DAAAOAAAAAAAAAAEAIAAAACYBAABkcnMvZTJvRG9jLnhtbFBLBQYA&#10;AAAABgAGAFkBAACJBQAAAAA=&#10;">
                        <v:fill on="f" focussize="0,0"/>
                        <v:stroke weight="1pt" color="#000000 [3213]" miterlimit="8" joinstyle="miter" dashstyle="dash"/>
                        <v:imagedata o:title=""/>
                        <o:lock v:ext="edit" aspectratio="f"/>
                      </v:line>
                      <v:line id="直接连接符 60" o:spid="_x0000_s1026" o:spt="20" style="position:absolute;left:389890;top:1504315;height:0;width:606425;" filled="f" stroked="t" coordsize="21600,21600" o:gfxdata="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pQSf1wAAAAUBAAAPAAAAAAAAAAEAIAAAACIAAABkcnMvZG93bnJldi54bWxQSwECFAAU&#10;AAAACACHTuJAMz7XIfIBAAC+AwAADgAAAAAAAAABACAAAAAmAQAAZHJzL2Uyb0RvYy54bWxQSwUG&#10;AAAAAAYABgBZAQAAigUAAAAA&#10;">
                        <v:fill on="f" focussize="0,0"/>
                        <v:stroke weight="1pt" color="#000000 [3213]" miterlimit="8" joinstyle="miter" dashstyle="dash"/>
                        <v:imagedata o:title=""/>
                        <o:lock v:ext="edit" aspectratio="f"/>
                      </v:line>
                      <v:shape id="直接箭头连接符 61" o:spid="_x0000_s1026" o:spt="32" type="#_x0000_t32" style="position:absolute;left:385445;top:1337945;flip:x y;height:170815;width:4445;" filled="f" stroked="t" coordsize="21600,21600" o:gfxdata="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lhVK1AAAAAUBAAAPAAAAAAAAAAEAIAAAACIAAABkcnMvZG93bnJldi54bWxQSwECFAAUAAAACACH&#10;TuJAw9GoTCgCAAAUBAAADgAAAAAAAAABACAAAAAjAQAAZHJzL2Uyb0RvYy54bWxQSwUGAAAAAAYA&#10;BgBZAQAAvQUAAAAA&#10;">
                        <v:fill on="f" focussize="0,0"/>
                        <v:stroke weight="1pt" color="#000000 [3213]" miterlimit="8" joinstyle="miter" dashstyle="dash" endarrow="open"/>
                        <v:imagedata o:title=""/>
                        <o:lock v:ext="edit" aspectratio="f"/>
                      </v:shape>
                      <v:shape id="文本框 62" o:spid="_x0000_s1026" o:spt="202" type="#_x0000_t202" style="position:absolute;left:635;top:946150;height:237490;width:118999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AdDjt2AAAAAUBAAAPAAAAAAAAAAEAIAAAACIA&#10;AABkcnMvZG93bnJldi54bWxQSwECFAAUAAAACACHTuJAwwSTUUICAABwBAAADgAAAAAAAAABACAA&#10;AAAnAQAAZHJzL2Uyb0RvYy54bWxQSwUGAAAAAAYABgBZAQAA2wUAAAAA&#10;">
                        <v:fill on="f" focussize="0,0"/>
                        <v:stroke on="f" weight="0.5pt"/>
                        <v:imagedata o:title=""/>
                        <o:lock v:ext="edit" aspectratio="f"/>
                        <v:textbox>
                          <w:txbxContent>
                            <w:p w14:paraId="73C6CBA2">
                              <w:pPr>
                                <w:spacing w:line="240" w:lineRule="exact"/>
                                <w:rPr>
                                  <w:sz w:val="18"/>
                                  <w:szCs w:val="18"/>
                                </w:rPr>
                              </w:pPr>
                              <w:r>
                                <w:rPr>
                                  <w:rFonts w:hint="eastAsia"/>
                                  <w:sz w:val="18"/>
                                  <w:szCs w:val="18"/>
                                </w:rPr>
                                <w:t>电加热至260~280</w:t>
                              </w:r>
                              <w:r>
                                <w:rPr>
                                  <w:rFonts w:hint="eastAsia" w:ascii="宋体" w:hAnsi="宋体" w:cs="宋体"/>
                                  <w:sz w:val="18"/>
                                  <w:szCs w:val="18"/>
                                </w:rPr>
                                <w:t>℃</w:t>
                              </w:r>
                            </w:p>
                          </w:txbxContent>
                        </v:textbox>
                      </v:shape>
                      <v:shape id="文本框 63" o:spid="_x0000_s1026" o:spt="202" type="#_x0000_t202" style="position:absolute;left:72390;top:1487805;height:270510;width:900430;" filled="f" stroked="f" coordsize="21600,21600" o:gfxdata="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B0OO3YAAAABQEAAA8AAAAAAAAAAQAg&#10;AAAAIgAAAGRycy9kb3ducmV2LnhtbFBLAQIUABQAAAAIAIdO4kB/2sqIRwIAAHIEAAAOAAAAAAAA&#10;AAEAIAAAACcBAABkcnMvZTJvRG9jLnhtbFBLBQYAAAAABgAGAFkBAADgBQAAAAA=&#10;">
                        <v:fill on="f" focussize="0,0"/>
                        <v:stroke on="f" weight="0.5pt"/>
                        <v:imagedata o:title=""/>
                        <o:lock v:ext="edit" aspectratio="f"/>
                        <v:textbox>
                          <w:txbxContent>
                            <w:p w14:paraId="1C9FE0DF">
                              <w:pPr>
                                <w:spacing w:line="240" w:lineRule="exact"/>
                              </w:pPr>
                              <w:r>
                                <w:rPr>
                                  <w:rFonts w:hint="eastAsia"/>
                                </w:rPr>
                                <w:t>隔套冷却水</w:t>
                              </w:r>
                            </w:p>
                          </w:txbxContent>
                        </v:textbox>
                      </v:shape>
                      <w10:wrap type="none"/>
                      <w10:anchorlock/>
                    </v:group>
                  </w:pict>
                </mc:Fallback>
              </mc:AlternateContent>
            </w:r>
          </w:p>
          <w:p w14:paraId="6B5FA199">
            <w:pPr>
              <w:rPr>
                <w:b/>
                <w:bCs/>
              </w:rPr>
            </w:pPr>
            <w:r>
              <w:rPr>
                <w:rFonts w:hint="eastAsia"/>
                <w:b/>
                <w:bCs/>
              </w:rPr>
              <w:t>图2-3 电子元器件生产工艺流程及产污环节图</w:t>
            </w:r>
          </w:p>
          <w:p w14:paraId="4EC74B8A">
            <w:pPr>
              <w:pStyle w:val="12"/>
            </w:pPr>
          </w:p>
          <w:p w14:paraId="4EA9C8C5">
            <w:pPr>
              <w:pStyle w:val="2"/>
              <w:numPr>
                <w:ilvl w:val="0"/>
                <w:numId w:val="2"/>
              </w:numPr>
              <w:spacing w:line="400" w:lineRule="exact"/>
              <w:ind w:firstLine="0" w:firstLineChars="0"/>
            </w:pPr>
            <w:r>
              <w:rPr>
                <w:rFonts w:hint="eastAsia"/>
              </w:rPr>
              <w:t>废气</w:t>
            </w:r>
          </w:p>
          <w:p w14:paraId="62880D06">
            <w:pPr>
              <w:pStyle w:val="2"/>
              <w:spacing w:line="400" w:lineRule="exact"/>
              <w:ind w:firstLine="420"/>
            </w:pPr>
            <w:r>
              <w:rPr>
                <w:rFonts w:hint="eastAsia"/>
              </w:rPr>
              <w:t>废气主要为挤出环节及注塑环节产生的有机废气（以非甲烷总烃计），建设单位在挤出机出口及注塑机上方设置吸风罩，将废气引入一套“活性炭吸附装置”净化处理后通过一根15米高的排气筒（DA001）排放，废气捕集率90%，非甲烷总烃处理效率90%以上，核定废气排放量为0.0042t/a（有组织排放量为0.002t/a，无组织排放量为0.0022t/a）。未捕集废气非甲烷总烃在车间内无组织排放。</w:t>
            </w:r>
          </w:p>
          <w:p w14:paraId="186888C2">
            <w:pPr>
              <w:pStyle w:val="2"/>
              <w:numPr>
                <w:ilvl w:val="0"/>
                <w:numId w:val="2"/>
              </w:numPr>
              <w:spacing w:line="400" w:lineRule="exact"/>
              <w:ind w:firstLine="0" w:firstLineChars="0"/>
            </w:pPr>
            <w:r>
              <w:rPr>
                <w:rFonts w:hint="eastAsia"/>
              </w:rPr>
              <w:t>废水</w:t>
            </w:r>
          </w:p>
          <w:p w14:paraId="7D532B54">
            <w:pPr>
              <w:pStyle w:val="2"/>
              <w:spacing w:line="400" w:lineRule="exact"/>
              <w:ind w:firstLine="420"/>
            </w:pPr>
            <w:r>
              <w:rPr>
                <w:rFonts w:hint="eastAsia"/>
              </w:rPr>
              <w:t>原有项目全厂生活污水产生量为240t/a，经化粪池预处理后接入江阴市月城综合污水处理有限公司集中处理，达《太湖地区城镇污水处理厂及重点工业行业主要水污染物排放限值》（DB32/1072-2018）表2标准和《城镇污水处理厂污染物排放标准》（GB18918-2002）表1一级A标准，尾水最终排入锡澄运河。水污染物COD、SS、氨氮、总磷、总氮排放量分别为0.012t/a、0.0024t/a、0.001t/a、0.0001t/a、0.0029t/a。</w:t>
            </w:r>
          </w:p>
          <w:p w14:paraId="7AB21FD6">
            <w:pPr>
              <w:pStyle w:val="2"/>
              <w:numPr>
                <w:ilvl w:val="0"/>
                <w:numId w:val="2"/>
              </w:numPr>
              <w:spacing w:line="400" w:lineRule="exact"/>
              <w:ind w:firstLine="0" w:firstLineChars="0"/>
            </w:pPr>
            <w:r>
              <w:rPr>
                <w:rFonts w:hint="eastAsia"/>
              </w:rPr>
              <w:t>噪声</w:t>
            </w:r>
          </w:p>
          <w:p w14:paraId="1E7C4B5B">
            <w:pPr>
              <w:pStyle w:val="2"/>
              <w:spacing w:line="400" w:lineRule="exact"/>
              <w:ind w:firstLine="420"/>
            </w:pPr>
            <w:r>
              <w:rPr>
                <w:rFonts w:hint="eastAsia"/>
              </w:rPr>
              <w:t>项目噪声源主要为挤出机、注塑机、切割机及辅助设备风机等，噪声源强</w:t>
            </w:r>
            <w:r>
              <w:rPr>
                <w:rFonts w:ascii="Arial" w:hAnsi="Arial" w:cs="Arial"/>
              </w:rPr>
              <w:t>≤</w:t>
            </w:r>
            <w:r>
              <w:rPr>
                <w:rFonts w:hint="eastAsia"/>
              </w:rPr>
              <w:t>90dB（A）。</w:t>
            </w:r>
          </w:p>
          <w:p w14:paraId="2163AA37">
            <w:pPr>
              <w:pStyle w:val="2"/>
              <w:numPr>
                <w:ilvl w:val="0"/>
                <w:numId w:val="2"/>
              </w:numPr>
              <w:spacing w:line="400" w:lineRule="exact"/>
              <w:ind w:firstLine="0" w:firstLineChars="0"/>
            </w:pPr>
            <w:r>
              <w:rPr>
                <w:rFonts w:hint="eastAsia"/>
              </w:rPr>
              <w:t>固废</w:t>
            </w:r>
          </w:p>
          <w:p w14:paraId="0785D6C0">
            <w:pPr>
              <w:pStyle w:val="2"/>
              <w:spacing w:line="400" w:lineRule="exact"/>
              <w:ind w:firstLine="420"/>
            </w:pPr>
            <w:r>
              <w:rPr>
                <w:rFonts w:hint="eastAsia"/>
              </w:rPr>
              <w:t>原有项目产生的固废主要为切割、修边过程中产生的塑料边角料，废气处理环节产生的废活性炭，职工生活活动产生的生活垃圾。塑料边角料外售综合利用，废活性炭委托资质单位处置，生活垃圾由环卫统一清运。</w:t>
            </w:r>
          </w:p>
          <w:p w14:paraId="348C4444"/>
          <w:p w14:paraId="0423A73E">
            <w:pPr>
              <w:pStyle w:val="2"/>
              <w:spacing w:line="400" w:lineRule="exact"/>
              <w:ind w:firstLine="0" w:firstLineChars="0"/>
              <w:rPr>
                <w:b/>
                <w:bCs/>
              </w:rPr>
            </w:pPr>
            <w:r>
              <w:rPr>
                <w:rFonts w:hint="eastAsia"/>
                <w:b/>
                <w:bCs/>
              </w:rPr>
              <w:t>二、现有项目达标排放情况</w:t>
            </w:r>
          </w:p>
          <w:p w14:paraId="66D3B463">
            <w:pPr>
              <w:pStyle w:val="2"/>
              <w:spacing w:line="400" w:lineRule="exact"/>
              <w:ind w:firstLine="0" w:firstLineChars="0"/>
            </w:pPr>
            <w:r>
              <w:rPr>
                <w:rFonts w:hint="eastAsia"/>
              </w:rPr>
              <w:t>（1）废气</w:t>
            </w:r>
          </w:p>
          <w:p w14:paraId="62BC2303">
            <w:pPr>
              <w:pStyle w:val="2"/>
              <w:spacing w:line="400" w:lineRule="exact"/>
              <w:ind w:firstLine="420"/>
            </w:pPr>
            <w:r>
              <w:rPr>
                <w:rFonts w:hint="eastAsia"/>
              </w:rPr>
              <w:t>根据现有项目一阶段验收报告，废气检测数据见下表。</w:t>
            </w:r>
          </w:p>
          <w:p w14:paraId="66981D41">
            <w:pPr>
              <w:rPr>
                <w:b/>
                <w:bCs/>
              </w:rPr>
            </w:pPr>
            <w:r>
              <w:rPr>
                <w:rFonts w:hint="eastAsia"/>
                <w:b/>
                <w:bCs/>
              </w:rPr>
              <w:t>表2-8 有组织废气监测结果</w:t>
            </w:r>
          </w:p>
          <w:tbl>
            <w:tblPr>
              <w:tblStyle w:val="9"/>
              <w:tblW w:w="78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25"/>
              <w:gridCol w:w="1020"/>
              <w:gridCol w:w="645"/>
              <w:gridCol w:w="1065"/>
              <w:gridCol w:w="1080"/>
              <w:gridCol w:w="1155"/>
              <w:gridCol w:w="930"/>
            </w:tblGrid>
            <w:tr w14:paraId="77B328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14:paraId="74A7276B">
                  <w:pPr>
                    <w:rPr>
                      <w:b/>
                      <w:bCs/>
                    </w:rPr>
                  </w:pPr>
                  <w:r>
                    <w:rPr>
                      <w:rFonts w:hint="eastAsia"/>
                      <w:b/>
                      <w:bCs/>
                    </w:rPr>
                    <w:t>检测点位</w:t>
                  </w:r>
                </w:p>
              </w:tc>
              <w:tc>
                <w:tcPr>
                  <w:tcW w:w="1125" w:type="dxa"/>
                  <w:tcBorders>
                    <w:tl2br w:val="nil"/>
                    <w:tr2bl w:val="nil"/>
                  </w:tcBorders>
                  <w:vAlign w:val="center"/>
                </w:tcPr>
                <w:p w14:paraId="4BA027C9">
                  <w:pPr>
                    <w:rPr>
                      <w:b/>
                      <w:bCs/>
                    </w:rPr>
                  </w:pPr>
                  <w:r>
                    <w:rPr>
                      <w:rFonts w:hint="eastAsia"/>
                      <w:b/>
                      <w:bCs/>
                    </w:rPr>
                    <w:t>检测日期</w:t>
                  </w:r>
                </w:p>
              </w:tc>
              <w:tc>
                <w:tcPr>
                  <w:tcW w:w="1020" w:type="dxa"/>
                  <w:tcBorders>
                    <w:tl2br w:val="nil"/>
                    <w:tr2bl w:val="nil"/>
                  </w:tcBorders>
                  <w:vAlign w:val="center"/>
                </w:tcPr>
                <w:p w14:paraId="5A2323DB">
                  <w:pPr>
                    <w:rPr>
                      <w:b/>
                      <w:bCs/>
                    </w:rPr>
                  </w:pPr>
                  <w:r>
                    <w:rPr>
                      <w:rFonts w:hint="eastAsia"/>
                      <w:b/>
                      <w:bCs/>
                    </w:rPr>
                    <w:t>检测项目</w:t>
                  </w:r>
                </w:p>
              </w:tc>
              <w:tc>
                <w:tcPr>
                  <w:tcW w:w="645" w:type="dxa"/>
                  <w:tcBorders>
                    <w:tl2br w:val="nil"/>
                    <w:tr2bl w:val="nil"/>
                  </w:tcBorders>
                  <w:vAlign w:val="center"/>
                </w:tcPr>
                <w:p w14:paraId="11238099">
                  <w:pPr>
                    <w:rPr>
                      <w:b/>
                      <w:bCs/>
                    </w:rPr>
                  </w:pPr>
                  <w:r>
                    <w:rPr>
                      <w:rFonts w:hint="eastAsia"/>
                      <w:b/>
                      <w:bCs/>
                    </w:rPr>
                    <w:t>检测频次</w:t>
                  </w:r>
                </w:p>
              </w:tc>
              <w:tc>
                <w:tcPr>
                  <w:tcW w:w="1065" w:type="dxa"/>
                  <w:tcBorders>
                    <w:tl2br w:val="nil"/>
                    <w:tr2bl w:val="nil"/>
                  </w:tcBorders>
                  <w:vAlign w:val="center"/>
                </w:tcPr>
                <w:p w14:paraId="1A09209C">
                  <w:pPr>
                    <w:rPr>
                      <w:b/>
                      <w:bCs/>
                    </w:rPr>
                  </w:pPr>
                  <w:r>
                    <w:rPr>
                      <w:rFonts w:hint="eastAsia"/>
                      <w:b/>
                      <w:bCs/>
                    </w:rPr>
                    <w:t>排放浓度mg/m</w:t>
                  </w:r>
                  <w:r>
                    <w:rPr>
                      <w:rFonts w:hint="eastAsia"/>
                      <w:b/>
                      <w:bCs/>
                      <w:vertAlign w:val="superscript"/>
                    </w:rPr>
                    <w:t>3</w:t>
                  </w:r>
                </w:p>
              </w:tc>
              <w:tc>
                <w:tcPr>
                  <w:tcW w:w="1080" w:type="dxa"/>
                  <w:tcBorders>
                    <w:tl2br w:val="nil"/>
                    <w:tr2bl w:val="nil"/>
                  </w:tcBorders>
                  <w:vAlign w:val="center"/>
                </w:tcPr>
                <w:p w14:paraId="6B34CEE5">
                  <w:pPr>
                    <w:rPr>
                      <w:b/>
                      <w:bCs/>
                    </w:rPr>
                  </w:pPr>
                  <w:r>
                    <w:rPr>
                      <w:rFonts w:hint="eastAsia"/>
                      <w:b/>
                      <w:bCs/>
                    </w:rPr>
                    <w:t>排放速率kg/h</w:t>
                  </w:r>
                </w:p>
              </w:tc>
              <w:tc>
                <w:tcPr>
                  <w:tcW w:w="1155" w:type="dxa"/>
                  <w:tcBorders>
                    <w:tl2br w:val="nil"/>
                    <w:tr2bl w:val="nil"/>
                  </w:tcBorders>
                  <w:vAlign w:val="center"/>
                </w:tcPr>
                <w:p w14:paraId="63F2194E">
                  <w:pPr>
                    <w:rPr>
                      <w:b/>
                      <w:bCs/>
                    </w:rPr>
                  </w:pPr>
                  <w:r>
                    <w:rPr>
                      <w:rFonts w:hint="eastAsia"/>
                      <w:b/>
                      <w:bCs/>
                    </w:rPr>
                    <w:t>排放浓度限值mg/m</w:t>
                  </w:r>
                  <w:r>
                    <w:rPr>
                      <w:rFonts w:hint="eastAsia"/>
                      <w:b/>
                      <w:bCs/>
                      <w:vertAlign w:val="superscript"/>
                    </w:rPr>
                    <w:t>3</w:t>
                  </w:r>
                </w:p>
              </w:tc>
              <w:tc>
                <w:tcPr>
                  <w:tcW w:w="930" w:type="dxa"/>
                  <w:tcBorders>
                    <w:tl2br w:val="nil"/>
                    <w:tr2bl w:val="nil"/>
                  </w:tcBorders>
                  <w:vAlign w:val="center"/>
                </w:tcPr>
                <w:p w14:paraId="59C1B7C0">
                  <w:pPr>
                    <w:rPr>
                      <w:b/>
                      <w:bCs/>
                    </w:rPr>
                  </w:pPr>
                  <w:r>
                    <w:rPr>
                      <w:rFonts w:hint="eastAsia"/>
                      <w:b/>
                      <w:bCs/>
                    </w:rPr>
                    <w:t>排放速率限值kg/h</w:t>
                  </w:r>
                </w:p>
              </w:tc>
            </w:tr>
            <w:tr w14:paraId="25A501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vMerge w:val="restart"/>
                  <w:tcBorders>
                    <w:tl2br w:val="nil"/>
                    <w:tr2bl w:val="nil"/>
                  </w:tcBorders>
                  <w:vAlign w:val="center"/>
                </w:tcPr>
                <w:p w14:paraId="2F296C58">
                  <w:r>
                    <w:rPr>
                      <w:rFonts w:hint="eastAsia"/>
                    </w:rPr>
                    <w:t>DA001后道</w:t>
                  </w:r>
                </w:p>
              </w:tc>
              <w:tc>
                <w:tcPr>
                  <w:tcW w:w="1125" w:type="dxa"/>
                  <w:vMerge w:val="restart"/>
                  <w:tcBorders>
                    <w:tl2br w:val="nil"/>
                    <w:tr2bl w:val="nil"/>
                  </w:tcBorders>
                  <w:vAlign w:val="center"/>
                </w:tcPr>
                <w:p w14:paraId="632E420F">
                  <w:r>
                    <w:rPr>
                      <w:rFonts w:hint="eastAsia"/>
                    </w:rPr>
                    <w:t>2024.1.17</w:t>
                  </w:r>
                </w:p>
              </w:tc>
              <w:tc>
                <w:tcPr>
                  <w:tcW w:w="1020" w:type="dxa"/>
                  <w:vMerge w:val="restart"/>
                  <w:tcBorders>
                    <w:tl2br w:val="nil"/>
                    <w:tr2bl w:val="nil"/>
                  </w:tcBorders>
                  <w:vAlign w:val="center"/>
                </w:tcPr>
                <w:p w14:paraId="00A92E57">
                  <w:r>
                    <w:rPr>
                      <w:rFonts w:hint="eastAsia"/>
                    </w:rPr>
                    <w:t>非甲烷总烃</w:t>
                  </w:r>
                </w:p>
              </w:tc>
              <w:tc>
                <w:tcPr>
                  <w:tcW w:w="645" w:type="dxa"/>
                  <w:tcBorders>
                    <w:tl2br w:val="nil"/>
                    <w:tr2bl w:val="nil"/>
                  </w:tcBorders>
                  <w:vAlign w:val="center"/>
                </w:tcPr>
                <w:p w14:paraId="756380DD">
                  <w:r>
                    <w:rPr>
                      <w:rFonts w:hint="eastAsia"/>
                    </w:rPr>
                    <w:t>1</w:t>
                  </w:r>
                </w:p>
              </w:tc>
              <w:tc>
                <w:tcPr>
                  <w:tcW w:w="1065" w:type="dxa"/>
                  <w:tcBorders>
                    <w:tl2br w:val="nil"/>
                    <w:tr2bl w:val="nil"/>
                  </w:tcBorders>
                  <w:vAlign w:val="center"/>
                </w:tcPr>
                <w:p w14:paraId="0553A683">
                  <w:r>
                    <w:rPr>
                      <w:rFonts w:hint="eastAsia"/>
                    </w:rPr>
                    <w:t>0.72</w:t>
                  </w:r>
                </w:p>
              </w:tc>
              <w:tc>
                <w:tcPr>
                  <w:tcW w:w="1080" w:type="dxa"/>
                  <w:tcBorders>
                    <w:tl2br w:val="nil"/>
                    <w:tr2bl w:val="nil"/>
                  </w:tcBorders>
                  <w:vAlign w:val="center"/>
                </w:tcPr>
                <w:p w14:paraId="752790C8">
                  <w:r>
                    <w:rPr>
                      <w:rFonts w:hint="eastAsia"/>
                    </w:rPr>
                    <w:t>9.78</w:t>
                  </w:r>
                  <w:r>
                    <w:rPr>
                      <w:rFonts w:ascii="Arial" w:hAnsi="Arial" w:cs="Arial"/>
                    </w:rPr>
                    <w:t>×</w:t>
                  </w:r>
                  <w:r>
                    <w:rPr>
                      <w:rFonts w:hint="eastAsia"/>
                    </w:rPr>
                    <w:t>10</w:t>
                  </w:r>
                  <w:r>
                    <w:rPr>
                      <w:rFonts w:hint="eastAsia"/>
                      <w:vertAlign w:val="superscript"/>
                    </w:rPr>
                    <w:t>-4</w:t>
                  </w:r>
                </w:p>
              </w:tc>
              <w:tc>
                <w:tcPr>
                  <w:tcW w:w="1155" w:type="dxa"/>
                  <w:vMerge w:val="restart"/>
                  <w:tcBorders>
                    <w:tl2br w:val="nil"/>
                    <w:tr2bl w:val="nil"/>
                  </w:tcBorders>
                  <w:vAlign w:val="center"/>
                </w:tcPr>
                <w:p w14:paraId="09EA3468">
                  <w:r>
                    <w:rPr>
                      <w:rFonts w:hint="eastAsia"/>
                    </w:rPr>
                    <w:t>60</w:t>
                  </w:r>
                </w:p>
              </w:tc>
              <w:tc>
                <w:tcPr>
                  <w:tcW w:w="930" w:type="dxa"/>
                  <w:vMerge w:val="restart"/>
                  <w:tcBorders>
                    <w:tl2br w:val="nil"/>
                    <w:tr2bl w:val="nil"/>
                  </w:tcBorders>
                  <w:vAlign w:val="center"/>
                </w:tcPr>
                <w:p w14:paraId="78E9350C">
                  <w:r>
                    <w:rPr>
                      <w:rFonts w:hint="eastAsia"/>
                    </w:rPr>
                    <w:t>/</w:t>
                  </w:r>
                </w:p>
              </w:tc>
            </w:tr>
            <w:tr w14:paraId="78548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tl2br w:val="nil"/>
                    <w:tr2bl w:val="nil"/>
                  </w:tcBorders>
                  <w:vAlign w:val="center"/>
                </w:tcPr>
                <w:p w14:paraId="462BD479"/>
              </w:tc>
              <w:tc>
                <w:tcPr>
                  <w:tcW w:w="1125" w:type="dxa"/>
                  <w:vMerge w:val="continue"/>
                  <w:tcBorders>
                    <w:tl2br w:val="nil"/>
                    <w:tr2bl w:val="nil"/>
                  </w:tcBorders>
                  <w:vAlign w:val="center"/>
                </w:tcPr>
                <w:p w14:paraId="1A8302B9"/>
              </w:tc>
              <w:tc>
                <w:tcPr>
                  <w:tcW w:w="1020" w:type="dxa"/>
                  <w:vMerge w:val="continue"/>
                  <w:tcBorders>
                    <w:tl2br w:val="nil"/>
                    <w:tr2bl w:val="nil"/>
                  </w:tcBorders>
                  <w:vAlign w:val="center"/>
                </w:tcPr>
                <w:p w14:paraId="2F0C21BD"/>
              </w:tc>
              <w:tc>
                <w:tcPr>
                  <w:tcW w:w="645" w:type="dxa"/>
                  <w:tcBorders>
                    <w:tl2br w:val="nil"/>
                    <w:tr2bl w:val="nil"/>
                  </w:tcBorders>
                  <w:vAlign w:val="center"/>
                </w:tcPr>
                <w:p w14:paraId="7F7721C7">
                  <w:r>
                    <w:rPr>
                      <w:rFonts w:hint="eastAsia"/>
                    </w:rPr>
                    <w:t>2</w:t>
                  </w:r>
                </w:p>
              </w:tc>
              <w:tc>
                <w:tcPr>
                  <w:tcW w:w="1065" w:type="dxa"/>
                  <w:tcBorders>
                    <w:tl2br w:val="nil"/>
                    <w:tr2bl w:val="nil"/>
                  </w:tcBorders>
                  <w:vAlign w:val="center"/>
                </w:tcPr>
                <w:p w14:paraId="1857D27F">
                  <w:r>
                    <w:rPr>
                      <w:rFonts w:hint="eastAsia"/>
                    </w:rPr>
                    <w:t>0.71</w:t>
                  </w:r>
                </w:p>
              </w:tc>
              <w:tc>
                <w:tcPr>
                  <w:tcW w:w="1080" w:type="dxa"/>
                  <w:tcBorders>
                    <w:tl2br w:val="nil"/>
                    <w:tr2bl w:val="nil"/>
                  </w:tcBorders>
                  <w:vAlign w:val="center"/>
                </w:tcPr>
                <w:p w14:paraId="7C3307B5">
                  <w:r>
                    <w:rPr>
                      <w:rFonts w:hint="eastAsia"/>
                    </w:rPr>
                    <w:t>9.60</w:t>
                  </w:r>
                  <w:r>
                    <w:rPr>
                      <w:rFonts w:ascii="Arial" w:hAnsi="Arial" w:cs="Arial"/>
                    </w:rPr>
                    <w:t>×</w:t>
                  </w:r>
                  <w:r>
                    <w:rPr>
                      <w:rFonts w:hint="eastAsia"/>
                    </w:rPr>
                    <w:t>10</w:t>
                  </w:r>
                  <w:r>
                    <w:rPr>
                      <w:rFonts w:hint="eastAsia"/>
                      <w:vertAlign w:val="superscript"/>
                    </w:rPr>
                    <w:t>-4</w:t>
                  </w:r>
                </w:p>
              </w:tc>
              <w:tc>
                <w:tcPr>
                  <w:tcW w:w="1155" w:type="dxa"/>
                  <w:vMerge w:val="continue"/>
                  <w:tcBorders>
                    <w:tl2br w:val="nil"/>
                    <w:tr2bl w:val="nil"/>
                  </w:tcBorders>
                  <w:vAlign w:val="center"/>
                </w:tcPr>
                <w:p w14:paraId="4CBBA616"/>
              </w:tc>
              <w:tc>
                <w:tcPr>
                  <w:tcW w:w="930" w:type="dxa"/>
                  <w:vMerge w:val="continue"/>
                  <w:tcBorders>
                    <w:tl2br w:val="nil"/>
                    <w:tr2bl w:val="nil"/>
                  </w:tcBorders>
                  <w:vAlign w:val="center"/>
                </w:tcPr>
                <w:p w14:paraId="55DF733B"/>
              </w:tc>
            </w:tr>
            <w:tr w14:paraId="51C281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tl2br w:val="nil"/>
                    <w:tr2bl w:val="nil"/>
                  </w:tcBorders>
                  <w:vAlign w:val="center"/>
                </w:tcPr>
                <w:p w14:paraId="5D8270FC"/>
              </w:tc>
              <w:tc>
                <w:tcPr>
                  <w:tcW w:w="1125" w:type="dxa"/>
                  <w:vMerge w:val="continue"/>
                  <w:tcBorders>
                    <w:tl2br w:val="nil"/>
                    <w:tr2bl w:val="nil"/>
                  </w:tcBorders>
                  <w:vAlign w:val="center"/>
                </w:tcPr>
                <w:p w14:paraId="70356536"/>
              </w:tc>
              <w:tc>
                <w:tcPr>
                  <w:tcW w:w="1020" w:type="dxa"/>
                  <w:vMerge w:val="continue"/>
                  <w:tcBorders>
                    <w:tl2br w:val="nil"/>
                    <w:tr2bl w:val="nil"/>
                  </w:tcBorders>
                  <w:vAlign w:val="center"/>
                </w:tcPr>
                <w:p w14:paraId="4B78B783"/>
              </w:tc>
              <w:tc>
                <w:tcPr>
                  <w:tcW w:w="645" w:type="dxa"/>
                  <w:tcBorders>
                    <w:tl2br w:val="nil"/>
                    <w:tr2bl w:val="nil"/>
                  </w:tcBorders>
                  <w:vAlign w:val="center"/>
                </w:tcPr>
                <w:p w14:paraId="7124EFD5">
                  <w:r>
                    <w:rPr>
                      <w:rFonts w:hint="eastAsia"/>
                    </w:rPr>
                    <w:t>3</w:t>
                  </w:r>
                </w:p>
              </w:tc>
              <w:tc>
                <w:tcPr>
                  <w:tcW w:w="1065" w:type="dxa"/>
                  <w:tcBorders>
                    <w:tl2br w:val="nil"/>
                    <w:tr2bl w:val="nil"/>
                  </w:tcBorders>
                  <w:vAlign w:val="center"/>
                </w:tcPr>
                <w:p w14:paraId="3111B704">
                  <w:r>
                    <w:rPr>
                      <w:rFonts w:hint="eastAsia"/>
                    </w:rPr>
                    <w:t>0.72</w:t>
                  </w:r>
                </w:p>
              </w:tc>
              <w:tc>
                <w:tcPr>
                  <w:tcW w:w="1080" w:type="dxa"/>
                  <w:tcBorders>
                    <w:tl2br w:val="nil"/>
                    <w:tr2bl w:val="nil"/>
                  </w:tcBorders>
                  <w:vAlign w:val="center"/>
                </w:tcPr>
                <w:p w14:paraId="0FA6D904">
                  <w:r>
                    <w:rPr>
                      <w:rFonts w:hint="eastAsia"/>
                    </w:rPr>
                    <w:t>9.73</w:t>
                  </w:r>
                  <w:r>
                    <w:rPr>
                      <w:rFonts w:ascii="Arial" w:hAnsi="Arial" w:cs="Arial"/>
                    </w:rPr>
                    <w:t>×</w:t>
                  </w:r>
                  <w:r>
                    <w:rPr>
                      <w:rFonts w:hint="eastAsia"/>
                    </w:rPr>
                    <w:t>10</w:t>
                  </w:r>
                  <w:r>
                    <w:rPr>
                      <w:rFonts w:hint="eastAsia"/>
                      <w:vertAlign w:val="superscript"/>
                    </w:rPr>
                    <w:t>-4</w:t>
                  </w:r>
                </w:p>
              </w:tc>
              <w:tc>
                <w:tcPr>
                  <w:tcW w:w="1155" w:type="dxa"/>
                  <w:vMerge w:val="continue"/>
                  <w:tcBorders>
                    <w:tl2br w:val="nil"/>
                    <w:tr2bl w:val="nil"/>
                  </w:tcBorders>
                  <w:vAlign w:val="center"/>
                </w:tcPr>
                <w:p w14:paraId="0EE029A6"/>
              </w:tc>
              <w:tc>
                <w:tcPr>
                  <w:tcW w:w="930" w:type="dxa"/>
                  <w:vMerge w:val="continue"/>
                  <w:tcBorders>
                    <w:tl2br w:val="nil"/>
                    <w:tr2bl w:val="nil"/>
                  </w:tcBorders>
                  <w:vAlign w:val="center"/>
                </w:tcPr>
                <w:p w14:paraId="48AA8BD0"/>
              </w:tc>
            </w:tr>
            <w:tr w14:paraId="0EE6FC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tl2br w:val="nil"/>
                    <w:tr2bl w:val="nil"/>
                  </w:tcBorders>
                  <w:vAlign w:val="center"/>
                </w:tcPr>
                <w:p w14:paraId="2DEE1A23"/>
              </w:tc>
              <w:tc>
                <w:tcPr>
                  <w:tcW w:w="1125" w:type="dxa"/>
                  <w:vMerge w:val="restart"/>
                  <w:tcBorders>
                    <w:tl2br w:val="nil"/>
                    <w:tr2bl w:val="nil"/>
                  </w:tcBorders>
                  <w:vAlign w:val="center"/>
                </w:tcPr>
                <w:p w14:paraId="226D6B03">
                  <w:r>
                    <w:rPr>
                      <w:rFonts w:hint="eastAsia"/>
                    </w:rPr>
                    <w:t>2024.1.18</w:t>
                  </w:r>
                </w:p>
              </w:tc>
              <w:tc>
                <w:tcPr>
                  <w:tcW w:w="1020" w:type="dxa"/>
                  <w:vMerge w:val="restart"/>
                  <w:tcBorders>
                    <w:tl2br w:val="nil"/>
                    <w:tr2bl w:val="nil"/>
                  </w:tcBorders>
                  <w:vAlign w:val="center"/>
                </w:tcPr>
                <w:p w14:paraId="5AAF11B4">
                  <w:r>
                    <w:rPr>
                      <w:rFonts w:hint="eastAsia"/>
                    </w:rPr>
                    <w:t>非甲烷总烃</w:t>
                  </w:r>
                </w:p>
              </w:tc>
              <w:tc>
                <w:tcPr>
                  <w:tcW w:w="645" w:type="dxa"/>
                  <w:tcBorders>
                    <w:tl2br w:val="nil"/>
                    <w:tr2bl w:val="nil"/>
                  </w:tcBorders>
                  <w:vAlign w:val="center"/>
                </w:tcPr>
                <w:p w14:paraId="09470867">
                  <w:r>
                    <w:rPr>
                      <w:rFonts w:hint="eastAsia"/>
                    </w:rPr>
                    <w:t>1</w:t>
                  </w:r>
                </w:p>
              </w:tc>
              <w:tc>
                <w:tcPr>
                  <w:tcW w:w="1065" w:type="dxa"/>
                  <w:tcBorders>
                    <w:tl2br w:val="nil"/>
                    <w:tr2bl w:val="nil"/>
                  </w:tcBorders>
                  <w:vAlign w:val="center"/>
                </w:tcPr>
                <w:p w14:paraId="0519FB03">
                  <w:r>
                    <w:rPr>
                      <w:rFonts w:hint="eastAsia"/>
                    </w:rPr>
                    <w:t>0.80</w:t>
                  </w:r>
                </w:p>
              </w:tc>
              <w:tc>
                <w:tcPr>
                  <w:tcW w:w="1080" w:type="dxa"/>
                  <w:tcBorders>
                    <w:tl2br w:val="nil"/>
                    <w:tr2bl w:val="nil"/>
                  </w:tcBorders>
                  <w:vAlign w:val="center"/>
                </w:tcPr>
                <w:p w14:paraId="50BF6048">
                  <w:r>
                    <w:rPr>
                      <w:rFonts w:hint="eastAsia"/>
                    </w:rPr>
                    <w:t>9.27</w:t>
                  </w:r>
                  <w:r>
                    <w:rPr>
                      <w:rFonts w:ascii="Arial" w:hAnsi="Arial" w:cs="Arial"/>
                    </w:rPr>
                    <w:t>×</w:t>
                  </w:r>
                  <w:r>
                    <w:rPr>
                      <w:rFonts w:hint="eastAsia"/>
                    </w:rPr>
                    <w:t>10</w:t>
                  </w:r>
                  <w:r>
                    <w:rPr>
                      <w:rFonts w:hint="eastAsia"/>
                      <w:vertAlign w:val="superscript"/>
                    </w:rPr>
                    <w:t>-4</w:t>
                  </w:r>
                </w:p>
              </w:tc>
              <w:tc>
                <w:tcPr>
                  <w:tcW w:w="1155" w:type="dxa"/>
                  <w:vMerge w:val="continue"/>
                  <w:tcBorders>
                    <w:tl2br w:val="nil"/>
                    <w:tr2bl w:val="nil"/>
                  </w:tcBorders>
                  <w:vAlign w:val="center"/>
                </w:tcPr>
                <w:p w14:paraId="58DD7ADA"/>
              </w:tc>
              <w:tc>
                <w:tcPr>
                  <w:tcW w:w="930" w:type="dxa"/>
                  <w:vMerge w:val="continue"/>
                  <w:tcBorders>
                    <w:tl2br w:val="nil"/>
                    <w:tr2bl w:val="nil"/>
                  </w:tcBorders>
                  <w:vAlign w:val="center"/>
                </w:tcPr>
                <w:p w14:paraId="43BEEF16"/>
              </w:tc>
            </w:tr>
            <w:tr w14:paraId="165A43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5" w:type="dxa"/>
                  <w:vMerge w:val="continue"/>
                  <w:tcBorders>
                    <w:tl2br w:val="nil"/>
                    <w:tr2bl w:val="nil"/>
                  </w:tcBorders>
                  <w:vAlign w:val="center"/>
                </w:tcPr>
                <w:p w14:paraId="4E6ECED8"/>
              </w:tc>
              <w:tc>
                <w:tcPr>
                  <w:tcW w:w="1125" w:type="dxa"/>
                  <w:vMerge w:val="continue"/>
                  <w:tcBorders>
                    <w:tl2br w:val="nil"/>
                    <w:tr2bl w:val="nil"/>
                  </w:tcBorders>
                  <w:vAlign w:val="center"/>
                </w:tcPr>
                <w:p w14:paraId="0C0207DE"/>
              </w:tc>
              <w:tc>
                <w:tcPr>
                  <w:tcW w:w="1020" w:type="dxa"/>
                  <w:vMerge w:val="continue"/>
                  <w:tcBorders>
                    <w:tl2br w:val="nil"/>
                    <w:tr2bl w:val="nil"/>
                  </w:tcBorders>
                  <w:vAlign w:val="center"/>
                </w:tcPr>
                <w:p w14:paraId="44F4897E"/>
              </w:tc>
              <w:tc>
                <w:tcPr>
                  <w:tcW w:w="645" w:type="dxa"/>
                  <w:tcBorders>
                    <w:tl2br w:val="nil"/>
                    <w:tr2bl w:val="nil"/>
                  </w:tcBorders>
                  <w:vAlign w:val="center"/>
                </w:tcPr>
                <w:p w14:paraId="744B894D">
                  <w:r>
                    <w:rPr>
                      <w:rFonts w:hint="eastAsia"/>
                    </w:rPr>
                    <w:t>2</w:t>
                  </w:r>
                </w:p>
              </w:tc>
              <w:tc>
                <w:tcPr>
                  <w:tcW w:w="1065" w:type="dxa"/>
                  <w:tcBorders>
                    <w:tl2br w:val="nil"/>
                    <w:tr2bl w:val="nil"/>
                  </w:tcBorders>
                  <w:vAlign w:val="center"/>
                </w:tcPr>
                <w:p w14:paraId="10DF49B5">
                  <w:r>
                    <w:rPr>
                      <w:rFonts w:hint="eastAsia"/>
                    </w:rPr>
                    <w:t>0.82</w:t>
                  </w:r>
                </w:p>
              </w:tc>
              <w:tc>
                <w:tcPr>
                  <w:tcW w:w="1080" w:type="dxa"/>
                  <w:tcBorders>
                    <w:tl2br w:val="nil"/>
                    <w:tr2bl w:val="nil"/>
                  </w:tcBorders>
                  <w:vAlign w:val="center"/>
                </w:tcPr>
                <w:p w14:paraId="611B6C9C">
                  <w:r>
                    <w:rPr>
                      <w:rFonts w:cs="Times New Roman"/>
                    </w:rPr>
                    <w:t>7.89</w:t>
                  </w:r>
                  <w:r>
                    <w:rPr>
                      <w:rFonts w:ascii="Arial" w:hAnsi="Arial" w:cs="Arial"/>
                    </w:rPr>
                    <w:t>×</w:t>
                  </w:r>
                  <w:r>
                    <w:rPr>
                      <w:rFonts w:hint="eastAsia"/>
                    </w:rPr>
                    <w:t>10</w:t>
                  </w:r>
                  <w:r>
                    <w:rPr>
                      <w:rFonts w:hint="eastAsia"/>
                      <w:vertAlign w:val="superscript"/>
                    </w:rPr>
                    <w:t>-4</w:t>
                  </w:r>
                </w:p>
              </w:tc>
              <w:tc>
                <w:tcPr>
                  <w:tcW w:w="1155" w:type="dxa"/>
                  <w:vMerge w:val="continue"/>
                  <w:tcBorders>
                    <w:tl2br w:val="nil"/>
                    <w:tr2bl w:val="nil"/>
                  </w:tcBorders>
                  <w:vAlign w:val="center"/>
                </w:tcPr>
                <w:p w14:paraId="74227DED"/>
              </w:tc>
              <w:tc>
                <w:tcPr>
                  <w:tcW w:w="930" w:type="dxa"/>
                  <w:vMerge w:val="continue"/>
                  <w:tcBorders>
                    <w:tl2br w:val="nil"/>
                    <w:tr2bl w:val="nil"/>
                  </w:tcBorders>
                  <w:vAlign w:val="center"/>
                </w:tcPr>
                <w:p w14:paraId="6A45E475"/>
              </w:tc>
            </w:tr>
            <w:tr w14:paraId="4AFEC1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tl2br w:val="nil"/>
                    <w:tr2bl w:val="nil"/>
                  </w:tcBorders>
                  <w:vAlign w:val="center"/>
                </w:tcPr>
                <w:p w14:paraId="1FEEC81B"/>
              </w:tc>
              <w:tc>
                <w:tcPr>
                  <w:tcW w:w="1125" w:type="dxa"/>
                  <w:vMerge w:val="continue"/>
                  <w:tcBorders>
                    <w:tl2br w:val="nil"/>
                    <w:tr2bl w:val="nil"/>
                  </w:tcBorders>
                  <w:vAlign w:val="center"/>
                </w:tcPr>
                <w:p w14:paraId="267F7812"/>
              </w:tc>
              <w:tc>
                <w:tcPr>
                  <w:tcW w:w="1020" w:type="dxa"/>
                  <w:vMerge w:val="continue"/>
                  <w:tcBorders>
                    <w:tl2br w:val="nil"/>
                    <w:tr2bl w:val="nil"/>
                  </w:tcBorders>
                  <w:vAlign w:val="center"/>
                </w:tcPr>
                <w:p w14:paraId="032E103A"/>
              </w:tc>
              <w:tc>
                <w:tcPr>
                  <w:tcW w:w="645" w:type="dxa"/>
                  <w:tcBorders>
                    <w:tl2br w:val="nil"/>
                    <w:tr2bl w:val="nil"/>
                  </w:tcBorders>
                  <w:vAlign w:val="center"/>
                </w:tcPr>
                <w:p w14:paraId="193131B4">
                  <w:r>
                    <w:rPr>
                      <w:rFonts w:hint="eastAsia"/>
                    </w:rPr>
                    <w:t>3</w:t>
                  </w:r>
                </w:p>
              </w:tc>
              <w:tc>
                <w:tcPr>
                  <w:tcW w:w="1065" w:type="dxa"/>
                  <w:tcBorders>
                    <w:tl2br w:val="nil"/>
                    <w:tr2bl w:val="nil"/>
                  </w:tcBorders>
                  <w:vAlign w:val="center"/>
                </w:tcPr>
                <w:p w14:paraId="0F4C7574">
                  <w:r>
                    <w:rPr>
                      <w:rFonts w:hint="eastAsia"/>
                    </w:rPr>
                    <w:t>0.81</w:t>
                  </w:r>
                </w:p>
              </w:tc>
              <w:tc>
                <w:tcPr>
                  <w:tcW w:w="1080" w:type="dxa"/>
                  <w:tcBorders>
                    <w:tl2br w:val="nil"/>
                    <w:tr2bl w:val="nil"/>
                  </w:tcBorders>
                  <w:vAlign w:val="center"/>
                </w:tcPr>
                <w:p w14:paraId="034289F5">
                  <w:r>
                    <w:rPr>
                      <w:rFonts w:hint="eastAsia"/>
                    </w:rPr>
                    <w:t>7.87</w:t>
                  </w:r>
                  <w:r>
                    <w:rPr>
                      <w:rFonts w:ascii="Arial" w:hAnsi="Arial" w:cs="Arial"/>
                    </w:rPr>
                    <w:t>×</w:t>
                  </w:r>
                  <w:r>
                    <w:rPr>
                      <w:rFonts w:hint="eastAsia"/>
                    </w:rPr>
                    <w:t>10</w:t>
                  </w:r>
                  <w:r>
                    <w:rPr>
                      <w:rFonts w:hint="eastAsia"/>
                      <w:vertAlign w:val="superscript"/>
                    </w:rPr>
                    <w:t>-4</w:t>
                  </w:r>
                </w:p>
              </w:tc>
              <w:tc>
                <w:tcPr>
                  <w:tcW w:w="1155" w:type="dxa"/>
                  <w:vMerge w:val="continue"/>
                  <w:tcBorders>
                    <w:tl2br w:val="nil"/>
                    <w:tr2bl w:val="nil"/>
                  </w:tcBorders>
                  <w:vAlign w:val="center"/>
                </w:tcPr>
                <w:p w14:paraId="2AB332EE"/>
              </w:tc>
              <w:tc>
                <w:tcPr>
                  <w:tcW w:w="930" w:type="dxa"/>
                  <w:vMerge w:val="continue"/>
                  <w:tcBorders>
                    <w:tl2br w:val="nil"/>
                    <w:tr2bl w:val="nil"/>
                  </w:tcBorders>
                  <w:vAlign w:val="center"/>
                </w:tcPr>
                <w:p w14:paraId="37B58D69"/>
              </w:tc>
            </w:tr>
          </w:tbl>
          <w:p w14:paraId="2A4F22A1">
            <w:pPr>
              <w:pStyle w:val="2"/>
              <w:ind w:firstLine="0" w:firstLineChars="0"/>
            </w:pPr>
          </w:p>
          <w:p w14:paraId="38F03E86"/>
          <w:p w14:paraId="739B71D2">
            <w:pPr>
              <w:pStyle w:val="12"/>
            </w:pPr>
          </w:p>
          <w:p w14:paraId="2D6A68A5">
            <w:pPr>
              <w:pStyle w:val="12"/>
            </w:pPr>
          </w:p>
          <w:p w14:paraId="663D5662">
            <w:pPr>
              <w:rPr>
                <w:b/>
                <w:bCs/>
              </w:rPr>
            </w:pPr>
            <w:r>
              <w:rPr>
                <w:rFonts w:hint="eastAsia"/>
                <w:b/>
                <w:bCs/>
              </w:rPr>
              <w:t>表2-9 厂界无组织排放废气监测结果</w:t>
            </w:r>
          </w:p>
          <w:tbl>
            <w:tblPr>
              <w:tblStyle w:val="9"/>
              <w:tblW w:w="78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05"/>
              <w:gridCol w:w="1350"/>
              <w:gridCol w:w="1575"/>
              <w:gridCol w:w="1395"/>
              <w:gridCol w:w="1481"/>
            </w:tblGrid>
            <w:tr w14:paraId="7BE2CA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9" w:type="dxa"/>
                  <w:tcBorders>
                    <w:tl2br w:val="nil"/>
                    <w:tr2bl w:val="nil"/>
                  </w:tcBorders>
                  <w:vAlign w:val="center"/>
                </w:tcPr>
                <w:p w14:paraId="5A27E2A3">
                  <w:pPr>
                    <w:rPr>
                      <w:b/>
                      <w:bCs/>
                    </w:rPr>
                  </w:pPr>
                  <w:r>
                    <w:rPr>
                      <w:rFonts w:hint="eastAsia"/>
                      <w:b/>
                      <w:bCs/>
                    </w:rPr>
                    <w:t>检测项目</w:t>
                  </w:r>
                </w:p>
              </w:tc>
              <w:tc>
                <w:tcPr>
                  <w:tcW w:w="1305" w:type="dxa"/>
                  <w:tcBorders>
                    <w:tl2br w:val="nil"/>
                    <w:tr2bl w:val="nil"/>
                  </w:tcBorders>
                  <w:vAlign w:val="center"/>
                </w:tcPr>
                <w:p w14:paraId="472E7CC7">
                  <w:pPr>
                    <w:rPr>
                      <w:b/>
                      <w:bCs/>
                    </w:rPr>
                  </w:pPr>
                  <w:r>
                    <w:rPr>
                      <w:rFonts w:hint="eastAsia"/>
                      <w:b/>
                      <w:bCs/>
                    </w:rPr>
                    <w:t>检测点位</w:t>
                  </w:r>
                </w:p>
              </w:tc>
              <w:tc>
                <w:tcPr>
                  <w:tcW w:w="1350" w:type="dxa"/>
                  <w:tcBorders>
                    <w:tl2br w:val="nil"/>
                    <w:tr2bl w:val="nil"/>
                  </w:tcBorders>
                  <w:vAlign w:val="center"/>
                </w:tcPr>
                <w:p w14:paraId="5D75B7E8">
                  <w:pPr>
                    <w:rPr>
                      <w:b/>
                      <w:bCs/>
                    </w:rPr>
                  </w:pPr>
                  <w:r>
                    <w:rPr>
                      <w:rFonts w:hint="eastAsia"/>
                      <w:b/>
                      <w:bCs/>
                    </w:rPr>
                    <w:t>检测日期</w:t>
                  </w:r>
                </w:p>
              </w:tc>
              <w:tc>
                <w:tcPr>
                  <w:tcW w:w="1575" w:type="dxa"/>
                  <w:tcBorders>
                    <w:tl2br w:val="nil"/>
                    <w:tr2bl w:val="nil"/>
                  </w:tcBorders>
                  <w:vAlign w:val="center"/>
                </w:tcPr>
                <w:p w14:paraId="081D226A">
                  <w:pPr>
                    <w:rPr>
                      <w:b/>
                      <w:bCs/>
                    </w:rPr>
                  </w:pPr>
                  <w:r>
                    <w:rPr>
                      <w:rFonts w:hint="eastAsia"/>
                      <w:b/>
                      <w:bCs/>
                    </w:rPr>
                    <w:t>检测结果（mg/m</w:t>
                  </w:r>
                  <w:r>
                    <w:rPr>
                      <w:rFonts w:hint="eastAsia"/>
                      <w:b/>
                      <w:bCs/>
                      <w:vertAlign w:val="superscript"/>
                    </w:rPr>
                    <w:t>3</w:t>
                  </w:r>
                  <w:r>
                    <w:rPr>
                      <w:rFonts w:hint="eastAsia"/>
                      <w:b/>
                      <w:bCs/>
                    </w:rPr>
                    <w:t>）</w:t>
                  </w:r>
                </w:p>
              </w:tc>
              <w:tc>
                <w:tcPr>
                  <w:tcW w:w="1395" w:type="dxa"/>
                  <w:tcBorders>
                    <w:tl2br w:val="nil"/>
                    <w:tr2bl w:val="nil"/>
                  </w:tcBorders>
                  <w:vAlign w:val="center"/>
                </w:tcPr>
                <w:p w14:paraId="60BDFBE5">
                  <w:pPr>
                    <w:rPr>
                      <w:b/>
                      <w:bCs/>
                    </w:rPr>
                  </w:pPr>
                  <w:r>
                    <w:rPr>
                      <w:rFonts w:hint="eastAsia"/>
                      <w:b/>
                      <w:bCs/>
                    </w:rPr>
                    <w:t>平均值（mg/m</w:t>
                  </w:r>
                  <w:r>
                    <w:rPr>
                      <w:rFonts w:hint="eastAsia"/>
                      <w:b/>
                      <w:bCs/>
                      <w:vertAlign w:val="superscript"/>
                    </w:rPr>
                    <w:t>3</w:t>
                  </w:r>
                  <w:r>
                    <w:rPr>
                      <w:rFonts w:hint="eastAsia"/>
                      <w:b/>
                      <w:bCs/>
                    </w:rPr>
                    <w:t>）</w:t>
                  </w:r>
                </w:p>
              </w:tc>
              <w:tc>
                <w:tcPr>
                  <w:tcW w:w="1481" w:type="dxa"/>
                  <w:tcBorders>
                    <w:tl2br w:val="nil"/>
                    <w:tr2bl w:val="nil"/>
                  </w:tcBorders>
                  <w:vAlign w:val="center"/>
                </w:tcPr>
                <w:p w14:paraId="737573A7">
                  <w:pPr>
                    <w:rPr>
                      <w:b/>
                      <w:bCs/>
                    </w:rPr>
                  </w:pPr>
                  <w:r>
                    <w:rPr>
                      <w:rFonts w:hint="eastAsia"/>
                      <w:b/>
                      <w:bCs/>
                    </w:rPr>
                    <w:t>标准限值（mg/m</w:t>
                  </w:r>
                  <w:r>
                    <w:rPr>
                      <w:rFonts w:hint="eastAsia"/>
                      <w:b/>
                      <w:bCs/>
                      <w:vertAlign w:val="superscript"/>
                    </w:rPr>
                    <w:t>3</w:t>
                  </w:r>
                  <w:r>
                    <w:rPr>
                      <w:rFonts w:hint="eastAsia"/>
                      <w:b/>
                      <w:bCs/>
                    </w:rPr>
                    <w:t>）</w:t>
                  </w:r>
                </w:p>
              </w:tc>
            </w:tr>
            <w:tr w14:paraId="165ECF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69" w:type="dxa"/>
                  <w:vMerge w:val="restart"/>
                  <w:tcBorders>
                    <w:tl2br w:val="nil"/>
                    <w:tr2bl w:val="nil"/>
                  </w:tcBorders>
                  <w:vAlign w:val="center"/>
                </w:tcPr>
                <w:p w14:paraId="46799BC3">
                  <w:r>
                    <w:rPr>
                      <w:rFonts w:hint="eastAsia"/>
                    </w:rPr>
                    <w:t>非甲烷总烃</w:t>
                  </w:r>
                </w:p>
              </w:tc>
              <w:tc>
                <w:tcPr>
                  <w:tcW w:w="1305" w:type="dxa"/>
                  <w:vMerge w:val="restart"/>
                  <w:tcBorders>
                    <w:tl2br w:val="nil"/>
                    <w:tr2bl w:val="nil"/>
                  </w:tcBorders>
                  <w:vAlign w:val="center"/>
                </w:tcPr>
                <w:p w14:paraId="4259632D">
                  <w:r>
                    <w:rPr>
                      <w:rFonts w:hint="eastAsia"/>
                    </w:rPr>
                    <w:t>上风向G1</w:t>
                  </w:r>
                </w:p>
              </w:tc>
              <w:tc>
                <w:tcPr>
                  <w:tcW w:w="1350" w:type="dxa"/>
                  <w:vMerge w:val="restart"/>
                  <w:tcBorders>
                    <w:tl2br w:val="nil"/>
                    <w:tr2bl w:val="nil"/>
                  </w:tcBorders>
                  <w:vAlign w:val="center"/>
                </w:tcPr>
                <w:p w14:paraId="7A3E9F4B">
                  <w:r>
                    <w:rPr>
                      <w:rFonts w:hint="eastAsia"/>
                    </w:rPr>
                    <w:t>2023.12.6</w:t>
                  </w:r>
                </w:p>
              </w:tc>
              <w:tc>
                <w:tcPr>
                  <w:tcW w:w="1575" w:type="dxa"/>
                  <w:tcBorders>
                    <w:tl2br w:val="nil"/>
                    <w:tr2bl w:val="nil"/>
                  </w:tcBorders>
                  <w:vAlign w:val="center"/>
                </w:tcPr>
                <w:p w14:paraId="4F71FA4E">
                  <w:r>
                    <w:rPr>
                      <w:rFonts w:hint="eastAsia"/>
                    </w:rPr>
                    <w:t>0.29</w:t>
                  </w:r>
                </w:p>
              </w:tc>
              <w:tc>
                <w:tcPr>
                  <w:tcW w:w="1395" w:type="dxa"/>
                  <w:vMerge w:val="restart"/>
                  <w:tcBorders>
                    <w:tl2br w:val="nil"/>
                    <w:tr2bl w:val="nil"/>
                  </w:tcBorders>
                  <w:vAlign w:val="center"/>
                </w:tcPr>
                <w:p w14:paraId="629C5821">
                  <w:r>
                    <w:rPr>
                      <w:rFonts w:hint="eastAsia"/>
                    </w:rPr>
                    <w:t>0.28</w:t>
                  </w:r>
                </w:p>
              </w:tc>
              <w:tc>
                <w:tcPr>
                  <w:tcW w:w="1481" w:type="dxa"/>
                  <w:vMerge w:val="restart"/>
                  <w:tcBorders>
                    <w:tl2br w:val="nil"/>
                    <w:tr2bl w:val="nil"/>
                  </w:tcBorders>
                  <w:vAlign w:val="center"/>
                </w:tcPr>
                <w:p w14:paraId="22EDC301">
                  <w:r>
                    <w:rPr>
                      <w:rFonts w:hint="eastAsia"/>
                    </w:rPr>
                    <w:t>4.0</w:t>
                  </w:r>
                </w:p>
              </w:tc>
            </w:tr>
            <w:tr w14:paraId="3783E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69" w:type="dxa"/>
                  <w:vMerge w:val="continue"/>
                  <w:tcBorders>
                    <w:tl2br w:val="nil"/>
                    <w:tr2bl w:val="nil"/>
                  </w:tcBorders>
                  <w:vAlign w:val="center"/>
                </w:tcPr>
                <w:p w14:paraId="4E3C4587"/>
              </w:tc>
              <w:tc>
                <w:tcPr>
                  <w:tcW w:w="1305" w:type="dxa"/>
                  <w:vMerge w:val="continue"/>
                  <w:tcBorders>
                    <w:tl2br w:val="nil"/>
                    <w:tr2bl w:val="nil"/>
                  </w:tcBorders>
                  <w:vAlign w:val="center"/>
                </w:tcPr>
                <w:p w14:paraId="79443C82"/>
              </w:tc>
              <w:tc>
                <w:tcPr>
                  <w:tcW w:w="1350" w:type="dxa"/>
                  <w:vMerge w:val="continue"/>
                  <w:tcBorders>
                    <w:tl2br w:val="nil"/>
                    <w:tr2bl w:val="nil"/>
                  </w:tcBorders>
                  <w:vAlign w:val="center"/>
                </w:tcPr>
                <w:p w14:paraId="49D239B7"/>
              </w:tc>
              <w:tc>
                <w:tcPr>
                  <w:tcW w:w="1575" w:type="dxa"/>
                  <w:tcBorders>
                    <w:tl2br w:val="nil"/>
                    <w:tr2bl w:val="nil"/>
                  </w:tcBorders>
                  <w:vAlign w:val="center"/>
                </w:tcPr>
                <w:p w14:paraId="20FD104D">
                  <w:r>
                    <w:rPr>
                      <w:rFonts w:hint="eastAsia"/>
                    </w:rPr>
                    <w:t>0.27</w:t>
                  </w:r>
                </w:p>
              </w:tc>
              <w:tc>
                <w:tcPr>
                  <w:tcW w:w="1395" w:type="dxa"/>
                  <w:vMerge w:val="continue"/>
                  <w:tcBorders>
                    <w:tl2br w:val="nil"/>
                    <w:tr2bl w:val="nil"/>
                  </w:tcBorders>
                  <w:vAlign w:val="center"/>
                </w:tcPr>
                <w:p w14:paraId="27672640"/>
              </w:tc>
              <w:tc>
                <w:tcPr>
                  <w:tcW w:w="1481" w:type="dxa"/>
                  <w:vMerge w:val="continue"/>
                  <w:tcBorders>
                    <w:tl2br w:val="nil"/>
                    <w:tr2bl w:val="nil"/>
                  </w:tcBorders>
                  <w:vAlign w:val="center"/>
                </w:tcPr>
                <w:p w14:paraId="3B333BA5"/>
              </w:tc>
            </w:tr>
            <w:tr w14:paraId="3DCE8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69" w:type="dxa"/>
                  <w:vMerge w:val="continue"/>
                  <w:tcBorders>
                    <w:tl2br w:val="nil"/>
                    <w:tr2bl w:val="nil"/>
                  </w:tcBorders>
                  <w:vAlign w:val="center"/>
                </w:tcPr>
                <w:p w14:paraId="5B2709F6"/>
              </w:tc>
              <w:tc>
                <w:tcPr>
                  <w:tcW w:w="1305" w:type="dxa"/>
                  <w:vMerge w:val="continue"/>
                  <w:tcBorders>
                    <w:tl2br w:val="nil"/>
                    <w:tr2bl w:val="nil"/>
                  </w:tcBorders>
                  <w:vAlign w:val="center"/>
                </w:tcPr>
                <w:p w14:paraId="03B605BA"/>
              </w:tc>
              <w:tc>
                <w:tcPr>
                  <w:tcW w:w="1350" w:type="dxa"/>
                  <w:vMerge w:val="continue"/>
                  <w:tcBorders>
                    <w:tl2br w:val="nil"/>
                    <w:tr2bl w:val="nil"/>
                  </w:tcBorders>
                  <w:vAlign w:val="center"/>
                </w:tcPr>
                <w:p w14:paraId="79065E80"/>
              </w:tc>
              <w:tc>
                <w:tcPr>
                  <w:tcW w:w="1575" w:type="dxa"/>
                  <w:tcBorders>
                    <w:tl2br w:val="nil"/>
                    <w:tr2bl w:val="nil"/>
                  </w:tcBorders>
                  <w:vAlign w:val="center"/>
                </w:tcPr>
                <w:p w14:paraId="04643B9B">
                  <w:r>
                    <w:rPr>
                      <w:rFonts w:hint="eastAsia"/>
                    </w:rPr>
                    <w:t>0.29</w:t>
                  </w:r>
                </w:p>
              </w:tc>
              <w:tc>
                <w:tcPr>
                  <w:tcW w:w="1395" w:type="dxa"/>
                  <w:vMerge w:val="continue"/>
                  <w:tcBorders>
                    <w:tl2br w:val="nil"/>
                    <w:tr2bl w:val="nil"/>
                  </w:tcBorders>
                  <w:vAlign w:val="center"/>
                </w:tcPr>
                <w:p w14:paraId="144F5A64"/>
              </w:tc>
              <w:tc>
                <w:tcPr>
                  <w:tcW w:w="1481" w:type="dxa"/>
                  <w:vMerge w:val="continue"/>
                  <w:tcBorders>
                    <w:tl2br w:val="nil"/>
                    <w:tr2bl w:val="nil"/>
                  </w:tcBorders>
                  <w:vAlign w:val="center"/>
                </w:tcPr>
                <w:p w14:paraId="434B60D4"/>
              </w:tc>
            </w:tr>
            <w:tr w14:paraId="7F25D5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38580D0A"/>
              </w:tc>
              <w:tc>
                <w:tcPr>
                  <w:tcW w:w="1305" w:type="dxa"/>
                  <w:vMerge w:val="restart"/>
                  <w:tcBorders>
                    <w:tl2br w:val="nil"/>
                    <w:tr2bl w:val="nil"/>
                  </w:tcBorders>
                  <w:vAlign w:val="center"/>
                </w:tcPr>
                <w:p w14:paraId="24F901FD">
                  <w:r>
                    <w:rPr>
                      <w:rFonts w:hint="eastAsia"/>
                    </w:rPr>
                    <w:t>下风向G2</w:t>
                  </w:r>
                </w:p>
              </w:tc>
              <w:tc>
                <w:tcPr>
                  <w:tcW w:w="1350" w:type="dxa"/>
                  <w:vMerge w:val="continue"/>
                  <w:tcBorders>
                    <w:tl2br w:val="nil"/>
                    <w:tr2bl w:val="nil"/>
                  </w:tcBorders>
                  <w:vAlign w:val="center"/>
                </w:tcPr>
                <w:p w14:paraId="7FCE1A14"/>
              </w:tc>
              <w:tc>
                <w:tcPr>
                  <w:tcW w:w="1575" w:type="dxa"/>
                  <w:tcBorders>
                    <w:tl2br w:val="nil"/>
                    <w:tr2bl w:val="nil"/>
                  </w:tcBorders>
                  <w:vAlign w:val="center"/>
                </w:tcPr>
                <w:p w14:paraId="20CB62EF">
                  <w:r>
                    <w:rPr>
                      <w:rFonts w:hint="eastAsia"/>
                    </w:rPr>
                    <w:t>0.28</w:t>
                  </w:r>
                </w:p>
              </w:tc>
              <w:tc>
                <w:tcPr>
                  <w:tcW w:w="1395" w:type="dxa"/>
                  <w:vMerge w:val="restart"/>
                  <w:tcBorders>
                    <w:tl2br w:val="nil"/>
                    <w:tr2bl w:val="nil"/>
                  </w:tcBorders>
                  <w:vAlign w:val="center"/>
                </w:tcPr>
                <w:p w14:paraId="359F336E">
                  <w:r>
                    <w:rPr>
                      <w:rFonts w:hint="eastAsia"/>
                    </w:rPr>
                    <w:t>0.29</w:t>
                  </w:r>
                </w:p>
              </w:tc>
              <w:tc>
                <w:tcPr>
                  <w:tcW w:w="1481" w:type="dxa"/>
                  <w:vMerge w:val="continue"/>
                  <w:tcBorders>
                    <w:tl2br w:val="nil"/>
                    <w:tr2bl w:val="nil"/>
                  </w:tcBorders>
                  <w:vAlign w:val="center"/>
                </w:tcPr>
                <w:p w14:paraId="3784DD2D"/>
              </w:tc>
            </w:tr>
            <w:tr w14:paraId="13C89C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697C5448"/>
              </w:tc>
              <w:tc>
                <w:tcPr>
                  <w:tcW w:w="1305" w:type="dxa"/>
                  <w:vMerge w:val="continue"/>
                  <w:tcBorders>
                    <w:tl2br w:val="nil"/>
                    <w:tr2bl w:val="nil"/>
                  </w:tcBorders>
                  <w:vAlign w:val="center"/>
                </w:tcPr>
                <w:p w14:paraId="61BA44C4"/>
              </w:tc>
              <w:tc>
                <w:tcPr>
                  <w:tcW w:w="1350" w:type="dxa"/>
                  <w:vMerge w:val="continue"/>
                  <w:tcBorders>
                    <w:tl2br w:val="nil"/>
                    <w:tr2bl w:val="nil"/>
                  </w:tcBorders>
                  <w:vAlign w:val="center"/>
                </w:tcPr>
                <w:p w14:paraId="41ED01A6"/>
              </w:tc>
              <w:tc>
                <w:tcPr>
                  <w:tcW w:w="1575" w:type="dxa"/>
                  <w:tcBorders>
                    <w:tl2br w:val="nil"/>
                    <w:tr2bl w:val="nil"/>
                  </w:tcBorders>
                  <w:vAlign w:val="center"/>
                </w:tcPr>
                <w:p w14:paraId="3C650D1B">
                  <w:r>
                    <w:rPr>
                      <w:rFonts w:hint="eastAsia"/>
                    </w:rPr>
                    <w:t>0.30</w:t>
                  </w:r>
                </w:p>
              </w:tc>
              <w:tc>
                <w:tcPr>
                  <w:tcW w:w="1395" w:type="dxa"/>
                  <w:vMerge w:val="continue"/>
                  <w:tcBorders>
                    <w:tl2br w:val="nil"/>
                    <w:tr2bl w:val="nil"/>
                  </w:tcBorders>
                  <w:vAlign w:val="center"/>
                </w:tcPr>
                <w:p w14:paraId="0BB48972"/>
              </w:tc>
              <w:tc>
                <w:tcPr>
                  <w:tcW w:w="1481" w:type="dxa"/>
                  <w:vMerge w:val="continue"/>
                  <w:tcBorders>
                    <w:tl2br w:val="nil"/>
                    <w:tr2bl w:val="nil"/>
                  </w:tcBorders>
                  <w:vAlign w:val="center"/>
                </w:tcPr>
                <w:p w14:paraId="28099C94"/>
              </w:tc>
            </w:tr>
            <w:tr w14:paraId="432951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121B5B76"/>
              </w:tc>
              <w:tc>
                <w:tcPr>
                  <w:tcW w:w="1305" w:type="dxa"/>
                  <w:vMerge w:val="continue"/>
                  <w:tcBorders>
                    <w:tl2br w:val="nil"/>
                    <w:tr2bl w:val="nil"/>
                  </w:tcBorders>
                  <w:vAlign w:val="center"/>
                </w:tcPr>
                <w:p w14:paraId="3E9088CC"/>
              </w:tc>
              <w:tc>
                <w:tcPr>
                  <w:tcW w:w="1350" w:type="dxa"/>
                  <w:vMerge w:val="continue"/>
                  <w:tcBorders>
                    <w:tl2br w:val="nil"/>
                    <w:tr2bl w:val="nil"/>
                  </w:tcBorders>
                  <w:vAlign w:val="center"/>
                </w:tcPr>
                <w:p w14:paraId="49DCC629"/>
              </w:tc>
              <w:tc>
                <w:tcPr>
                  <w:tcW w:w="1575" w:type="dxa"/>
                  <w:tcBorders>
                    <w:tl2br w:val="nil"/>
                    <w:tr2bl w:val="nil"/>
                  </w:tcBorders>
                  <w:vAlign w:val="center"/>
                </w:tcPr>
                <w:p w14:paraId="35AAFABF">
                  <w:r>
                    <w:rPr>
                      <w:rFonts w:hint="eastAsia"/>
                    </w:rPr>
                    <w:t>0.29</w:t>
                  </w:r>
                </w:p>
              </w:tc>
              <w:tc>
                <w:tcPr>
                  <w:tcW w:w="1395" w:type="dxa"/>
                  <w:vMerge w:val="continue"/>
                  <w:tcBorders>
                    <w:tl2br w:val="nil"/>
                    <w:tr2bl w:val="nil"/>
                  </w:tcBorders>
                  <w:vAlign w:val="center"/>
                </w:tcPr>
                <w:p w14:paraId="7B6241C8"/>
              </w:tc>
              <w:tc>
                <w:tcPr>
                  <w:tcW w:w="1481" w:type="dxa"/>
                  <w:vMerge w:val="continue"/>
                  <w:tcBorders>
                    <w:tl2br w:val="nil"/>
                    <w:tr2bl w:val="nil"/>
                  </w:tcBorders>
                  <w:vAlign w:val="center"/>
                </w:tcPr>
                <w:p w14:paraId="0382920B"/>
              </w:tc>
            </w:tr>
            <w:tr w14:paraId="22DD45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231C8A30"/>
              </w:tc>
              <w:tc>
                <w:tcPr>
                  <w:tcW w:w="1305" w:type="dxa"/>
                  <w:vMerge w:val="restart"/>
                  <w:tcBorders>
                    <w:tl2br w:val="nil"/>
                    <w:tr2bl w:val="nil"/>
                  </w:tcBorders>
                  <w:vAlign w:val="center"/>
                </w:tcPr>
                <w:p w14:paraId="18EE0E8F">
                  <w:r>
                    <w:rPr>
                      <w:rFonts w:hint="eastAsia"/>
                    </w:rPr>
                    <w:t>下风向G3</w:t>
                  </w:r>
                </w:p>
              </w:tc>
              <w:tc>
                <w:tcPr>
                  <w:tcW w:w="1350" w:type="dxa"/>
                  <w:vMerge w:val="continue"/>
                  <w:tcBorders>
                    <w:tl2br w:val="nil"/>
                    <w:tr2bl w:val="nil"/>
                  </w:tcBorders>
                  <w:vAlign w:val="center"/>
                </w:tcPr>
                <w:p w14:paraId="7FB1437C"/>
              </w:tc>
              <w:tc>
                <w:tcPr>
                  <w:tcW w:w="1575" w:type="dxa"/>
                  <w:tcBorders>
                    <w:tl2br w:val="nil"/>
                    <w:tr2bl w:val="nil"/>
                  </w:tcBorders>
                  <w:vAlign w:val="center"/>
                </w:tcPr>
                <w:p w14:paraId="4E76ED73">
                  <w:r>
                    <w:rPr>
                      <w:rFonts w:hint="eastAsia"/>
                    </w:rPr>
                    <w:t>0.30</w:t>
                  </w:r>
                </w:p>
              </w:tc>
              <w:tc>
                <w:tcPr>
                  <w:tcW w:w="1395" w:type="dxa"/>
                  <w:vMerge w:val="restart"/>
                  <w:tcBorders>
                    <w:tl2br w:val="nil"/>
                    <w:tr2bl w:val="nil"/>
                  </w:tcBorders>
                  <w:vAlign w:val="center"/>
                </w:tcPr>
                <w:p w14:paraId="438022ED">
                  <w:r>
                    <w:rPr>
                      <w:rFonts w:hint="eastAsia"/>
                    </w:rPr>
                    <w:t>0.30</w:t>
                  </w:r>
                </w:p>
              </w:tc>
              <w:tc>
                <w:tcPr>
                  <w:tcW w:w="1481" w:type="dxa"/>
                  <w:vMerge w:val="continue"/>
                  <w:tcBorders>
                    <w:tl2br w:val="nil"/>
                    <w:tr2bl w:val="nil"/>
                  </w:tcBorders>
                  <w:vAlign w:val="center"/>
                </w:tcPr>
                <w:p w14:paraId="25C8C93F"/>
              </w:tc>
            </w:tr>
            <w:tr w14:paraId="0ABC4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1DD2B50F"/>
              </w:tc>
              <w:tc>
                <w:tcPr>
                  <w:tcW w:w="1305" w:type="dxa"/>
                  <w:vMerge w:val="continue"/>
                  <w:tcBorders>
                    <w:tl2br w:val="nil"/>
                    <w:tr2bl w:val="nil"/>
                  </w:tcBorders>
                  <w:vAlign w:val="center"/>
                </w:tcPr>
                <w:p w14:paraId="3778B221"/>
              </w:tc>
              <w:tc>
                <w:tcPr>
                  <w:tcW w:w="1350" w:type="dxa"/>
                  <w:vMerge w:val="continue"/>
                  <w:tcBorders>
                    <w:tl2br w:val="nil"/>
                    <w:tr2bl w:val="nil"/>
                  </w:tcBorders>
                  <w:vAlign w:val="center"/>
                </w:tcPr>
                <w:p w14:paraId="2C565FE0"/>
              </w:tc>
              <w:tc>
                <w:tcPr>
                  <w:tcW w:w="1575" w:type="dxa"/>
                  <w:tcBorders>
                    <w:tl2br w:val="nil"/>
                    <w:tr2bl w:val="nil"/>
                  </w:tcBorders>
                  <w:vAlign w:val="center"/>
                </w:tcPr>
                <w:p w14:paraId="08A8DD95">
                  <w:r>
                    <w:rPr>
                      <w:rFonts w:hint="eastAsia"/>
                    </w:rPr>
                    <w:t>0.31</w:t>
                  </w:r>
                </w:p>
              </w:tc>
              <w:tc>
                <w:tcPr>
                  <w:tcW w:w="1395" w:type="dxa"/>
                  <w:vMerge w:val="continue"/>
                  <w:tcBorders>
                    <w:tl2br w:val="nil"/>
                    <w:tr2bl w:val="nil"/>
                  </w:tcBorders>
                  <w:vAlign w:val="center"/>
                </w:tcPr>
                <w:p w14:paraId="5149625D"/>
              </w:tc>
              <w:tc>
                <w:tcPr>
                  <w:tcW w:w="1481" w:type="dxa"/>
                  <w:vMerge w:val="continue"/>
                  <w:tcBorders>
                    <w:tl2br w:val="nil"/>
                    <w:tr2bl w:val="nil"/>
                  </w:tcBorders>
                  <w:vAlign w:val="center"/>
                </w:tcPr>
                <w:p w14:paraId="074F5D56"/>
              </w:tc>
            </w:tr>
            <w:tr w14:paraId="072C05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74FC26AE"/>
              </w:tc>
              <w:tc>
                <w:tcPr>
                  <w:tcW w:w="1305" w:type="dxa"/>
                  <w:vMerge w:val="continue"/>
                  <w:tcBorders>
                    <w:tl2br w:val="nil"/>
                    <w:tr2bl w:val="nil"/>
                  </w:tcBorders>
                  <w:vAlign w:val="center"/>
                </w:tcPr>
                <w:p w14:paraId="0864DCB2"/>
              </w:tc>
              <w:tc>
                <w:tcPr>
                  <w:tcW w:w="1350" w:type="dxa"/>
                  <w:vMerge w:val="continue"/>
                  <w:tcBorders>
                    <w:tl2br w:val="nil"/>
                    <w:tr2bl w:val="nil"/>
                  </w:tcBorders>
                  <w:vAlign w:val="center"/>
                </w:tcPr>
                <w:p w14:paraId="20735954"/>
              </w:tc>
              <w:tc>
                <w:tcPr>
                  <w:tcW w:w="1575" w:type="dxa"/>
                  <w:tcBorders>
                    <w:tl2br w:val="nil"/>
                    <w:tr2bl w:val="nil"/>
                  </w:tcBorders>
                  <w:vAlign w:val="center"/>
                </w:tcPr>
                <w:p w14:paraId="0436BBFE">
                  <w:r>
                    <w:rPr>
                      <w:rFonts w:hint="eastAsia"/>
                    </w:rPr>
                    <w:t>0.30</w:t>
                  </w:r>
                </w:p>
              </w:tc>
              <w:tc>
                <w:tcPr>
                  <w:tcW w:w="1395" w:type="dxa"/>
                  <w:vMerge w:val="continue"/>
                  <w:tcBorders>
                    <w:tl2br w:val="nil"/>
                    <w:tr2bl w:val="nil"/>
                  </w:tcBorders>
                  <w:vAlign w:val="center"/>
                </w:tcPr>
                <w:p w14:paraId="42D6B5E5"/>
              </w:tc>
              <w:tc>
                <w:tcPr>
                  <w:tcW w:w="1481" w:type="dxa"/>
                  <w:vMerge w:val="continue"/>
                  <w:tcBorders>
                    <w:tl2br w:val="nil"/>
                    <w:tr2bl w:val="nil"/>
                  </w:tcBorders>
                  <w:vAlign w:val="center"/>
                </w:tcPr>
                <w:p w14:paraId="420CFBFE"/>
              </w:tc>
            </w:tr>
            <w:tr w14:paraId="2B6528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3EC9E1DE"/>
              </w:tc>
              <w:tc>
                <w:tcPr>
                  <w:tcW w:w="1305" w:type="dxa"/>
                  <w:vMerge w:val="restart"/>
                  <w:tcBorders>
                    <w:tl2br w:val="nil"/>
                    <w:tr2bl w:val="nil"/>
                  </w:tcBorders>
                  <w:vAlign w:val="center"/>
                </w:tcPr>
                <w:p w14:paraId="61EAD2F2">
                  <w:r>
                    <w:rPr>
                      <w:rFonts w:hint="eastAsia"/>
                    </w:rPr>
                    <w:t>下风向G4</w:t>
                  </w:r>
                </w:p>
              </w:tc>
              <w:tc>
                <w:tcPr>
                  <w:tcW w:w="1350" w:type="dxa"/>
                  <w:vMerge w:val="continue"/>
                  <w:tcBorders>
                    <w:tl2br w:val="nil"/>
                    <w:tr2bl w:val="nil"/>
                  </w:tcBorders>
                  <w:vAlign w:val="center"/>
                </w:tcPr>
                <w:p w14:paraId="08AB6AD4"/>
              </w:tc>
              <w:tc>
                <w:tcPr>
                  <w:tcW w:w="1575" w:type="dxa"/>
                  <w:tcBorders>
                    <w:tl2br w:val="nil"/>
                    <w:tr2bl w:val="nil"/>
                  </w:tcBorders>
                  <w:vAlign w:val="center"/>
                </w:tcPr>
                <w:p w14:paraId="332E037C">
                  <w:r>
                    <w:rPr>
                      <w:rFonts w:hint="eastAsia"/>
                    </w:rPr>
                    <w:t>0.29</w:t>
                  </w:r>
                </w:p>
              </w:tc>
              <w:tc>
                <w:tcPr>
                  <w:tcW w:w="1395" w:type="dxa"/>
                  <w:vMerge w:val="restart"/>
                  <w:tcBorders>
                    <w:tl2br w:val="nil"/>
                    <w:tr2bl w:val="nil"/>
                  </w:tcBorders>
                  <w:vAlign w:val="center"/>
                </w:tcPr>
                <w:p w14:paraId="074875EE">
                  <w:r>
                    <w:rPr>
                      <w:rFonts w:hint="eastAsia"/>
                    </w:rPr>
                    <w:t>0.27</w:t>
                  </w:r>
                </w:p>
              </w:tc>
              <w:tc>
                <w:tcPr>
                  <w:tcW w:w="1481" w:type="dxa"/>
                  <w:vMerge w:val="continue"/>
                  <w:tcBorders>
                    <w:tl2br w:val="nil"/>
                    <w:tr2bl w:val="nil"/>
                  </w:tcBorders>
                  <w:vAlign w:val="center"/>
                </w:tcPr>
                <w:p w14:paraId="01E0E2B0"/>
              </w:tc>
            </w:tr>
            <w:tr w14:paraId="7EC897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62CB75D8"/>
              </w:tc>
              <w:tc>
                <w:tcPr>
                  <w:tcW w:w="1305" w:type="dxa"/>
                  <w:vMerge w:val="continue"/>
                  <w:tcBorders>
                    <w:tl2br w:val="nil"/>
                    <w:tr2bl w:val="nil"/>
                  </w:tcBorders>
                  <w:vAlign w:val="center"/>
                </w:tcPr>
                <w:p w14:paraId="3274D76E"/>
              </w:tc>
              <w:tc>
                <w:tcPr>
                  <w:tcW w:w="1350" w:type="dxa"/>
                  <w:vMerge w:val="continue"/>
                  <w:tcBorders>
                    <w:tl2br w:val="nil"/>
                    <w:tr2bl w:val="nil"/>
                  </w:tcBorders>
                  <w:vAlign w:val="center"/>
                </w:tcPr>
                <w:p w14:paraId="47796962"/>
              </w:tc>
              <w:tc>
                <w:tcPr>
                  <w:tcW w:w="1575" w:type="dxa"/>
                  <w:tcBorders>
                    <w:tl2br w:val="nil"/>
                    <w:tr2bl w:val="nil"/>
                  </w:tcBorders>
                  <w:vAlign w:val="center"/>
                </w:tcPr>
                <w:p w14:paraId="17CCA6F3">
                  <w:r>
                    <w:rPr>
                      <w:rFonts w:hint="eastAsia"/>
                    </w:rPr>
                    <w:t>0.25</w:t>
                  </w:r>
                </w:p>
              </w:tc>
              <w:tc>
                <w:tcPr>
                  <w:tcW w:w="1395" w:type="dxa"/>
                  <w:vMerge w:val="continue"/>
                  <w:tcBorders>
                    <w:tl2br w:val="nil"/>
                    <w:tr2bl w:val="nil"/>
                  </w:tcBorders>
                  <w:vAlign w:val="center"/>
                </w:tcPr>
                <w:p w14:paraId="212D83A8"/>
              </w:tc>
              <w:tc>
                <w:tcPr>
                  <w:tcW w:w="1481" w:type="dxa"/>
                  <w:vMerge w:val="continue"/>
                  <w:tcBorders>
                    <w:tl2br w:val="nil"/>
                    <w:tr2bl w:val="nil"/>
                  </w:tcBorders>
                  <w:vAlign w:val="center"/>
                </w:tcPr>
                <w:p w14:paraId="6A209387"/>
              </w:tc>
            </w:tr>
            <w:tr w14:paraId="423C6F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706A0F0D"/>
              </w:tc>
              <w:tc>
                <w:tcPr>
                  <w:tcW w:w="1305" w:type="dxa"/>
                  <w:vMerge w:val="continue"/>
                  <w:tcBorders>
                    <w:tl2br w:val="nil"/>
                    <w:tr2bl w:val="nil"/>
                  </w:tcBorders>
                  <w:vAlign w:val="center"/>
                </w:tcPr>
                <w:p w14:paraId="2FD04D0D"/>
              </w:tc>
              <w:tc>
                <w:tcPr>
                  <w:tcW w:w="1350" w:type="dxa"/>
                  <w:vMerge w:val="continue"/>
                  <w:tcBorders>
                    <w:tl2br w:val="nil"/>
                    <w:tr2bl w:val="nil"/>
                  </w:tcBorders>
                  <w:vAlign w:val="center"/>
                </w:tcPr>
                <w:p w14:paraId="6528B1C7"/>
              </w:tc>
              <w:tc>
                <w:tcPr>
                  <w:tcW w:w="1575" w:type="dxa"/>
                  <w:tcBorders>
                    <w:tl2br w:val="nil"/>
                    <w:tr2bl w:val="nil"/>
                  </w:tcBorders>
                  <w:vAlign w:val="center"/>
                </w:tcPr>
                <w:p w14:paraId="65391920">
                  <w:r>
                    <w:rPr>
                      <w:rFonts w:hint="eastAsia"/>
                    </w:rPr>
                    <w:t>0.27</w:t>
                  </w:r>
                </w:p>
              </w:tc>
              <w:tc>
                <w:tcPr>
                  <w:tcW w:w="1395" w:type="dxa"/>
                  <w:vMerge w:val="continue"/>
                  <w:tcBorders>
                    <w:tl2br w:val="nil"/>
                    <w:tr2bl w:val="nil"/>
                  </w:tcBorders>
                  <w:vAlign w:val="center"/>
                </w:tcPr>
                <w:p w14:paraId="5A85C7CD"/>
              </w:tc>
              <w:tc>
                <w:tcPr>
                  <w:tcW w:w="1481" w:type="dxa"/>
                  <w:vMerge w:val="continue"/>
                  <w:tcBorders>
                    <w:tl2br w:val="nil"/>
                    <w:tr2bl w:val="nil"/>
                  </w:tcBorders>
                  <w:vAlign w:val="center"/>
                </w:tcPr>
                <w:p w14:paraId="594EE1E2"/>
              </w:tc>
            </w:tr>
            <w:tr w14:paraId="1257F5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69" w:type="dxa"/>
                  <w:vMerge w:val="continue"/>
                  <w:tcBorders>
                    <w:tl2br w:val="nil"/>
                    <w:tr2bl w:val="nil"/>
                  </w:tcBorders>
                  <w:vAlign w:val="center"/>
                </w:tcPr>
                <w:p w14:paraId="239B9C05"/>
              </w:tc>
              <w:tc>
                <w:tcPr>
                  <w:tcW w:w="1305" w:type="dxa"/>
                  <w:vMerge w:val="restart"/>
                  <w:tcBorders>
                    <w:tl2br w:val="nil"/>
                    <w:tr2bl w:val="nil"/>
                  </w:tcBorders>
                  <w:vAlign w:val="center"/>
                </w:tcPr>
                <w:p w14:paraId="23BD2A89">
                  <w:r>
                    <w:rPr>
                      <w:rFonts w:hint="eastAsia"/>
                    </w:rPr>
                    <w:t>上风向G1</w:t>
                  </w:r>
                </w:p>
              </w:tc>
              <w:tc>
                <w:tcPr>
                  <w:tcW w:w="1350" w:type="dxa"/>
                  <w:vMerge w:val="restart"/>
                  <w:tcBorders>
                    <w:tl2br w:val="nil"/>
                    <w:tr2bl w:val="nil"/>
                  </w:tcBorders>
                  <w:vAlign w:val="center"/>
                </w:tcPr>
                <w:p w14:paraId="2B157E85">
                  <w:r>
                    <w:rPr>
                      <w:rFonts w:hint="eastAsia"/>
                    </w:rPr>
                    <w:t>2023.12.7</w:t>
                  </w:r>
                </w:p>
              </w:tc>
              <w:tc>
                <w:tcPr>
                  <w:tcW w:w="1575" w:type="dxa"/>
                  <w:tcBorders>
                    <w:tl2br w:val="nil"/>
                    <w:tr2bl w:val="nil"/>
                  </w:tcBorders>
                  <w:vAlign w:val="center"/>
                </w:tcPr>
                <w:p w14:paraId="72A3895B">
                  <w:r>
                    <w:rPr>
                      <w:rFonts w:hint="eastAsia"/>
                    </w:rPr>
                    <w:t>0.32</w:t>
                  </w:r>
                </w:p>
              </w:tc>
              <w:tc>
                <w:tcPr>
                  <w:tcW w:w="1395" w:type="dxa"/>
                  <w:vMerge w:val="restart"/>
                  <w:tcBorders>
                    <w:tl2br w:val="nil"/>
                    <w:tr2bl w:val="nil"/>
                  </w:tcBorders>
                  <w:vAlign w:val="center"/>
                </w:tcPr>
                <w:p w14:paraId="06D96E7C">
                  <w:r>
                    <w:rPr>
                      <w:rFonts w:hint="eastAsia"/>
                    </w:rPr>
                    <w:t>0.30</w:t>
                  </w:r>
                </w:p>
              </w:tc>
              <w:tc>
                <w:tcPr>
                  <w:tcW w:w="1481" w:type="dxa"/>
                  <w:vMerge w:val="restart"/>
                  <w:tcBorders>
                    <w:tl2br w:val="nil"/>
                    <w:tr2bl w:val="nil"/>
                  </w:tcBorders>
                  <w:vAlign w:val="center"/>
                </w:tcPr>
                <w:p w14:paraId="5E70396D">
                  <w:r>
                    <w:rPr>
                      <w:rFonts w:hint="eastAsia"/>
                    </w:rPr>
                    <w:t>4.0</w:t>
                  </w:r>
                </w:p>
              </w:tc>
            </w:tr>
            <w:tr w14:paraId="054C33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69" w:type="dxa"/>
                  <w:vMerge w:val="continue"/>
                  <w:tcBorders>
                    <w:tl2br w:val="nil"/>
                    <w:tr2bl w:val="nil"/>
                  </w:tcBorders>
                  <w:vAlign w:val="center"/>
                </w:tcPr>
                <w:p w14:paraId="53647185"/>
              </w:tc>
              <w:tc>
                <w:tcPr>
                  <w:tcW w:w="1305" w:type="dxa"/>
                  <w:vMerge w:val="continue"/>
                  <w:tcBorders>
                    <w:tl2br w:val="nil"/>
                    <w:tr2bl w:val="nil"/>
                  </w:tcBorders>
                  <w:vAlign w:val="center"/>
                </w:tcPr>
                <w:p w14:paraId="4F63D66E"/>
              </w:tc>
              <w:tc>
                <w:tcPr>
                  <w:tcW w:w="1350" w:type="dxa"/>
                  <w:vMerge w:val="continue"/>
                  <w:tcBorders>
                    <w:tl2br w:val="nil"/>
                    <w:tr2bl w:val="nil"/>
                  </w:tcBorders>
                  <w:vAlign w:val="center"/>
                </w:tcPr>
                <w:p w14:paraId="44260F01"/>
              </w:tc>
              <w:tc>
                <w:tcPr>
                  <w:tcW w:w="1575" w:type="dxa"/>
                  <w:tcBorders>
                    <w:tl2br w:val="nil"/>
                    <w:tr2bl w:val="nil"/>
                  </w:tcBorders>
                  <w:vAlign w:val="center"/>
                </w:tcPr>
                <w:p w14:paraId="031A796D">
                  <w:r>
                    <w:rPr>
                      <w:rFonts w:hint="eastAsia"/>
                    </w:rPr>
                    <w:t>0.30</w:t>
                  </w:r>
                </w:p>
              </w:tc>
              <w:tc>
                <w:tcPr>
                  <w:tcW w:w="1395" w:type="dxa"/>
                  <w:vMerge w:val="continue"/>
                  <w:tcBorders>
                    <w:tl2br w:val="nil"/>
                    <w:tr2bl w:val="nil"/>
                  </w:tcBorders>
                  <w:vAlign w:val="center"/>
                </w:tcPr>
                <w:p w14:paraId="29B0F8D5"/>
              </w:tc>
              <w:tc>
                <w:tcPr>
                  <w:tcW w:w="1481" w:type="dxa"/>
                  <w:vMerge w:val="continue"/>
                  <w:tcBorders>
                    <w:tl2br w:val="nil"/>
                    <w:tr2bl w:val="nil"/>
                  </w:tcBorders>
                  <w:vAlign w:val="center"/>
                </w:tcPr>
                <w:p w14:paraId="0546B9A2"/>
              </w:tc>
            </w:tr>
            <w:tr w14:paraId="0A2C01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69" w:type="dxa"/>
                  <w:vMerge w:val="continue"/>
                  <w:tcBorders>
                    <w:tl2br w:val="nil"/>
                    <w:tr2bl w:val="nil"/>
                  </w:tcBorders>
                  <w:vAlign w:val="center"/>
                </w:tcPr>
                <w:p w14:paraId="575E9413"/>
              </w:tc>
              <w:tc>
                <w:tcPr>
                  <w:tcW w:w="1305" w:type="dxa"/>
                  <w:vMerge w:val="continue"/>
                  <w:tcBorders>
                    <w:tl2br w:val="nil"/>
                    <w:tr2bl w:val="nil"/>
                  </w:tcBorders>
                  <w:vAlign w:val="center"/>
                </w:tcPr>
                <w:p w14:paraId="626379D0"/>
              </w:tc>
              <w:tc>
                <w:tcPr>
                  <w:tcW w:w="1350" w:type="dxa"/>
                  <w:vMerge w:val="continue"/>
                  <w:tcBorders>
                    <w:tl2br w:val="nil"/>
                    <w:tr2bl w:val="nil"/>
                  </w:tcBorders>
                  <w:vAlign w:val="center"/>
                </w:tcPr>
                <w:p w14:paraId="1D450365"/>
              </w:tc>
              <w:tc>
                <w:tcPr>
                  <w:tcW w:w="1575" w:type="dxa"/>
                  <w:tcBorders>
                    <w:tl2br w:val="nil"/>
                    <w:tr2bl w:val="nil"/>
                  </w:tcBorders>
                  <w:vAlign w:val="center"/>
                </w:tcPr>
                <w:p w14:paraId="7BA00391">
                  <w:r>
                    <w:rPr>
                      <w:rFonts w:hint="eastAsia"/>
                    </w:rPr>
                    <w:t>0.27</w:t>
                  </w:r>
                </w:p>
              </w:tc>
              <w:tc>
                <w:tcPr>
                  <w:tcW w:w="1395" w:type="dxa"/>
                  <w:vMerge w:val="continue"/>
                  <w:tcBorders>
                    <w:tl2br w:val="nil"/>
                    <w:tr2bl w:val="nil"/>
                  </w:tcBorders>
                  <w:vAlign w:val="center"/>
                </w:tcPr>
                <w:p w14:paraId="44B5D5A0"/>
              </w:tc>
              <w:tc>
                <w:tcPr>
                  <w:tcW w:w="1481" w:type="dxa"/>
                  <w:vMerge w:val="continue"/>
                  <w:tcBorders>
                    <w:tl2br w:val="nil"/>
                    <w:tr2bl w:val="nil"/>
                  </w:tcBorders>
                  <w:vAlign w:val="center"/>
                </w:tcPr>
                <w:p w14:paraId="0ED13006"/>
              </w:tc>
            </w:tr>
            <w:tr w14:paraId="40CBF7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55533106"/>
              </w:tc>
              <w:tc>
                <w:tcPr>
                  <w:tcW w:w="1305" w:type="dxa"/>
                  <w:vMerge w:val="restart"/>
                  <w:tcBorders>
                    <w:tl2br w:val="nil"/>
                    <w:tr2bl w:val="nil"/>
                  </w:tcBorders>
                  <w:vAlign w:val="center"/>
                </w:tcPr>
                <w:p w14:paraId="738C8F0A">
                  <w:r>
                    <w:rPr>
                      <w:rFonts w:hint="eastAsia"/>
                    </w:rPr>
                    <w:t>下风向G2</w:t>
                  </w:r>
                </w:p>
              </w:tc>
              <w:tc>
                <w:tcPr>
                  <w:tcW w:w="1350" w:type="dxa"/>
                  <w:vMerge w:val="continue"/>
                  <w:tcBorders>
                    <w:tl2br w:val="nil"/>
                    <w:tr2bl w:val="nil"/>
                  </w:tcBorders>
                  <w:vAlign w:val="center"/>
                </w:tcPr>
                <w:p w14:paraId="725866FE"/>
              </w:tc>
              <w:tc>
                <w:tcPr>
                  <w:tcW w:w="1575" w:type="dxa"/>
                  <w:tcBorders>
                    <w:tl2br w:val="nil"/>
                    <w:tr2bl w:val="nil"/>
                  </w:tcBorders>
                  <w:vAlign w:val="center"/>
                </w:tcPr>
                <w:p w14:paraId="447421EC">
                  <w:r>
                    <w:rPr>
                      <w:rFonts w:hint="eastAsia"/>
                    </w:rPr>
                    <w:t>0.31</w:t>
                  </w:r>
                </w:p>
              </w:tc>
              <w:tc>
                <w:tcPr>
                  <w:tcW w:w="1395" w:type="dxa"/>
                  <w:vMerge w:val="restart"/>
                  <w:tcBorders>
                    <w:tl2br w:val="nil"/>
                    <w:tr2bl w:val="nil"/>
                  </w:tcBorders>
                  <w:vAlign w:val="center"/>
                </w:tcPr>
                <w:p w14:paraId="36463A1E">
                  <w:r>
                    <w:rPr>
                      <w:rFonts w:hint="eastAsia"/>
                    </w:rPr>
                    <w:t>0.30</w:t>
                  </w:r>
                </w:p>
              </w:tc>
              <w:tc>
                <w:tcPr>
                  <w:tcW w:w="1481" w:type="dxa"/>
                  <w:vMerge w:val="continue"/>
                  <w:tcBorders>
                    <w:tl2br w:val="nil"/>
                    <w:tr2bl w:val="nil"/>
                  </w:tcBorders>
                  <w:vAlign w:val="center"/>
                </w:tcPr>
                <w:p w14:paraId="3F307381"/>
              </w:tc>
            </w:tr>
            <w:tr w14:paraId="2D583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6BD74979"/>
              </w:tc>
              <w:tc>
                <w:tcPr>
                  <w:tcW w:w="1305" w:type="dxa"/>
                  <w:vMerge w:val="continue"/>
                  <w:tcBorders>
                    <w:tl2br w:val="nil"/>
                    <w:tr2bl w:val="nil"/>
                  </w:tcBorders>
                  <w:vAlign w:val="center"/>
                </w:tcPr>
                <w:p w14:paraId="3D2AA104"/>
              </w:tc>
              <w:tc>
                <w:tcPr>
                  <w:tcW w:w="1350" w:type="dxa"/>
                  <w:vMerge w:val="continue"/>
                  <w:tcBorders>
                    <w:tl2br w:val="nil"/>
                    <w:tr2bl w:val="nil"/>
                  </w:tcBorders>
                  <w:vAlign w:val="center"/>
                </w:tcPr>
                <w:p w14:paraId="276FEC3F"/>
              </w:tc>
              <w:tc>
                <w:tcPr>
                  <w:tcW w:w="1575" w:type="dxa"/>
                  <w:tcBorders>
                    <w:tl2br w:val="nil"/>
                    <w:tr2bl w:val="nil"/>
                  </w:tcBorders>
                  <w:vAlign w:val="center"/>
                </w:tcPr>
                <w:p w14:paraId="0BC705E8">
                  <w:r>
                    <w:rPr>
                      <w:rFonts w:hint="eastAsia"/>
                    </w:rPr>
                    <w:t>0.30</w:t>
                  </w:r>
                </w:p>
              </w:tc>
              <w:tc>
                <w:tcPr>
                  <w:tcW w:w="1395" w:type="dxa"/>
                  <w:vMerge w:val="continue"/>
                  <w:tcBorders>
                    <w:tl2br w:val="nil"/>
                    <w:tr2bl w:val="nil"/>
                  </w:tcBorders>
                  <w:vAlign w:val="center"/>
                </w:tcPr>
                <w:p w14:paraId="6D3A40AA"/>
              </w:tc>
              <w:tc>
                <w:tcPr>
                  <w:tcW w:w="1481" w:type="dxa"/>
                  <w:vMerge w:val="continue"/>
                  <w:tcBorders>
                    <w:tl2br w:val="nil"/>
                    <w:tr2bl w:val="nil"/>
                  </w:tcBorders>
                  <w:vAlign w:val="center"/>
                </w:tcPr>
                <w:p w14:paraId="6ECF9A1D"/>
              </w:tc>
            </w:tr>
            <w:tr w14:paraId="76633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2CE2214F"/>
              </w:tc>
              <w:tc>
                <w:tcPr>
                  <w:tcW w:w="1305" w:type="dxa"/>
                  <w:vMerge w:val="continue"/>
                  <w:tcBorders>
                    <w:tl2br w:val="nil"/>
                    <w:tr2bl w:val="nil"/>
                  </w:tcBorders>
                  <w:vAlign w:val="center"/>
                </w:tcPr>
                <w:p w14:paraId="7A249AE1"/>
              </w:tc>
              <w:tc>
                <w:tcPr>
                  <w:tcW w:w="1350" w:type="dxa"/>
                  <w:vMerge w:val="continue"/>
                  <w:tcBorders>
                    <w:tl2br w:val="nil"/>
                    <w:tr2bl w:val="nil"/>
                  </w:tcBorders>
                  <w:vAlign w:val="center"/>
                </w:tcPr>
                <w:p w14:paraId="69569901"/>
              </w:tc>
              <w:tc>
                <w:tcPr>
                  <w:tcW w:w="1575" w:type="dxa"/>
                  <w:tcBorders>
                    <w:tl2br w:val="nil"/>
                    <w:tr2bl w:val="nil"/>
                  </w:tcBorders>
                  <w:vAlign w:val="center"/>
                </w:tcPr>
                <w:p w14:paraId="3A38B187">
                  <w:r>
                    <w:rPr>
                      <w:rFonts w:hint="eastAsia"/>
                    </w:rPr>
                    <w:t>0.30</w:t>
                  </w:r>
                </w:p>
              </w:tc>
              <w:tc>
                <w:tcPr>
                  <w:tcW w:w="1395" w:type="dxa"/>
                  <w:vMerge w:val="continue"/>
                  <w:tcBorders>
                    <w:tl2br w:val="nil"/>
                    <w:tr2bl w:val="nil"/>
                  </w:tcBorders>
                  <w:vAlign w:val="center"/>
                </w:tcPr>
                <w:p w14:paraId="2BFF4CAE"/>
              </w:tc>
              <w:tc>
                <w:tcPr>
                  <w:tcW w:w="1481" w:type="dxa"/>
                  <w:vMerge w:val="continue"/>
                  <w:tcBorders>
                    <w:tl2br w:val="nil"/>
                    <w:tr2bl w:val="nil"/>
                  </w:tcBorders>
                  <w:vAlign w:val="center"/>
                </w:tcPr>
                <w:p w14:paraId="7C2D715F"/>
              </w:tc>
            </w:tr>
            <w:tr w14:paraId="56BA08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568C0BC8"/>
              </w:tc>
              <w:tc>
                <w:tcPr>
                  <w:tcW w:w="1305" w:type="dxa"/>
                  <w:vMerge w:val="restart"/>
                  <w:tcBorders>
                    <w:tl2br w:val="nil"/>
                    <w:tr2bl w:val="nil"/>
                  </w:tcBorders>
                  <w:vAlign w:val="center"/>
                </w:tcPr>
                <w:p w14:paraId="55ACD098">
                  <w:r>
                    <w:rPr>
                      <w:rFonts w:hint="eastAsia"/>
                    </w:rPr>
                    <w:t>下风向G3</w:t>
                  </w:r>
                </w:p>
              </w:tc>
              <w:tc>
                <w:tcPr>
                  <w:tcW w:w="1350" w:type="dxa"/>
                  <w:vMerge w:val="continue"/>
                  <w:tcBorders>
                    <w:tl2br w:val="nil"/>
                    <w:tr2bl w:val="nil"/>
                  </w:tcBorders>
                  <w:vAlign w:val="center"/>
                </w:tcPr>
                <w:p w14:paraId="61CB485C"/>
              </w:tc>
              <w:tc>
                <w:tcPr>
                  <w:tcW w:w="1575" w:type="dxa"/>
                  <w:tcBorders>
                    <w:tl2br w:val="nil"/>
                    <w:tr2bl w:val="nil"/>
                  </w:tcBorders>
                  <w:vAlign w:val="center"/>
                </w:tcPr>
                <w:p w14:paraId="4EA3D5E6">
                  <w:r>
                    <w:rPr>
                      <w:rFonts w:hint="eastAsia"/>
                    </w:rPr>
                    <w:t>0.32</w:t>
                  </w:r>
                </w:p>
              </w:tc>
              <w:tc>
                <w:tcPr>
                  <w:tcW w:w="1395" w:type="dxa"/>
                  <w:vMerge w:val="restart"/>
                  <w:tcBorders>
                    <w:tl2br w:val="nil"/>
                    <w:tr2bl w:val="nil"/>
                  </w:tcBorders>
                  <w:vAlign w:val="center"/>
                </w:tcPr>
                <w:p w14:paraId="7E51C8A5">
                  <w:r>
                    <w:rPr>
                      <w:rFonts w:hint="eastAsia"/>
                    </w:rPr>
                    <w:t>0.29</w:t>
                  </w:r>
                </w:p>
              </w:tc>
              <w:tc>
                <w:tcPr>
                  <w:tcW w:w="1481" w:type="dxa"/>
                  <w:vMerge w:val="continue"/>
                  <w:tcBorders>
                    <w:tl2br w:val="nil"/>
                    <w:tr2bl w:val="nil"/>
                  </w:tcBorders>
                  <w:vAlign w:val="center"/>
                </w:tcPr>
                <w:p w14:paraId="228B57F5"/>
              </w:tc>
            </w:tr>
            <w:tr w14:paraId="36154E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39EF8BAA"/>
              </w:tc>
              <w:tc>
                <w:tcPr>
                  <w:tcW w:w="1305" w:type="dxa"/>
                  <w:vMerge w:val="continue"/>
                  <w:tcBorders>
                    <w:tl2br w:val="nil"/>
                    <w:tr2bl w:val="nil"/>
                  </w:tcBorders>
                  <w:vAlign w:val="center"/>
                </w:tcPr>
                <w:p w14:paraId="35CDDCA3"/>
              </w:tc>
              <w:tc>
                <w:tcPr>
                  <w:tcW w:w="1350" w:type="dxa"/>
                  <w:vMerge w:val="continue"/>
                  <w:tcBorders>
                    <w:tl2br w:val="nil"/>
                    <w:tr2bl w:val="nil"/>
                  </w:tcBorders>
                  <w:vAlign w:val="center"/>
                </w:tcPr>
                <w:p w14:paraId="359637ED"/>
              </w:tc>
              <w:tc>
                <w:tcPr>
                  <w:tcW w:w="1575" w:type="dxa"/>
                  <w:tcBorders>
                    <w:tl2br w:val="nil"/>
                    <w:tr2bl w:val="nil"/>
                  </w:tcBorders>
                  <w:vAlign w:val="center"/>
                </w:tcPr>
                <w:p w14:paraId="5EEC495A">
                  <w:r>
                    <w:rPr>
                      <w:rFonts w:hint="eastAsia"/>
                    </w:rPr>
                    <w:t>0.26</w:t>
                  </w:r>
                </w:p>
              </w:tc>
              <w:tc>
                <w:tcPr>
                  <w:tcW w:w="1395" w:type="dxa"/>
                  <w:vMerge w:val="continue"/>
                  <w:tcBorders>
                    <w:tl2br w:val="nil"/>
                    <w:tr2bl w:val="nil"/>
                  </w:tcBorders>
                  <w:vAlign w:val="center"/>
                </w:tcPr>
                <w:p w14:paraId="29C6DBC3"/>
              </w:tc>
              <w:tc>
                <w:tcPr>
                  <w:tcW w:w="1481" w:type="dxa"/>
                  <w:vMerge w:val="continue"/>
                  <w:tcBorders>
                    <w:tl2br w:val="nil"/>
                    <w:tr2bl w:val="nil"/>
                  </w:tcBorders>
                  <w:vAlign w:val="center"/>
                </w:tcPr>
                <w:p w14:paraId="4CE9880E"/>
              </w:tc>
            </w:tr>
            <w:tr w14:paraId="28CA23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6A627DE2"/>
              </w:tc>
              <w:tc>
                <w:tcPr>
                  <w:tcW w:w="1305" w:type="dxa"/>
                  <w:vMerge w:val="continue"/>
                  <w:tcBorders>
                    <w:tl2br w:val="nil"/>
                    <w:tr2bl w:val="nil"/>
                  </w:tcBorders>
                  <w:vAlign w:val="center"/>
                </w:tcPr>
                <w:p w14:paraId="5F842EA7"/>
              </w:tc>
              <w:tc>
                <w:tcPr>
                  <w:tcW w:w="1350" w:type="dxa"/>
                  <w:vMerge w:val="continue"/>
                  <w:tcBorders>
                    <w:tl2br w:val="nil"/>
                    <w:tr2bl w:val="nil"/>
                  </w:tcBorders>
                  <w:vAlign w:val="center"/>
                </w:tcPr>
                <w:p w14:paraId="6CFE978E"/>
              </w:tc>
              <w:tc>
                <w:tcPr>
                  <w:tcW w:w="1575" w:type="dxa"/>
                  <w:tcBorders>
                    <w:tl2br w:val="nil"/>
                    <w:tr2bl w:val="nil"/>
                  </w:tcBorders>
                  <w:vAlign w:val="center"/>
                </w:tcPr>
                <w:p w14:paraId="7E090916">
                  <w:r>
                    <w:rPr>
                      <w:rFonts w:hint="eastAsia"/>
                    </w:rPr>
                    <w:t>0.30</w:t>
                  </w:r>
                </w:p>
              </w:tc>
              <w:tc>
                <w:tcPr>
                  <w:tcW w:w="1395" w:type="dxa"/>
                  <w:vMerge w:val="continue"/>
                  <w:tcBorders>
                    <w:tl2br w:val="nil"/>
                    <w:tr2bl w:val="nil"/>
                  </w:tcBorders>
                  <w:vAlign w:val="center"/>
                </w:tcPr>
                <w:p w14:paraId="3BAE7D6A"/>
              </w:tc>
              <w:tc>
                <w:tcPr>
                  <w:tcW w:w="1481" w:type="dxa"/>
                  <w:vMerge w:val="continue"/>
                  <w:tcBorders>
                    <w:tl2br w:val="nil"/>
                    <w:tr2bl w:val="nil"/>
                  </w:tcBorders>
                  <w:vAlign w:val="center"/>
                </w:tcPr>
                <w:p w14:paraId="300E1F0E"/>
              </w:tc>
            </w:tr>
            <w:tr w14:paraId="5AEBD2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6DCED5EF"/>
              </w:tc>
              <w:tc>
                <w:tcPr>
                  <w:tcW w:w="1305" w:type="dxa"/>
                  <w:vMerge w:val="restart"/>
                  <w:tcBorders>
                    <w:tl2br w:val="nil"/>
                    <w:tr2bl w:val="nil"/>
                  </w:tcBorders>
                  <w:vAlign w:val="center"/>
                </w:tcPr>
                <w:p w14:paraId="32F22D4F">
                  <w:r>
                    <w:rPr>
                      <w:rFonts w:hint="eastAsia"/>
                    </w:rPr>
                    <w:t>下风向G4</w:t>
                  </w:r>
                </w:p>
              </w:tc>
              <w:tc>
                <w:tcPr>
                  <w:tcW w:w="1350" w:type="dxa"/>
                  <w:vMerge w:val="continue"/>
                  <w:tcBorders>
                    <w:tl2br w:val="nil"/>
                    <w:tr2bl w:val="nil"/>
                  </w:tcBorders>
                  <w:vAlign w:val="center"/>
                </w:tcPr>
                <w:p w14:paraId="0FC0F05E"/>
              </w:tc>
              <w:tc>
                <w:tcPr>
                  <w:tcW w:w="1575" w:type="dxa"/>
                  <w:tcBorders>
                    <w:tl2br w:val="nil"/>
                    <w:tr2bl w:val="nil"/>
                  </w:tcBorders>
                  <w:vAlign w:val="center"/>
                </w:tcPr>
                <w:p w14:paraId="77D1F041">
                  <w:r>
                    <w:rPr>
                      <w:rFonts w:hint="eastAsia"/>
                    </w:rPr>
                    <w:t>0.32</w:t>
                  </w:r>
                </w:p>
              </w:tc>
              <w:tc>
                <w:tcPr>
                  <w:tcW w:w="1395" w:type="dxa"/>
                  <w:vMerge w:val="restart"/>
                  <w:tcBorders>
                    <w:tl2br w:val="nil"/>
                    <w:tr2bl w:val="nil"/>
                  </w:tcBorders>
                  <w:vAlign w:val="center"/>
                </w:tcPr>
                <w:p w14:paraId="4BFAF0F6">
                  <w:r>
                    <w:rPr>
                      <w:rFonts w:hint="eastAsia"/>
                    </w:rPr>
                    <w:t>0.28</w:t>
                  </w:r>
                </w:p>
              </w:tc>
              <w:tc>
                <w:tcPr>
                  <w:tcW w:w="1481" w:type="dxa"/>
                  <w:vMerge w:val="continue"/>
                  <w:tcBorders>
                    <w:tl2br w:val="nil"/>
                    <w:tr2bl w:val="nil"/>
                  </w:tcBorders>
                  <w:vAlign w:val="center"/>
                </w:tcPr>
                <w:p w14:paraId="74FAF73D"/>
              </w:tc>
            </w:tr>
            <w:tr w14:paraId="604C4D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23EDBB17"/>
              </w:tc>
              <w:tc>
                <w:tcPr>
                  <w:tcW w:w="1305" w:type="dxa"/>
                  <w:vMerge w:val="continue"/>
                  <w:tcBorders>
                    <w:tl2br w:val="nil"/>
                    <w:tr2bl w:val="nil"/>
                  </w:tcBorders>
                  <w:vAlign w:val="center"/>
                </w:tcPr>
                <w:p w14:paraId="722F3306"/>
              </w:tc>
              <w:tc>
                <w:tcPr>
                  <w:tcW w:w="1350" w:type="dxa"/>
                  <w:vMerge w:val="continue"/>
                  <w:tcBorders>
                    <w:tl2br w:val="nil"/>
                    <w:tr2bl w:val="nil"/>
                  </w:tcBorders>
                  <w:vAlign w:val="center"/>
                </w:tcPr>
                <w:p w14:paraId="17C56CEF"/>
              </w:tc>
              <w:tc>
                <w:tcPr>
                  <w:tcW w:w="1575" w:type="dxa"/>
                  <w:tcBorders>
                    <w:tl2br w:val="nil"/>
                    <w:tr2bl w:val="nil"/>
                  </w:tcBorders>
                  <w:vAlign w:val="center"/>
                </w:tcPr>
                <w:p w14:paraId="0BF0DB21">
                  <w:r>
                    <w:rPr>
                      <w:rFonts w:hint="eastAsia"/>
                    </w:rPr>
                    <w:t>0.24</w:t>
                  </w:r>
                </w:p>
              </w:tc>
              <w:tc>
                <w:tcPr>
                  <w:tcW w:w="1395" w:type="dxa"/>
                  <w:vMerge w:val="continue"/>
                  <w:tcBorders>
                    <w:tl2br w:val="nil"/>
                    <w:tr2bl w:val="nil"/>
                  </w:tcBorders>
                  <w:vAlign w:val="center"/>
                </w:tcPr>
                <w:p w14:paraId="32132D59"/>
              </w:tc>
              <w:tc>
                <w:tcPr>
                  <w:tcW w:w="1481" w:type="dxa"/>
                  <w:vMerge w:val="continue"/>
                  <w:tcBorders>
                    <w:tl2br w:val="nil"/>
                    <w:tr2bl w:val="nil"/>
                  </w:tcBorders>
                  <w:vAlign w:val="center"/>
                </w:tcPr>
                <w:p w14:paraId="24BF7731"/>
              </w:tc>
            </w:tr>
            <w:tr w14:paraId="5371B9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69" w:type="dxa"/>
                  <w:vMerge w:val="continue"/>
                  <w:tcBorders>
                    <w:tl2br w:val="nil"/>
                    <w:tr2bl w:val="nil"/>
                  </w:tcBorders>
                  <w:vAlign w:val="center"/>
                </w:tcPr>
                <w:p w14:paraId="6A4D76A9"/>
              </w:tc>
              <w:tc>
                <w:tcPr>
                  <w:tcW w:w="1305" w:type="dxa"/>
                  <w:vMerge w:val="continue"/>
                  <w:tcBorders>
                    <w:tl2br w:val="nil"/>
                    <w:tr2bl w:val="nil"/>
                  </w:tcBorders>
                  <w:vAlign w:val="center"/>
                </w:tcPr>
                <w:p w14:paraId="38CE18CC"/>
              </w:tc>
              <w:tc>
                <w:tcPr>
                  <w:tcW w:w="1350" w:type="dxa"/>
                  <w:vMerge w:val="continue"/>
                  <w:tcBorders>
                    <w:tl2br w:val="nil"/>
                    <w:tr2bl w:val="nil"/>
                  </w:tcBorders>
                  <w:vAlign w:val="center"/>
                </w:tcPr>
                <w:p w14:paraId="559A170F"/>
              </w:tc>
              <w:tc>
                <w:tcPr>
                  <w:tcW w:w="1575" w:type="dxa"/>
                  <w:tcBorders>
                    <w:tl2br w:val="nil"/>
                    <w:tr2bl w:val="nil"/>
                  </w:tcBorders>
                  <w:vAlign w:val="center"/>
                </w:tcPr>
                <w:p w14:paraId="13738932">
                  <w:r>
                    <w:rPr>
                      <w:rFonts w:hint="eastAsia"/>
                    </w:rPr>
                    <w:t>0.29</w:t>
                  </w:r>
                </w:p>
              </w:tc>
              <w:tc>
                <w:tcPr>
                  <w:tcW w:w="1395" w:type="dxa"/>
                  <w:vMerge w:val="continue"/>
                  <w:tcBorders>
                    <w:tl2br w:val="nil"/>
                    <w:tr2bl w:val="nil"/>
                  </w:tcBorders>
                  <w:vAlign w:val="center"/>
                </w:tcPr>
                <w:p w14:paraId="52630879"/>
              </w:tc>
              <w:tc>
                <w:tcPr>
                  <w:tcW w:w="1481" w:type="dxa"/>
                  <w:vMerge w:val="continue"/>
                  <w:tcBorders>
                    <w:tl2br w:val="nil"/>
                    <w:tr2bl w:val="nil"/>
                  </w:tcBorders>
                  <w:vAlign w:val="center"/>
                </w:tcPr>
                <w:p w14:paraId="3C48E479"/>
              </w:tc>
            </w:tr>
          </w:tbl>
          <w:p w14:paraId="4CEABD10">
            <w:pPr>
              <w:pStyle w:val="2"/>
              <w:spacing w:line="400" w:lineRule="exact"/>
              <w:ind w:firstLine="0" w:firstLineChars="0"/>
              <w:jc w:val="center"/>
              <w:rPr>
                <w:b/>
                <w:bCs/>
              </w:rPr>
            </w:pPr>
            <w:r>
              <w:rPr>
                <w:rFonts w:hint="eastAsia"/>
                <w:b/>
                <w:bCs/>
              </w:rPr>
              <w:t>表2-10 厂界无组织排放废气监测结果</w:t>
            </w:r>
          </w:p>
          <w:tbl>
            <w:tblPr>
              <w:tblStyle w:val="9"/>
              <w:tblW w:w="773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
              <w:gridCol w:w="710"/>
              <w:gridCol w:w="836"/>
              <w:gridCol w:w="664"/>
              <w:gridCol w:w="784"/>
              <w:gridCol w:w="872"/>
              <w:gridCol w:w="774"/>
              <w:gridCol w:w="679"/>
              <w:gridCol w:w="869"/>
            </w:tblGrid>
            <w:tr w14:paraId="480539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3" w:type="dxa"/>
                  <w:vMerge w:val="restart"/>
                  <w:tcBorders>
                    <w:tl2br w:val="nil"/>
                    <w:tr2bl w:val="nil"/>
                  </w:tcBorders>
                  <w:vAlign w:val="center"/>
                </w:tcPr>
                <w:p w14:paraId="6463E068">
                  <w:pPr>
                    <w:pStyle w:val="2"/>
                    <w:ind w:firstLine="0" w:firstLineChars="0"/>
                    <w:jc w:val="center"/>
                    <w:rPr>
                      <w:b/>
                      <w:bCs/>
                    </w:rPr>
                  </w:pPr>
                  <w:r>
                    <w:rPr>
                      <w:rFonts w:hint="eastAsia"/>
                      <w:b/>
                      <w:bCs/>
                    </w:rPr>
                    <w:t>检测项目</w:t>
                  </w:r>
                </w:p>
              </w:tc>
              <w:tc>
                <w:tcPr>
                  <w:tcW w:w="773" w:type="dxa"/>
                  <w:vMerge w:val="restart"/>
                  <w:tcBorders>
                    <w:tl2br w:val="nil"/>
                    <w:tr2bl w:val="nil"/>
                  </w:tcBorders>
                  <w:vAlign w:val="center"/>
                </w:tcPr>
                <w:p w14:paraId="66A4EE90">
                  <w:pPr>
                    <w:pStyle w:val="2"/>
                    <w:ind w:firstLine="0" w:firstLineChars="0"/>
                    <w:jc w:val="center"/>
                    <w:rPr>
                      <w:b/>
                      <w:bCs/>
                    </w:rPr>
                  </w:pPr>
                  <w:r>
                    <w:rPr>
                      <w:rFonts w:hint="eastAsia"/>
                      <w:b/>
                      <w:bCs/>
                    </w:rPr>
                    <w:t>检测点位</w:t>
                  </w:r>
                </w:p>
              </w:tc>
              <w:tc>
                <w:tcPr>
                  <w:tcW w:w="710" w:type="dxa"/>
                  <w:vMerge w:val="restart"/>
                  <w:tcBorders>
                    <w:tl2br w:val="nil"/>
                    <w:tr2bl w:val="nil"/>
                  </w:tcBorders>
                  <w:vAlign w:val="center"/>
                </w:tcPr>
                <w:p w14:paraId="60610305">
                  <w:pPr>
                    <w:pStyle w:val="2"/>
                    <w:ind w:firstLine="0" w:firstLineChars="0"/>
                    <w:jc w:val="center"/>
                    <w:rPr>
                      <w:b/>
                      <w:bCs/>
                    </w:rPr>
                  </w:pPr>
                  <w:r>
                    <w:rPr>
                      <w:rFonts w:hint="eastAsia"/>
                      <w:b/>
                      <w:bCs/>
                    </w:rPr>
                    <w:t>检测日期</w:t>
                  </w:r>
                </w:p>
              </w:tc>
              <w:tc>
                <w:tcPr>
                  <w:tcW w:w="836" w:type="dxa"/>
                  <w:vMerge w:val="restart"/>
                  <w:tcBorders>
                    <w:tl2br w:val="nil"/>
                    <w:tr2bl w:val="nil"/>
                  </w:tcBorders>
                  <w:vAlign w:val="center"/>
                </w:tcPr>
                <w:p w14:paraId="04BDC890">
                  <w:pPr>
                    <w:pStyle w:val="2"/>
                    <w:ind w:firstLine="0" w:firstLineChars="0"/>
                    <w:jc w:val="center"/>
                    <w:rPr>
                      <w:b/>
                      <w:bCs/>
                    </w:rPr>
                  </w:pPr>
                  <w:r>
                    <w:rPr>
                      <w:rFonts w:hint="eastAsia"/>
                      <w:b/>
                      <w:bCs/>
                    </w:rPr>
                    <w:t>检测结果</w:t>
                  </w:r>
                </w:p>
                <w:p w14:paraId="7FC3E572">
                  <w:pPr>
                    <w:pStyle w:val="2"/>
                    <w:ind w:firstLine="0" w:firstLineChars="0"/>
                    <w:jc w:val="center"/>
                    <w:rPr>
                      <w:b/>
                      <w:bCs/>
                    </w:rPr>
                  </w:pPr>
                  <w:r>
                    <w:rPr>
                      <w:rFonts w:hint="eastAsia"/>
                      <w:b/>
                      <w:bCs/>
                    </w:rPr>
                    <w:t>mg/m</w:t>
                  </w:r>
                  <w:r>
                    <w:rPr>
                      <w:rFonts w:hint="eastAsia"/>
                      <w:b/>
                      <w:bCs/>
                      <w:vertAlign w:val="superscript"/>
                    </w:rPr>
                    <w:t>3</w:t>
                  </w:r>
                </w:p>
              </w:tc>
              <w:tc>
                <w:tcPr>
                  <w:tcW w:w="664" w:type="dxa"/>
                  <w:vMerge w:val="restart"/>
                  <w:tcBorders>
                    <w:tl2br w:val="nil"/>
                    <w:tr2bl w:val="nil"/>
                  </w:tcBorders>
                  <w:vAlign w:val="center"/>
                </w:tcPr>
                <w:p w14:paraId="19463BE8">
                  <w:pPr>
                    <w:pStyle w:val="2"/>
                    <w:ind w:firstLine="0" w:firstLineChars="0"/>
                    <w:jc w:val="center"/>
                    <w:rPr>
                      <w:b/>
                      <w:bCs/>
                    </w:rPr>
                  </w:pPr>
                  <w:r>
                    <w:rPr>
                      <w:rFonts w:hint="eastAsia"/>
                      <w:b/>
                      <w:bCs/>
                    </w:rPr>
                    <w:t>采样频次</w:t>
                  </w:r>
                </w:p>
              </w:tc>
              <w:tc>
                <w:tcPr>
                  <w:tcW w:w="3109" w:type="dxa"/>
                  <w:gridSpan w:val="4"/>
                  <w:tcBorders>
                    <w:tl2br w:val="nil"/>
                    <w:tr2bl w:val="nil"/>
                  </w:tcBorders>
                  <w:vAlign w:val="center"/>
                </w:tcPr>
                <w:p w14:paraId="3674DF91">
                  <w:pPr>
                    <w:pStyle w:val="2"/>
                    <w:ind w:firstLine="0" w:firstLineChars="0"/>
                    <w:jc w:val="center"/>
                    <w:rPr>
                      <w:b/>
                      <w:bCs/>
                    </w:rPr>
                  </w:pPr>
                  <w:r>
                    <w:rPr>
                      <w:rFonts w:hint="eastAsia"/>
                      <w:b/>
                      <w:bCs/>
                    </w:rPr>
                    <w:t>气象参数</w:t>
                  </w:r>
                </w:p>
              </w:tc>
              <w:tc>
                <w:tcPr>
                  <w:tcW w:w="869" w:type="dxa"/>
                  <w:vMerge w:val="restart"/>
                  <w:tcBorders>
                    <w:tl2br w:val="nil"/>
                    <w:tr2bl w:val="nil"/>
                  </w:tcBorders>
                  <w:vAlign w:val="center"/>
                </w:tcPr>
                <w:p w14:paraId="3CB17E90">
                  <w:pPr>
                    <w:pStyle w:val="2"/>
                    <w:ind w:firstLine="0" w:firstLineChars="0"/>
                    <w:jc w:val="center"/>
                    <w:rPr>
                      <w:b/>
                      <w:bCs/>
                    </w:rPr>
                  </w:pPr>
                  <w:r>
                    <w:rPr>
                      <w:rFonts w:hint="eastAsia"/>
                      <w:b/>
                      <w:bCs/>
                    </w:rPr>
                    <w:t>标准限值</w:t>
                  </w:r>
                </w:p>
                <w:p w14:paraId="00513FB2">
                  <w:pPr>
                    <w:pStyle w:val="2"/>
                    <w:ind w:firstLine="0" w:firstLineChars="0"/>
                    <w:jc w:val="center"/>
                    <w:rPr>
                      <w:b/>
                      <w:bCs/>
                    </w:rPr>
                  </w:pPr>
                  <w:r>
                    <w:rPr>
                      <w:rFonts w:hint="eastAsia"/>
                      <w:b/>
                      <w:bCs/>
                    </w:rPr>
                    <w:t>mg/m</w:t>
                  </w:r>
                  <w:r>
                    <w:rPr>
                      <w:rFonts w:hint="eastAsia"/>
                      <w:b/>
                      <w:bCs/>
                      <w:vertAlign w:val="superscript"/>
                    </w:rPr>
                    <w:t>3</w:t>
                  </w:r>
                </w:p>
              </w:tc>
            </w:tr>
            <w:tr w14:paraId="42FC8E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3" w:type="dxa"/>
                  <w:vMerge w:val="continue"/>
                  <w:tcBorders>
                    <w:tl2br w:val="nil"/>
                    <w:tr2bl w:val="nil"/>
                  </w:tcBorders>
                  <w:vAlign w:val="center"/>
                </w:tcPr>
                <w:p w14:paraId="0B8BFDA9">
                  <w:pPr>
                    <w:pStyle w:val="2"/>
                    <w:ind w:firstLine="0" w:firstLineChars="0"/>
                    <w:jc w:val="center"/>
                    <w:rPr>
                      <w:b/>
                      <w:bCs/>
                    </w:rPr>
                  </w:pPr>
                </w:p>
              </w:tc>
              <w:tc>
                <w:tcPr>
                  <w:tcW w:w="773" w:type="dxa"/>
                  <w:vMerge w:val="continue"/>
                  <w:tcBorders>
                    <w:tl2br w:val="nil"/>
                    <w:tr2bl w:val="nil"/>
                  </w:tcBorders>
                  <w:vAlign w:val="center"/>
                </w:tcPr>
                <w:p w14:paraId="148F05FA">
                  <w:pPr>
                    <w:pStyle w:val="2"/>
                    <w:ind w:firstLine="0" w:firstLineChars="0"/>
                    <w:jc w:val="center"/>
                    <w:rPr>
                      <w:b/>
                      <w:bCs/>
                    </w:rPr>
                  </w:pPr>
                </w:p>
              </w:tc>
              <w:tc>
                <w:tcPr>
                  <w:tcW w:w="710" w:type="dxa"/>
                  <w:vMerge w:val="continue"/>
                  <w:tcBorders>
                    <w:tl2br w:val="nil"/>
                    <w:tr2bl w:val="nil"/>
                  </w:tcBorders>
                  <w:vAlign w:val="center"/>
                </w:tcPr>
                <w:p w14:paraId="4DE50988">
                  <w:pPr>
                    <w:pStyle w:val="2"/>
                    <w:ind w:firstLine="0" w:firstLineChars="0"/>
                    <w:jc w:val="center"/>
                    <w:rPr>
                      <w:b/>
                      <w:bCs/>
                    </w:rPr>
                  </w:pPr>
                </w:p>
              </w:tc>
              <w:tc>
                <w:tcPr>
                  <w:tcW w:w="836" w:type="dxa"/>
                  <w:vMerge w:val="continue"/>
                  <w:tcBorders>
                    <w:tl2br w:val="nil"/>
                    <w:tr2bl w:val="nil"/>
                  </w:tcBorders>
                  <w:vAlign w:val="center"/>
                </w:tcPr>
                <w:p w14:paraId="66AB8BB5">
                  <w:pPr>
                    <w:pStyle w:val="2"/>
                    <w:ind w:firstLine="0" w:firstLineChars="0"/>
                    <w:jc w:val="center"/>
                    <w:rPr>
                      <w:b/>
                      <w:bCs/>
                    </w:rPr>
                  </w:pPr>
                </w:p>
              </w:tc>
              <w:tc>
                <w:tcPr>
                  <w:tcW w:w="664" w:type="dxa"/>
                  <w:vMerge w:val="continue"/>
                  <w:tcBorders>
                    <w:tl2br w:val="nil"/>
                    <w:tr2bl w:val="nil"/>
                  </w:tcBorders>
                  <w:vAlign w:val="center"/>
                </w:tcPr>
                <w:p w14:paraId="5E1B8EC5">
                  <w:pPr>
                    <w:pStyle w:val="2"/>
                    <w:ind w:firstLine="0" w:firstLineChars="0"/>
                    <w:jc w:val="center"/>
                    <w:rPr>
                      <w:b/>
                      <w:bCs/>
                    </w:rPr>
                  </w:pPr>
                </w:p>
              </w:tc>
              <w:tc>
                <w:tcPr>
                  <w:tcW w:w="784" w:type="dxa"/>
                  <w:tcBorders>
                    <w:tl2br w:val="nil"/>
                    <w:tr2bl w:val="nil"/>
                  </w:tcBorders>
                  <w:vAlign w:val="center"/>
                </w:tcPr>
                <w:p w14:paraId="62410A9C">
                  <w:pPr>
                    <w:pStyle w:val="2"/>
                    <w:ind w:firstLine="0" w:firstLineChars="0"/>
                    <w:jc w:val="center"/>
                    <w:rPr>
                      <w:b/>
                      <w:bCs/>
                    </w:rPr>
                  </w:pPr>
                  <w:r>
                    <w:rPr>
                      <w:rFonts w:hint="eastAsia"/>
                      <w:b/>
                      <w:bCs/>
                    </w:rPr>
                    <w:t>气温</w:t>
                  </w:r>
                </w:p>
                <w:p w14:paraId="7440E3DA">
                  <w:pPr>
                    <w:pStyle w:val="2"/>
                    <w:ind w:firstLine="0" w:firstLineChars="0"/>
                    <w:jc w:val="center"/>
                    <w:rPr>
                      <w:b/>
                      <w:bCs/>
                    </w:rPr>
                  </w:pPr>
                  <w:r>
                    <w:rPr>
                      <w:rFonts w:hint="eastAsia"/>
                      <w:b/>
                      <w:bCs/>
                    </w:rPr>
                    <w:t>℃</w:t>
                  </w:r>
                </w:p>
              </w:tc>
              <w:tc>
                <w:tcPr>
                  <w:tcW w:w="872" w:type="dxa"/>
                  <w:tcBorders>
                    <w:tl2br w:val="nil"/>
                    <w:tr2bl w:val="nil"/>
                  </w:tcBorders>
                  <w:vAlign w:val="center"/>
                </w:tcPr>
                <w:p w14:paraId="78721296">
                  <w:pPr>
                    <w:pStyle w:val="2"/>
                    <w:ind w:firstLine="0" w:firstLineChars="0"/>
                    <w:jc w:val="center"/>
                    <w:rPr>
                      <w:b/>
                      <w:bCs/>
                    </w:rPr>
                  </w:pPr>
                  <w:r>
                    <w:rPr>
                      <w:rFonts w:hint="eastAsia"/>
                      <w:b/>
                      <w:bCs/>
                    </w:rPr>
                    <w:t>气压</w:t>
                  </w:r>
                </w:p>
                <w:p w14:paraId="4B3FF004">
                  <w:pPr>
                    <w:pStyle w:val="2"/>
                    <w:ind w:firstLine="0" w:firstLineChars="0"/>
                    <w:jc w:val="center"/>
                    <w:rPr>
                      <w:b/>
                      <w:bCs/>
                    </w:rPr>
                  </w:pPr>
                  <w:r>
                    <w:rPr>
                      <w:rFonts w:hint="eastAsia"/>
                      <w:b/>
                      <w:bCs/>
                    </w:rPr>
                    <w:t>kPa</w:t>
                  </w:r>
                </w:p>
              </w:tc>
              <w:tc>
                <w:tcPr>
                  <w:tcW w:w="774" w:type="dxa"/>
                  <w:tcBorders>
                    <w:tl2br w:val="nil"/>
                    <w:tr2bl w:val="nil"/>
                  </w:tcBorders>
                  <w:vAlign w:val="center"/>
                </w:tcPr>
                <w:p w14:paraId="6EE7961A">
                  <w:pPr>
                    <w:pStyle w:val="2"/>
                    <w:ind w:firstLine="0" w:firstLineChars="0"/>
                    <w:jc w:val="center"/>
                    <w:rPr>
                      <w:b/>
                      <w:bCs/>
                    </w:rPr>
                  </w:pPr>
                  <w:r>
                    <w:rPr>
                      <w:rFonts w:hint="eastAsia"/>
                      <w:b/>
                      <w:bCs/>
                    </w:rPr>
                    <w:t>风速</w:t>
                  </w:r>
                </w:p>
                <w:p w14:paraId="45765CAE">
                  <w:pPr>
                    <w:pStyle w:val="2"/>
                    <w:ind w:firstLine="0" w:firstLineChars="0"/>
                    <w:jc w:val="center"/>
                    <w:rPr>
                      <w:b/>
                      <w:bCs/>
                    </w:rPr>
                  </w:pPr>
                  <w:r>
                    <w:rPr>
                      <w:rFonts w:hint="eastAsia"/>
                      <w:b/>
                      <w:bCs/>
                    </w:rPr>
                    <w:t>m/s</w:t>
                  </w:r>
                </w:p>
              </w:tc>
              <w:tc>
                <w:tcPr>
                  <w:tcW w:w="679" w:type="dxa"/>
                  <w:tcBorders>
                    <w:tl2br w:val="nil"/>
                    <w:tr2bl w:val="nil"/>
                  </w:tcBorders>
                  <w:vAlign w:val="center"/>
                </w:tcPr>
                <w:p w14:paraId="68CE5527">
                  <w:pPr>
                    <w:pStyle w:val="2"/>
                    <w:ind w:firstLine="0" w:firstLineChars="0"/>
                    <w:jc w:val="center"/>
                    <w:rPr>
                      <w:b/>
                      <w:bCs/>
                    </w:rPr>
                  </w:pPr>
                  <w:r>
                    <w:rPr>
                      <w:rFonts w:hint="eastAsia"/>
                      <w:b/>
                      <w:bCs/>
                    </w:rPr>
                    <w:t>风向</w:t>
                  </w:r>
                </w:p>
              </w:tc>
              <w:tc>
                <w:tcPr>
                  <w:tcW w:w="869" w:type="dxa"/>
                  <w:vMerge w:val="continue"/>
                  <w:tcBorders>
                    <w:tl2br w:val="nil"/>
                    <w:tr2bl w:val="nil"/>
                  </w:tcBorders>
                  <w:vAlign w:val="center"/>
                </w:tcPr>
                <w:p w14:paraId="4EA5A01E">
                  <w:pPr>
                    <w:pStyle w:val="2"/>
                    <w:ind w:firstLine="0" w:firstLineChars="0"/>
                    <w:jc w:val="center"/>
                    <w:rPr>
                      <w:b/>
                      <w:bCs/>
                    </w:rPr>
                  </w:pPr>
                </w:p>
              </w:tc>
            </w:tr>
            <w:tr w14:paraId="25C2D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73" w:type="dxa"/>
                  <w:vMerge w:val="restart"/>
                  <w:tcBorders>
                    <w:tl2br w:val="nil"/>
                    <w:tr2bl w:val="nil"/>
                  </w:tcBorders>
                  <w:vAlign w:val="center"/>
                </w:tcPr>
                <w:p w14:paraId="6DFDD64F">
                  <w:pPr>
                    <w:pStyle w:val="2"/>
                    <w:ind w:firstLine="0" w:firstLineChars="0"/>
                    <w:jc w:val="center"/>
                  </w:pPr>
                  <w:r>
                    <w:rPr>
                      <w:rFonts w:hint="eastAsia"/>
                    </w:rPr>
                    <w:t>非甲烷总烃</w:t>
                  </w:r>
                </w:p>
              </w:tc>
              <w:tc>
                <w:tcPr>
                  <w:tcW w:w="773" w:type="dxa"/>
                  <w:vMerge w:val="restart"/>
                  <w:tcBorders>
                    <w:tl2br w:val="nil"/>
                    <w:tr2bl w:val="nil"/>
                  </w:tcBorders>
                  <w:vAlign w:val="center"/>
                </w:tcPr>
                <w:p w14:paraId="3E137E20">
                  <w:pPr>
                    <w:pStyle w:val="2"/>
                    <w:ind w:firstLine="0" w:firstLineChars="0"/>
                    <w:jc w:val="center"/>
                  </w:pPr>
                  <w:r>
                    <w:rPr>
                      <w:rFonts w:hint="eastAsia"/>
                    </w:rPr>
                    <w:t>厂</w:t>
                  </w:r>
                </w:p>
                <w:p w14:paraId="0CDA5AFC">
                  <w:pPr>
                    <w:pStyle w:val="2"/>
                    <w:ind w:firstLine="0" w:firstLineChars="0"/>
                    <w:jc w:val="center"/>
                  </w:pPr>
                  <w:r>
                    <w:rPr>
                      <w:rFonts w:hint="eastAsia"/>
                    </w:rPr>
                    <w:t>区</w:t>
                  </w:r>
                </w:p>
                <w:p w14:paraId="2FE1225B">
                  <w:pPr>
                    <w:pStyle w:val="2"/>
                    <w:ind w:firstLine="0" w:firstLineChars="0"/>
                    <w:jc w:val="center"/>
                  </w:pPr>
                  <w:r>
                    <w:rPr>
                      <w:rFonts w:hint="eastAsia"/>
                    </w:rPr>
                    <w:t>内</w:t>
                  </w:r>
                </w:p>
              </w:tc>
              <w:tc>
                <w:tcPr>
                  <w:tcW w:w="710" w:type="dxa"/>
                  <w:vMerge w:val="restart"/>
                  <w:tcBorders>
                    <w:tl2br w:val="nil"/>
                    <w:tr2bl w:val="nil"/>
                  </w:tcBorders>
                  <w:vAlign w:val="center"/>
                </w:tcPr>
                <w:p w14:paraId="6AEFC85C">
                  <w:pPr>
                    <w:pStyle w:val="2"/>
                    <w:ind w:firstLine="0" w:firstLineChars="0"/>
                    <w:jc w:val="center"/>
                  </w:pPr>
                  <w:r>
                    <w:rPr>
                      <w:rFonts w:hint="eastAsia"/>
                    </w:rPr>
                    <w:t>2023.12.6</w:t>
                  </w:r>
                </w:p>
              </w:tc>
              <w:tc>
                <w:tcPr>
                  <w:tcW w:w="836" w:type="dxa"/>
                  <w:tcBorders>
                    <w:tl2br w:val="nil"/>
                    <w:tr2bl w:val="nil"/>
                  </w:tcBorders>
                  <w:vAlign w:val="center"/>
                </w:tcPr>
                <w:p w14:paraId="0BE66052">
                  <w:pPr>
                    <w:pStyle w:val="2"/>
                    <w:ind w:firstLine="0" w:firstLineChars="0"/>
                    <w:jc w:val="center"/>
                  </w:pPr>
                  <w:r>
                    <w:rPr>
                      <w:rFonts w:hint="eastAsia"/>
                    </w:rPr>
                    <w:t>0.27</w:t>
                  </w:r>
                </w:p>
              </w:tc>
              <w:tc>
                <w:tcPr>
                  <w:tcW w:w="664" w:type="dxa"/>
                  <w:vMerge w:val="restart"/>
                  <w:tcBorders>
                    <w:tl2br w:val="nil"/>
                    <w:tr2bl w:val="nil"/>
                  </w:tcBorders>
                  <w:vAlign w:val="center"/>
                </w:tcPr>
                <w:p w14:paraId="2009D6AC">
                  <w:pPr>
                    <w:pStyle w:val="2"/>
                    <w:ind w:firstLine="0" w:firstLineChars="0"/>
                    <w:jc w:val="center"/>
                  </w:pPr>
                  <w:r>
                    <w:rPr>
                      <w:rFonts w:hint="eastAsia"/>
                    </w:rPr>
                    <w:t>3</w:t>
                  </w:r>
                </w:p>
              </w:tc>
              <w:tc>
                <w:tcPr>
                  <w:tcW w:w="784" w:type="dxa"/>
                  <w:tcBorders>
                    <w:tl2br w:val="nil"/>
                    <w:tr2bl w:val="nil"/>
                  </w:tcBorders>
                  <w:vAlign w:val="center"/>
                </w:tcPr>
                <w:p w14:paraId="347D56C2">
                  <w:pPr>
                    <w:pStyle w:val="2"/>
                    <w:ind w:firstLine="0" w:firstLineChars="0"/>
                    <w:jc w:val="center"/>
                  </w:pPr>
                  <w:r>
                    <w:rPr>
                      <w:rFonts w:hint="eastAsia"/>
                    </w:rPr>
                    <w:t>12.3</w:t>
                  </w:r>
                </w:p>
              </w:tc>
              <w:tc>
                <w:tcPr>
                  <w:tcW w:w="872" w:type="dxa"/>
                  <w:tcBorders>
                    <w:tl2br w:val="nil"/>
                    <w:tr2bl w:val="nil"/>
                  </w:tcBorders>
                  <w:vAlign w:val="center"/>
                </w:tcPr>
                <w:p w14:paraId="477614E3">
                  <w:pPr>
                    <w:pStyle w:val="2"/>
                    <w:ind w:firstLine="0" w:firstLineChars="0"/>
                    <w:jc w:val="center"/>
                  </w:pPr>
                  <w:r>
                    <w:rPr>
                      <w:rFonts w:hint="eastAsia"/>
                    </w:rPr>
                    <w:t>101.98</w:t>
                  </w:r>
                </w:p>
              </w:tc>
              <w:tc>
                <w:tcPr>
                  <w:tcW w:w="774" w:type="dxa"/>
                  <w:tcBorders>
                    <w:tl2br w:val="nil"/>
                    <w:tr2bl w:val="nil"/>
                  </w:tcBorders>
                  <w:vAlign w:val="center"/>
                </w:tcPr>
                <w:p w14:paraId="180C1C16">
                  <w:pPr>
                    <w:pStyle w:val="2"/>
                    <w:ind w:firstLine="0" w:firstLineChars="0"/>
                    <w:jc w:val="center"/>
                  </w:pPr>
                  <w:r>
                    <w:rPr>
                      <w:rFonts w:hint="eastAsia"/>
                    </w:rPr>
                    <w:t>1.2</w:t>
                  </w:r>
                </w:p>
              </w:tc>
              <w:tc>
                <w:tcPr>
                  <w:tcW w:w="679" w:type="dxa"/>
                  <w:tcBorders>
                    <w:tl2br w:val="nil"/>
                    <w:tr2bl w:val="nil"/>
                  </w:tcBorders>
                  <w:vAlign w:val="center"/>
                </w:tcPr>
                <w:p w14:paraId="239E46BE">
                  <w:pPr>
                    <w:pStyle w:val="2"/>
                    <w:ind w:firstLine="0" w:firstLineChars="0"/>
                    <w:jc w:val="center"/>
                  </w:pPr>
                  <w:r>
                    <w:rPr>
                      <w:rFonts w:hint="eastAsia"/>
                    </w:rPr>
                    <w:t>东风</w:t>
                  </w:r>
                </w:p>
              </w:tc>
              <w:tc>
                <w:tcPr>
                  <w:tcW w:w="869" w:type="dxa"/>
                  <w:vMerge w:val="restart"/>
                  <w:tcBorders>
                    <w:tl2br w:val="nil"/>
                    <w:tr2bl w:val="nil"/>
                  </w:tcBorders>
                  <w:vAlign w:val="center"/>
                </w:tcPr>
                <w:p w14:paraId="0A0CBD32">
                  <w:pPr>
                    <w:pStyle w:val="2"/>
                    <w:ind w:firstLine="0" w:firstLineChars="0"/>
                    <w:jc w:val="center"/>
                  </w:pPr>
                  <w:r>
                    <w:rPr>
                      <w:rFonts w:hint="eastAsia"/>
                    </w:rPr>
                    <w:t>6</w:t>
                  </w:r>
                </w:p>
              </w:tc>
            </w:tr>
            <w:tr w14:paraId="0C210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3" w:type="dxa"/>
                  <w:vMerge w:val="continue"/>
                  <w:tcBorders>
                    <w:tl2br w:val="nil"/>
                    <w:tr2bl w:val="nil"/>
                  </w:tcBorders>
                  <w:vAlign w:val="center"/>
                </w:tcPr>
                <w:p w14:paraId="3EA3DEC0">
                  <w:pPr>
                    <w:pStyle w:val="2"/>
                    <w:ind w:firstLine="0" w:firstLineChars="0"/>
                    <w:jc w:val="center"/>
                  </w:pPr>
                </w:p>
              </w:tc>
              <w:tc>
                <w:tcPr>
                  <w:tcW w:w="773" w:type="dxa"/>
                  <w:vMerge w:val="continue"/>
                  <w:tcBorders>
                    <w:tl2br w:val="nil"/>
                    <w:tr2bl w:val="nil"/>
                  </w:tcBorders>
                  <w:vAlign w:val="center"/>
                </w:tcPr>
                <w:p w14:paraId="2FA54DFB">
                  <w:pPr>
                    <w:pStyle w:val="2"/>
                    <w:ind w:firstLine="0" w:firstLineChars="0"/>
                    <w:jc w:val="center"/>
                  </w:pPr>
                </w:p>
              </w:tc>
              <w:tc>
                <w:tcPr>
                  <w:tcW w:w="710" w:type="dxa"/>
                  <w:vMerge w:val="continue"/>
                  <w:tcBorders>
                    <w:tl2br w:val="nil"/>
                    <w:tr2bl w:val="nil"/>
                  </w:tcBorders>
                  <w:vAlign w:val="center"/>
                </w:tcPr>
                <w:p w14:paraId="73AD750A">
                  <w:pPr>
                    <w:pStyle w:val="2"/>
                    <w:ind w:firstLine="0" w:firstLineChars="0"/>
                    <w:jc w:val="center"/>
                  </w:pPr>
                </w:p>
              </w:tc>
              <w:tc>
                <w:tcPr>
                  <w:tcW w:w="836" w:type="dxa"/>
                  <w:tcBorders>
                    <w:tl2br w:val="nil"/>
                    <w:tr2bl w:val="nil"/>
                  </w:tcBorders>
                  <w:vAlign w:val="center"/>
                </w:tcPr>
                <w:p w14:paraId="606FFF2F">
                  <w:pPr>
                    <w:pStyle w:val="2"/>
                    <w:ind w:firstLine="0" w:firstLineChars="0"/>
                    <w:jc w:val="center"/>
                  </w:pPr>
                  <w:r>
                    <w:rPr>
                      <w:rFonts w:hint="eastAsia"/>
                    </w:rPr>
                    <w:t>0.25</w:t>
                  </w:r>
                </w:p>
              </w:tc>
              <w:tc>
                <w:tcPr>
                  <w:tcW w:w="664" w:type="dxa"/>
                  <w:vMerge w:val="continue"/>
                  <w:tcBorders>
                    <w:tl2br w:val="nil"/>
                    <w:tr2bl w:val="nil"/>
                  </w:tcBorders>
                  <w:vAlign w:val="center"/>
                </w:tcPr>
                <w:p w14:paraId="439DA656">
                  <w:pPr>
                    <w:pStyle w:val="2"/>
                    <w:ind w:firstLine="0" w:firstLineChars="0"/>
                    <w:jc w:val="center"/>
                  </w:pPr>
                </w:p>
              </w:tc>
              <w:tc>
                <w:tcPr>
                  <w:tcW w:w="784" w:type="dxa"/>
                  <w:tcBorders>
                    <w:tl2br w:val="nil"/>
                    <w:tr2bl w:val="nil"/>
                  </w:tcBorders>
                  <w:vAlign w:val="center"/>
                </w:tcPr>
                <w:p w14:paraId="1202F92D">
                  <w:pPr>
                    <w:pStyle w:val="2"/>
                    <w:ind w:firstLine="0" w:firstLineChars="0"/>
                    <w:jc w:val="center"/>
                  </w:pPr>
                  <w:r>
                    <w:rPr>
                      <w:rFonts w:hint="eastAsia"/>
                    </w:rPr>
                    <w:t>13.5</w:t>
                  </w:r>
                </w:p>
              </w:tc>
              <w:tc>
                <w:tcPr>
                  <w:tcW w:w="872" w:type="dxa"/>
                  <w:tcBorders>
                    <w:tl2br w:val="nil"/>
                    <w:tr2bl w:val="nil"/>
                  </w:tcBorders>
                  <w:vAlign w:val="center"/>
                </w:tcPr>
                <w:p w14:paraId="171DF536">
                  <w:pPr>
                    <w:pStyle w:val="2"/>
                    <w:ind w:firstLine="0" w:firstLineChars="0"/>
                    <w:jc w:val="center"/>
                  </w:pPr>
                  <w:r>
                    <w:rPr>
                      <w:rFonts w:hint="eastAsia"/>
                    </w:rPr>
                    <w:t>101.96</w:t>
                  </w:r>
                </w:p>
              </w:tc>
              <w:tc>
                <w:tcPr>
                  <w:tcW w:w="774" w:type="dxa"/>
                  <w:tcBorders>
                    <w:tl2br w:val="nil"/>
                    <w:tr2bl w:val="nil"/>
                  </w:tcBorders>
                  <w:vAlign w:val="center"/>
                </w:tcPr>
                <w:p w14:paraId="7354E57E">
                  <w:pPr>
                    <w:pStyle w:val="2"/>
                    <w:ind w:firstLine="0" w:firstLineChars="0"/>
                    <w:jc w:val="center"/>
                  </w:pPr>
                  <w:r>
                    <w:rPr>
                      <w:rFonts w:hint="eastAsia"/>
                    </w:rPr>
                    <w:t>1.3</w:t>
                  </w:r>
                </w:p>
              </w:tc>
              <w:tc>
                <w:tcPr>
                  <w:tcW w:w="679" w:type="dxa"/>
                  <w:tcBorders>
                    <w:tl2br w:val="nil"/>
                    <w:tr2bl w:val="nil"/>
                  </w:tcBorders>
                  <w:vAlign w:val="center"/>
                </w:tcPr>
                <w:p w14:paraId="1AF4FA8D">
                  <w:pPr>
                    <w:wordWrap w:val="0"/>
                  </w:pPr>
                  <w:r>
                    <w:rPr>
                      <w:rFonts w:hint="eastAsia"/>
                    </w:rPr>
                    <w:t>东风</w:t>
                  </w:r>
                </w:p>
              </w:tc>
              <w:tc>
                <w:tcPr>
                  <w:tcW w:w="869" w:type="dxa"/>
                  <w:vMerge w:val="continue"/>
                  <w:tcBorders>
                    <w:tl2br w:val="nil"/>
                    <w:tr2bl w:val="nil"/>
                  </w:tcBorders>
                  <w:vAlign w:val="center"/>
                </w:tcPr>
                <w:p w14:paraId="433CBCBA">
                  <w:pPr>
                    <w:pStyle w:val="2"/>
                    <w:ind w:firstLine="0" w:firstLineChars="0"/>
                    <w:jc w:val="center"/>
                  </w:pPr>
                </w:p>
              </w:tc>
            </w:tr>
            <w:tr w14:paraId="09A51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3" w:type="dxa"/>
                  <w:vMerge w:val="continue"/>
                  <w:tcBorders>
                    <w:tl2br w:val="nil"/>
                    <w:tr2bl w:val="nil"/>
                  </w:tcBorders>
                  <w:vAlign w:val="center"/>
                </w:tcPr>
                <w:p w14:paraId="6AF03245">
                  <w:pPr>
                    <w:pStyle w:val="2"/>
                    <w:ind w:firstLine="0" w:firstLineChars="0"/>
                    <w:jc w:val="center"/>
                  </w:pPr>
                </w:p>
              </w:tc>
              <w:tc>
                <w:tcPr>
                  <w:tcW w:w="773" w:type="dxa"/>
                  <w:vMerge w:val="continue"/>
                  <w:tcBorders>
                    <w:tl2br w:val="nil"/>
                    <w:tr2bl w:val="nil"/>
                  </w:tcBorders>
                  <w:vAlign w:val="center"/>
                </w:tcPr>
                <w:p w14:paraId="1BC570B6">
                  <w:pPr>
                    <w:pStyle w:val="2"/>
                    <w:ind w:firstLine="0" w:firstLineChars="0"/>
                    <w:jc w:val="center"/>
                  </w:pPr>
                </w:p>
              </w:tc>
              <w:tc>
                <w:tcPr>
                  <w:tcW w:w="710" w:type="dxa"/>
                  <w:vMerge w:val="continue"/>
                  <w:tcBorders>
                    <w:tl2br w:val="nil"/>
                    <w:tr2bl w:val="nil"/>
                  </w:tcBorders>
                  <w:vAlign w:val="center"/>
                </w:tcPr>
                <w:p w14:paraId="0081C279">
                  <w:pPr>
                    <w:pStyle w:val="2"/>
                    <w:ind w:firstLine="0" w:firstLineChars="0"/>
                    <w:jc w:val="center"/>
                  </w:pPr>
                </w:p>
              </w:tc>
              <w:tc>
                <w:tcPr>
                  <w:tcW w:w="836" w:type="dxa"/>
                  <w:tcBorders>
                    <w:tl2br w:val="nil"/>
                    <w:tr2bl w:val="nil"/>
                  </w:tcBorders>
                  <w:vAlign w:val="center"/>
                </w:tcPr>
                <w:p w14:paraId="0D0E52F5">
                  <w:pPr>
                    <w:pStyle w:val="2"/>
                    <w:ind w:firstLine="0" w:firstLineChars="0"/>
                    <w:jc w:val="center"/>
                  </w:pPr>
                  <w:r>
                    <w:rPr>
                      <w:rFonts w:hint="eastAsia"/>
                    </w:rPr>
                    <w:t>0.26</w:t>
                  </w:r>
                </w:p>
              </w:tc>
              <w:tc>
                <w:tcPr>
                  <w:tcW w:w="664" w:type="dxa"/>
                  <w:vMerge w:val="continue"/>
                  <w:tcBorders>
                    <w:tl2br w:val="nil"/>
                    <w:tr2bl w:val="nil"/>
                  </w:tcBorders>
                  <w:vAlign w:val="center"/>
                </w:tcPr>
                <w:p w14:paraId="799140EA">
                  <w:pPr>
                    <w:pStyle w:val="2"/>
                    <w:ind w:firstLine="0" w:firstLineChars="0"/>
                    <w:jc w:val="center"/>
                  </w:pPr>
                </w:p>
              </w:tc>
              <w:tc>
                <w:tcPr>
                  <w:tcW w:w="784" w:type="dxa"/>
                  <w:tcBorders>
                    <w:tl2br w:val="nil"/>
                    <w:tr2bl w:val="nil"/>
                  </w:tcBorders>
                  <w:vAlign w:val="center"/>
                </w:tcPr>
                <w:p w14:paraId="54745A63">
                  <w:pPr>
                    <w:pStyle w:val="2"/>
                    <w:ind w:firstLine="0" w:firstLineChars="0"/>
                    <w:jc w:val="center"/>
                  </w:pPr>
                  <w:r>
                    <w:rPr>
                      <w:rFonts w:hint="eastAsia"/>
                    </w:rPr>
                    <w:t>14.9</w:t>
                  </w:r>
                </w:p>
              </w:tc>
              <w:tc>
                <w:tcPr>
                  <w:tcW w:w="872" w:type="dxa"/>
                  <w:tcBorders>
                    <w:tl2br w:val="nil"/>
                    <w:tr2bl w:val="nil"/>
                  </w:tcBorders>
                  <w:vAlign w:val="center"/>
                </w:tcPr>
                <w:p w14:paraId="0EBC767D">
                  <w:pPr>
                    <w:pStyle w:val="2"/>
                    <w:ind w:firstLine="0" w:firstLineChars="0"/>
                    <w:jc w:val="center"/>
                  </w:pPr>
                  <w:r>
                    <w:rPr>
                      <w:rFonts w:hint="eastAsia"/>
                    </w:rPr>
                    <w:t>101.93</w:t>
                  </w:r>
                </w:p>
              </w:tc>
              <w:tc>
                <w:tcPr>
                  <w:tcW w:w="774" w:type="dxa"/>
                  <w:tcBorders>
                    <w:tl2br w:val="nil"/>
                    <w:tr2bl w:val="nil"/>
                  </w:tcBorders>
                  <w:vAlign w:val="center"/>
                </w:tcPr>
                <w:p w14:paraId="6F1A49D0">
                  <w:pPr>
                    <w:pStyle w:val="2"/>
                    <w:ind w:firstLine="0" w:firstLineChars="0"/>
                    <w:jc w:val="center"/>
                  </w:pPr>
                  <w:r>
                    <w:rPr>
                      <w:rFonts w:hint="eastAsia"/>
                    </w:rPr>
                    <w:t>1.3</w:t>
                  </w:r>
                </w:p>
              </w:tc>
              <w:tc>
                <w:tcPr>
                  <w:tcW w:w="679" w:type="dxa"/>
                  <w:tcBorders>
                    <w:tl2br w:val="nil"/>
                    <w:tr2bl w:val="nil"/>
                  </w:tcBorders>
                  <w:vAlign w:val="center"/>
                </w:tcPr>
                <w:p w14:paraId="5E8E9770">
                  <w:pPr>
                    <w:wordWrap w:val="0"/>
                  </w:pPr>
                  <w:r>
                    <w:rPr>
                      <w:rFonts w:hint="eastAsia"/>
                    </w:rPr>
                    <w:t>东风</w:t>
                  </w:r>
                </w:p>
              </w:tc>
              <w:tc>
                <w:tcPr>
                  <w:tcW w:w="869" w:type="dxa"/>
                  <w:vMerge w:val="continue"/>
                  <w:tcBorders>
                    <w:tl2br w:val="nil"/>
                    <w:tr2bl w:val="nil"/>
                  </w:tcBorders>
                  <w:vAlign w:val="center"/>
                </w:tcPr>
                <w:p w14:paraId="1F548CAA">
                  <w:pPr>
                    <w:pStyle w:val="2"/>
                    <w:ind w:firstLine="0" w:firstLineChars="0"/>
                    <w:jc w:val="center"/>
                  </w:pPr>
                </w:p>
              </w:tc>
            </w:tr>
            <w:tr w14:paraId="39BB84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3" w:type="dxa"/>
                  <w:vMerge w:val="continue"/>
                  <w:tcBorders>
                    <w:tl2br w:val="nil"/>
                    <w:tr2bl w:val="nil"/>
                  </w:tcBorders>
                  <w:vAlign w:val="center"/>
                </w:tcPr>
                <w:p w14:paraId="1E2054C9">
                  <w:pPr>
                    <w:pStyle w:val="2"/>
                    <w:ind w:firstLine="0" w:firstLineChars="0"/>
                    <w:jc w:val="center"/>
                  </w:pPr>
                </w:p>
              </w:tc>
              <w:tc>
                <w:tcPr>
                  <w:tcW w:w="773" w:type="dxa"/>
                  <w:vMerge w:val="restart"/>
                  <w:tcBorders>
                    <w:tl2br w:val="nil"/>
                    <w:tr2bl w:val="nil"/>
                  </w:tcBorders>
                  <w:vAlign w:val="center"/>
                </w:tcPr>
                <w:p w14:paraId="59617032">
                  <w:pPr>
                    <w:pStyle w:val="2"/>
                    <w:ind w:firstLine="0" w:firstLineChars="0"/>
                    <w:jc w:val="center"/>
                  </w:pPr>
                  <w:r>
                    <w:rPr>
                      <w:rFonts w:hint="eastAsia"/>
                    </w:rPr>
                    <w:t>厂</w:t>
                  </w:r>
                </w:p>
                <w:p w14:paraId="0A1A0B74">
                  <w:pPr>
                    <w:pStyle w:val="2"/>
                    <w:ind w:firstLine="0" w:firstLineChars="0"/>
                    <w:jc w:val="center"/>
                  </w:pPr>
                  <w:r>
                    <w:rPr>
                      <w:rFonts w:hint="eastAsia"/>
                    </w:rPr>
                    <w:t>区</w:t>
                  </w:r>
                </w:p>
                <w:p w14:paraId="24361A17">
                  <w:pPr>
                    <w:pStyle w:val="2"/>
                    <w:ind w:firstLine="0" w:firstLineChars="0"/>
                    <w:jc w:val="center"/>
                  </w:pPr>
                  <w:r>
                    <w:rPr>
                      <w:rFonts w:hint="eastAsia"/>
                    </w:rPr>
                    <w:t>内</w:t>
                  </w:r>
                </w:p>
              </w:tc>
              <w:tc>
                <w:tcPr>
                  <w:tcW w:w="710" w:type="dxa"/>
                  <w:vMerge w:val="restart"/>
                  <w:tcBorders>
                    <w:tl2br w:val="nil"/>
                    <w:tr2bl w:val="nil"/>
                  </w:tcBorders>
                  <w:vAlign w:val="center"/>
                </w:tcPr>
                <w:p w14:paraId="4A9399A1">
                  <w:pPr>
                    <w:pStyle w:val="2"/>
                    <w:ind w:firstLine="0" w:firstLineChars="0"/>
                    <w:jc w:val="center"/>
                  </w:pPr>
                  <w:r>
                    <w:rPr>
                      <w:rFonts w:hint="eastAsia"/>
                    </w:rPr>
                    <w:t>2023.12.7</w:t>
                  </w:r>
                </w:p>
              </w:tc>
              <w:tc>
                <w:tcPr>
                  <w:tcW w:w="836" w:type="dxa"/>
                  <w:tcBorders>
                    <w:tl2br w:val="nil"/>
                    <w:tr2bl w:val="nil"/>
                  </w:tcBorders>
                  <w:vAlign w:val="center"/>
                </w:tcPr>
                <w:p w14:paraId="1B7994F3">
                  <w:pPr>
                    <w:pStyle w:val="2"/>
                    <w:ind w:firstLine="0" w:firstLineChars="0"/>
                    <w:jc w:val="center"/>
                  </w:pPr>
                  <w:r>
                    <w:rPr>
                      <w:rFonts w:hint="eastAsia"/>
                    </w:rPr>
                    <w:t>0.32</w:t>
                  </w:r>
                </w:p>
              </w:tc>
              <w:tc>
                <w:tcPr>
                  <w:tcW w:w="664" w:type="dxa"/>
                  <w:vMerge w:val="restart"/>
                  <w:tcBorders>
                    <w:tl2br w:val="nil"/>
                    <w:tr2bl w:val="nil"/>
                  </w:tcBorders>
                  <w:vAlign w:val="center"/>
                </w:tcPr>
                <w:p w14:paraId="2253F17D">
                  <w:pPr>
                    <w:pStyle w:val="2"/>
                    <w:ind w:firstLine="0" w:firstLineChars="0"/>
                    <w:jc w:val="center"/>
                  </w:pPr>
                  <w:r>
                    <w:rPr>
                      <w:rFonts w:hint="eastAsia"/>
                    </w:rPr>
                    <w:t>3</w:t>
                  </w:r>
                </w:p>
              </w:tc>
              <w:tc>
                <w:tcPr>
                  <w:tcW w:w="784" w:type="dxa"/>
                  <w:tcBorders>
                    <w:tl2br w:val="nil"/>
                    <w:tr2bl w:val="nil"/>
                  </w:tcBorders>
                  <w:vAlign w:val="center"/>
                </w:tcPr>
                <w:p w14:paraId="09641FA1">
                  <w:pPr>
                    <w:pStyle w:val="2"/>
                    <w:ind w:firstLine="0" w:firstLineChars="0"/>
                    <w:jc w:val="center"/>
                  </w:pPr>
                  <w:r>
                    <w:rPr>
                      <w:rFonts w:hint="eastAsia"/>
                    </w:rPr>
                    <w:t>12.4</w:t>
                  </w:r>
                </w:p>
              </w:tc>
              <w:tc>
                <w:tcPr>
                  <w:tcW w:w="872" w:type="dxa"/>
                  <w:tcBorders>
                    <w:tl2br w:val="nil"/>
                    <w:tr2bl w:val="nil"/>
                  </w:tcBorders>
                  <w:vAlign w:val="center"/>
                </w:tcPr>
                <w:p w14:paraId="611E2772">
                  <w:pPr>
                    <w:pStyle w:val="2"/>
                    <w:ind w:firstLine="0" w:firstLineChars="0"/>
                    <w:jc w:val="center"/>
                  </w:pPr>
                  <w:r>
                    <w:rPr>
                      <w:rFonts w:hint="eastAsia"/>
                    </w:rPr>
                    <w:t>101.99</w:t>
                  </w:r>
                </w:p>
              </w:tc>
              <w:tc>
                <w:tcPr>
                  <w:tcW w:w="774" w:type="dxa"/>
                  <w:tcBorders>
                    <w:tl2br w:val="nil"/>
                    <w:tr2bl w:val="nil"/>
                  </w:tcBorders>
                  <w:vAlign w:val="center"/>
                </w:tcPr>
                <w:p w14:paraId="5CDC36F3">
                  <w:pPr>
                    <w:pStyle w:val="2"/>
                    <w:ind w:firstLine="0" w:firstLineChars="0"/>
                    <w:jc w:val="center"/>
                  </w:pPr>
                  <w:r>
                    <w:rPr>
                      <w:rFonts w:hint="eastAsia"/>
                    </w:rPr>
                    <w:t>2.4</w:t>
                  </w:r>
                </w:p>
              </w:tc>
              <w:tc>
                <w:tcPr>
                  <w:tcW w:w="679" w:type="dxa"/>
                  <w:tcBorders>
                    <w:tl2br w:val="nil"/>
                    <w:tr2bl w:val="nil"/>
                  </w:tcBorders>
                  <w:vAlign w:val="center"/>
                </w:tcPr>
                <w:p w14:paraId="0734EFC2">
                  <w:pPr>
                    <w:wordWrap w:val="0"/>
                  </w:pPr>
                  <w:r>
                    <w:rPr>
                      <w:rFonts w:hint="eastAsia"/>
                    </w:rPr>
                    <w:t>东风</w:t>
                  </w:r>
                </w:p>
              </w:tc>
              <w:tc>
                <w:tcPr>
                  <w:tcW w:w="869" w:type="dxa"/>
                  <w:vMerge w:val="continue"/>
                  <w:tcBorders>
                    <w:tl2br w:val="nil"/>
                    <w:tr2bl w:val="nil"/>
                  </w:tcBorders>
                  <w:vAlign w:val="center"/>
                </w:tcPr>
                <w:p w14:paraId="14DE9309">
                  <w:pPr>
                    <w:pStyle w:val="2"/>
                    <w:ind w:firstLine="0" w:firstLineChars="0"/>
                    <w:jc w:val="center"/>
                  </w:pPr>
                </w:p>
              </w:tc>
            </w:tr>
            <w:tr w14:paraId="673BC9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3" w:type="dxa"/>
                  <w:vMerge w:val="continue"/>
                  <w:tcBorders>
                    <w:tl2br w:val="nil"/>
                    <w:tr2bl w:val="nil"/>
                  </w:tcBorders>
                  <w:vAlign w:val="center"/>
                </w:tcPr>
                <w:p w14:paraId="69D81B16">
                  <w:pPr>
                    <w:pStyle w:val="2"/>
                    <w:ind w:firstLine="0" w:firstLineChars="0"/>
                    <w:jc w:val="center"/>
                  </w:pPr>
                </w:p>
              </w:tc>
              <w:tc>
                <w:tcPr>
                  <w:tcW w:w="773" w:type="dxa"/>
                  <w:vMerge w:val="continue"/>
                  <w:tcBorders>
                    <w:tl2br w:val="nil"/>
                    <w:tr2bl w:val="nil"/>
                  </w:tcBorders>
                  <w:vAlign w:val="center"/>
                </w:tcPr>
                <w:p w14:paraId="22941859">
                  <w:pPr>
                    <w:pStyle w:val="2"/>
                    <w:ind w:firstLine="0" w:firstLineChars="0"/>
                    <w:jc w:val="center"/>
                  </w:pPr>
                </w:p>
              </w:tc>
              <w:tc>
                <w:tcPr>
                  <w:tcW w:w="710" w:type="dxa"/>
                  <w:vMerge w:val="continue"/>
                  <w:tcBorders>
                    <w:tl2br w:val="nil"/>
                    <w:tr2bl w:val="nil"/>
                  </w:tcBorders>
                  <w:vAlign w:val="center"/>
                </w:tcPr>
                <w:p w14:paraId="2676E3C1">
                  <w:pPr>
                    <w:pStyle w:val="2"/>
                    <w:ind w:firstLine="0" w:firstLineChars="0"/>
                    <w:jc w:val="center"/>
                  </w:pPr>
                </w:p>
              </w:tc>
              <w:tc>
                <w:tcPr>
                  <w:tcW w:w="836" w:type="dxa"/>
                  <w:tcBorders>
                    <w:tl2br w:val="nil"/>
                    <w:tr2bl w:val="nil"/>
                  </w:tcBorders>
                  <w:vAlign w:val="center"/>
                </w:tcPr>
                <w:p w14:paraId="3A0C194A">
                  <w:pPr>
                    <w:pStyle w:val="2"/>
                    <w:ind w:firstLine="0" w:firstLineChars="0"/>
                    <w:jc w:val="center"/>
                  </w:pPr>
                  <w:r>
                    <w:rPr>
                      <w:rFonts w:hint="eastAsia"/>
                    </w:rPr>
                    <w:t>0.31</w:t>
                  </w:r>
                </w:p>
              </w:tc>
              <w:tc>
                <w:tcPr>
                  <w:tcW w:w="664" w:type="dxa"/>
                  <w:vMerge w:val="continue"/>
                  <w:tcBorders>
                    <w:tl2br w:val="nil"/>
                    <w:tr2bl w:val="nil"/>
                  </w:tcBorders>
                  <w:vAlign w:val="center"/>
                </w:tcPr>
                <w:p w14:paraId="7D32EBDE">
                  <w:pPr>
                    <w:pStyle w:val="2"/>
                    <w:ind w:firstLine="0" w:firstLineChars="0"/>
                    <w:jc w:val="center"/>
                  </w:pPr>
                </w:p>
              </w:tc>
              <w:tc>
                <w:tcPr>
                  <w:tcW w:w="784" w:type="dxa"/>
                  <w:tcBorders>
                    <w:tl2br w:val="nil"/>
                    <w:tr2bl w:val="nil"/>
                  </w:tcBorders>
                  <w:vAlign w:val="center"/>
                </w:tcPr>
                <w:p w14:paraId="258FA880">
                  <w:pPr>
                    <w:pStyle w:val="2"/>
                    <w:ind w:firstLine="0" w:firstLineChars="0"/>
                    <w:jc w:val="center"/>
                  </w:pPr>
                  <w:r>
                    <w:rPr>
                      <w:rFonts w:hint="eastAsia"/>
                    </w:rPr>
                    <w:t>13.6</w:t>
                  </w:r>
                </w:p>
              </w:tc>
              <w:tc>
                <w:tcPr>
                  <w:tcW w:w="872" w:type="dxa"/>
                  <w:tcBorders>
                    <w:tl2br w:val="nil"/>
                    <w:tr2bl w:val="nil"/>
                  </w:tcBorders>
                  <w:vAlign w:val="center"/>
                </w:tcPr>
                <w:p w14:paraId="133FEBED">
                  <w:pPr>
                    <w:pStyle w:val="2"/>
                    <w:ind w:firstLine="0" w:firstLineChars="0"/>
                    <w:jc w:val="center"/>
                  </w:pPr>
                  <w:r>
                    <w:rPr>
                      <w:rFonts w:hint="eastAsia"/>
                    </w:rPr>
                    <w:t>101.97</w:t>
                  </w:r>
                </w:p>
              </w:tc>
              <w:tc>
                <w:tcPr>
                  <w:tcW w:w="774" w:type="dxa"/>
                  <w:tcBorders>
                    <w:tl2br w:val="nil"/>
                    <w:tr2bl w:val="nil"/>
                  </w:tcBorders>
                  <w:vAlign w:val="center"/>
                </w:tcPr>
                <w:p w14:paraId="164AAA22">
                  <w:pPr>
                    <w:pStyle w:val="2"/>
                    <w:ind w:firstLine="0" w:firstLineChars="0"/>
                    <w:jc w:val="center"/>
                  </w:pPr>
                  <w:r>
                    <w:rPr>
                      <w:rFonts w:hint="eastAsia"/>
                    </w:rPr>
                    <w:t>2.6</w:t>
                  </w:r>
                </w:p>
              </w:tc>
              <w:tc>
                <w:tcPr>
                  <w:tcW w:w="679" w:type="dxa"/>
                  <w:tcBorders>
                    <w:tl2br w:val="nil"/>
                    <w:tr2bl w:val="nil"/>
                  </w:tcBorders>
                  <w:vAlign w:val="center"/>
                </w:tcPr>
                <w:p w14:paraId="496D9552">
                  <w:pPr>
                    <w:wordWrap w:val="0"/>
                  </w:pPr>
                  <w:r>
                    <w:rPr>
                      <w:rFonts w:hint="eastAsia"/>
                    </w:rPr>
                    <w:t>东风</w:t>
                  </w:r>
                </w:p>
              </w:tc>
              <w:tc>
                <w:tcPr>
                  <w:tcW w:w="869" w:type="dxa"/>
                  <w:vMerge w:val="continue"/>
                  <w:tcBorders>
                    <w:tl2br w:val="nil"/>
                    <w:tr2bl w:val="nil"/>
                  </w:tcBorders>
                  <w:vAlign w:val="center"/>
                </w:tcPr>
                <w:p w14:paraId="0C0642C2">
                  <w:pPr>
                    <w:pStyle w:val="2"/>
                    <w:ind w:firstLine="0" w:firstLineChars="0"/>
                    <w:jc w:val="center"/>
                  </w:pPr>
                </w:p>
              </w:tc>
            </w:tr>
            <w:tr w14:paraId="1B6FD9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3" w:type="dxa"/>
                  <w:vMerge w:val="continue"/>
                  <w:tcBorders>
                    <w:tl2br w:val="nil"/>
                    <w:tr2bl w:val="nil"/>
                  </w:tcBorders>
                  <w:vAlign w:val="center"/>
                </w:tcPr>
                <w:p w14:paraId="7BA9F504">
                  <w:pPr>
                    <w:pStyle w:val="2"/>
                    <w:ind w:firstLine="0" w:firstLineChars="0"/>
                    <w:jc w:val="center"/>
                  </w:pPr>
                </w:p>
              </w:tc>
              <w:tc>
                <w:tcPr>
                  <w:tcW w:w="773" w:type="dxa"/>
                  <w:vMerge w:val="continue"/>
                  <w:tcBorders>
                    <w:tl2br w:val="nil"/>
                    <w:tr2bl w:val="nil"/>
                  </w:tcBorders>
                  <w:vAlign w:val="center"/>
                </w:tcPr>
                <w:p w14:paraId="422985AD">
                  <w:pPr>
                    <w:pStyle w:val="2"/>
                    <w:ind w:firstLine="0" w:firstLineChars="0"/>
                    <w:jc w:val="center"/>
                  </w:pPr>
                </w:p>
              </w:tc>
              <w:tc>
                <w:tcPr>
                  <w:tcW w:w="710" w:type="dxa"/>
                  <w:vMerge w:val="continue"/>
                  <w:tcBorders>
                    <w:tl2br w:val="nil"/>
                    <w:tr2bl w:val="nil"/>
                  </w:tcBorders>
                  <w:vAlign w:val="center"/>
                </w:tcPr>
                <w:p w14:paraId="4DFA14FD">
                  <w:pPr>
                    <w:pStyle w:val="2"/>
                    <w:ind w:firstLine="0" w:firstLineChars="0"/>
                    <w:jc w:val="center"/>
                  </w:pPr>
                </w:p>
              </w:tc>
              <w:tc>
                <w:tcPr>
                  <w:tcW w:w="836" w:type="dxa"/>
                  <w:tcBorders>
                    <w:tl2br w:val="nil"/>
                    <w:tr2bl w:val="nil"/>
                  </w:tcBorders>
                  <w:vAlign w:val="center"/>
                </w:tcPr>
                <w:p w14:paraId="0E041145">
                  <w:pPr>
                    <w:pStyle w:val="2"/>
                    <w:ind w:firstLine="0" w:firstLineChars="0"/>
                    <w:jc w:val="center"/>
                  </w:pPr>
                  <w:r>
                    <w:rPr>
                      <w:rFonts w:hint="eastAsia"/>
                    </w:rPr>
                    <w:t>0.28</w:t>
                  </w:r>
                </w:p>
              </w:tc>
              <w:tc>
                <w:tcPr>
                  <w:tcW w:w="664" w:type="dxa"/>
                  <w:vMerge w:val="continue"/>
                  <w:tcBorders>
                    <w:tl2br w:val="nil"/>
                    <w:tr2bl w:val="nil"/>
                  </w:tcBorders>
                  <w:vAlign w:val="center"/>
                </w:tcPr>
                <w:p w14:paraId="4D1731FF">
                  <w:pPr>
                    <w:pStyle w:val="2"/>
                    <w:ind w:firstLine="0" w:firstLineChars="0"/>
                    <w:jc w:val="center"/>
                  </w:pPr>
                </w:p>
              </w:tc>
              <w:tc>
                <w:tcPr>
                  <w:tcW w:w="784" w:type="dxa"/>
                  <w:tcBorders>
                    <w:tl2br w:val="nil"/>
                    <w:tr2bl w:val="nil"/>
                  </w:tcBorders>
                  <w:vAlign w:val="center"/>
                </w:tcPr>
                <w:p w14:paraId="0DE5EABE">
                  <w:pPr>
                    <w:pStyle w:val="2"/>
                    <w:ind w:firstLine="0" w:firstLineChars="0"/>
                    <w:jc w:val="center"/>
                  </w:pPr>
                  <w:r>
                    <w:rPr>
                      <w:rFonts w:hint="eastAsia"/>
                    </w:rPr>
                    <w:t>15.1</w:t>
                  </w:r>
                </w:p>
              </w:tc>
              <w:tc>
                <w:tcPr>
                  <w:tcW w:w="872" w:type="dxa"/>
                  <w:tcBorders>
                    <w:tl2br w:val="nil"/>
                    <w:tr2bl w:val="nil"/>
                  </w:tcBorders>
                  <w:vAlign w:val="center"/>
                </w:tcPr>
                <w:p w14:paraId="486B2C1A">
                  <w:pPr>
                    <w:pStyle w:val="2"/>
                    <w:ind w:firstLine="0" w:firstLineChars="0"/>
                    <w:jc w:val="center"/>
                  </w:pPr>
                  <w:r>
                    <w:rPr>
                      <w:rFonts w:hint="eastAsia"/>
                    </w:rPr>
                    <w:t>101.95</w:t>
                  </w:r>
                </w:p>
              </w:tc>
              <w:tc>
                <w:tcPr>
                  <w:tcW w:w="774" w:type="dxa"/>
                  <w:tcBorders>
                    <w:tl2br w:val="nil"/>
                    <w:tr2bl w:val="nil"/>
                  </w:tcBorders>
                  <w:vAlign w:val="center"/>
                </w:tcPr>
                <w:p w14:paraId="5287BA4F">
                  <w:pPr>
                    <w:pStyle w:val="2"/>
                    <w:ind w:firstLine="0" w:firstLineChars="0"/>
                    <w:jc w:val="center"/>
                  </w:pPr>
                  <w:r>
                    <w:rPr>
                      <w:rFonts w:hint="eastAsia"/>
                    </w:rPr>
                    <w:t>2.7</w:t>
                  </w:r>
                </w:p>
              </w:tc>
              <w:tc>
                <w:tcPr>
                  <w:tcW w:w="679" w:type="dxa"/>
                  <w:tcBorders>
                    <w:tl2br w:val="nil"/>
                    <w:tr2bl w:val="nil"/>
                  </w:tcBorders>
                  <w:vAlign w:val="center"/>
                </w:tcPr>
                <w:p w14:paraId="3C0352E0">
                  <w:pPr>
                    <w:wordWrap w:val="0"/>
                  </w:pPr>
                  <w:r>
                    <w:rPr>
                      <w:rFonts w:hint="eastAsia"/>
                    </w:rPr>
                    <w:t>东风</w:t>
                  </w:r>
                </w:p>
              </w:tc>
              <w:tc>
                <w:tcPr>
                  <w:tcW w:w="869" w:type="dxa"/>
                  <w:vMerge w:val="continue"/>
                  <w:tcBorders>
                    <w:tl2br w:val="nil"/>
                    <w:tr2bl w:val="nil"/>
                  </w:tcBorders>
                  <w:vAlign w:val="center"/>
                </w:tcPr>
                <w:p w14:paraId="668F1D9C">
                  <w:pPr>
                    <w:pStyle w:val="2"/>
                    <w:ind w:firstLine="0" w:firstLineChars="0"/>
                    <w:jc w:val="center"/>
                  </w:pPr>
                </w:p>
              </w:tc>
            </w:tr>
          </w:tbl>
          <w:p w14:paraId="2CF3A480">
            <w:pPr>
              <w:pStyle w:val="2"/>
              <w:spacing w:line="400" w:lineRule="exact"/>
              <w:ind w:firstLine="0" w:firstLineChars="0"/>
              <w:jc w:val="center"/>
              <w:rPr>
                <w:b/>
                <w:bCs/>
              </w:rPr>
            </w:pPr>
          </w:p>
          <w:p w14:paraId="19FA8DCE">
            <w:pPr>
              <w:pStyle w:val="2"/>
              <w:spacing w:line="400" w:lineRule="exact"/>
              <w:ind w:firstLine="420"/>
            </w:pPr>
            <w:r>
              <w:rPr>
                <w:rFonts w:hint="eastAsia"/>
              </w:rPr>
              <w:t>根据检测结果，非甲烷总烃排放浓度满足《合成树脂工业污染物排放标准》（GB31572-2015）表5标准，厂界无组织排放浓度满足《合成树脂工业污染物排放标准》（GB31572-2015）表9标准，厂区内非甲烷总烃排放浓度满足江苏省地方标准《大气污染物综合排放标准》（DB32/4041-2021）中表2相关标准。</w:t>
            </w:r>
          </w:p>
          <w:p w14:paraId="3C1EE05E">
            <w:pPr>
              <w:pStyle w:val="2"/>
              <w:spacing w:line="400" w:lineRule="exact"/>
              <w:ind w:firstLine="420"/>
            </w:pPr>
          </w:p>
          <w:p w14:paraId="07924966">
            <w:pPr>
              <w:pStyle w:val="2"/>
              <w:numPr>
                <w:ilvl w:val="0"/>
                <w:numId w:val="3"/>
              </w:numPr>
              <w:spacing w:line="400" w:lineRule="exact"/>
              <w:ind w:firstLine="0" w:firstLineChars="0"/>
            </w:pPr>
            <w:r>
              <w:rPr>
                <w:rFonts w:hint="eastAsia"/>
              </w:rPr>
              <w:t>噪声</w:t>
            </w:r>
          </w:p>
          <w:p w14:paraId="121679F7">
            <w:pPr>
              <w:pStyle w:val="2"/>
              <w:spacing w:line="400" w:lineRule="exact"/>
              <w:ind w:firstLine="420"/>
            </w:pPr>
            <w:r>
              <w:rPr>
                <w:rFonts w:hint="eastAsia"/>
              </w:rPr>
              <w:t>企业运营期噪声监测结果见表</w:t>
            </w:r>
          </w:p>
          <w:p w14:paraId="0351BD25">
            <w:pPr>
              <w:rPr>
                <w:b/>
                <w:bCs/>
              </w:rPr>
            </w:pPr>
            <w:r>
              <w:rPr>
                <w:rFonts w:hint="eastAsia"/>
                <w:b/>
                <w:bCs/>
              </w:rPr>
              <w:t>表2-11 工业企业厂界噪声监测结果</w:t>
            </w:r>
          </w:p>
          <w:tbl>
            <w:tblPr>
              <w:tblStyle w:val="9"/>
              <w:tblW w:w="78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547"/>
              <w:gridCol w:w="1547"/>
              <w:gridCol w:w="1547"/>
              <w:gridCol w:w="1586"/>
            </w:tblGrid>
            <w:tr w14:paraId="2B16B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tcBorders>
                    <w:tl2br w:val="nil"/>
                    <w:tr2bl w:val="nil"/>
                  </w:tcBorders>
                  <w:vAlign w:val="center"/>
                </w:tcPr>
                <w:p w14:paraId="71D1E1B2">
                  <w:pPr>
                    <w:rPr>
                      <w:b/>
                      <w:bCs/>
                    </w:rPr>
                  </w:pPr>
                  <w:r>
                    <w:rPr>
                      <w:rFonts w:hint="eastAsia"/>
                      <w:b/>
                      <w:bCs/>
                    </w:rPr>
                    <w:t>检测时间</w:t>
                  </w:r>
                </w:p>
              </w:tc>
              <w:tc>
                <w:tcPr>
                  <w:tcW w:w="1547" w:type="dxa"/>
                  <w:tcBorders>
                    <w:tl2br w:val="nil"/>
                    <w:tr2bl w:val="nil"/>
                  </w:tcBorders>
                  <w:vAlign w:val="center"/>
                </w:tcPr>
                <w:p w14:paraId="1BCC5EC8">
                  <w:pPr>
                    <w:rPr>
                      <w:b/>
                      <w:bCs/>
                    </w:rPr>
                  </w:pPr>
                  <w:r>
                    <w:rPr>
                      <w:rFonts w:hint="eastAsia"/>
                      <w:b/>
                      <w:bCs/>
                    </w:rPr>
                    <w:t>测点位置</w:t>
                  </w:r>
                </w:p>
              </w:tc>
              <w:tc>
                <w:tcPr>
                  <w:tcW w:w="1547" w:type="dxa"/>
                  <w:tcBorders>
                    <w:tl2br w:val="nil"/>
                    <w:tr2bl w:val="nil"/>
                  </w:tcBorders>
                  <w:vAlign w:val="center"/>
                </w:tcPr>
                <w:p w14:paraId="0A5CE578">
                  <w:pPr>
                    <w:rPr>
                      <w:b/>
                      <w:bCs/>
                    </w:rPr>
                  </w:pPr>
                  <w:r>
                    <w:rPr>
                      <w:rFonts w:hint="eastAsia"/>
                      <w:b/>
                      <w:bCs/>
                    </w:rPr>
                    <w:t>测点风速（m/s）</w:t>
                  </w:r>
                </w:p>
              </w:tc>
              <w:tc>
                <w:tcPr>
                  <w:tcW w:w="1547" w:type="dxa"/>
                  <w:tcBorders>
                    <w:tl2br w:val="nil"/>
                    <w:tr2bl w:val="nil"/>
                  </w:tcBorders>
                  <w:vAlign w:val="center"/>
                </w:tcPr>
                <w:p w14:paraId="28DBD2A9">
                  <w:pPr>
                    <w:rPr>
                      <w:b/>
                      <w:bCs/>
                    </w:rPr>
                  </w:pPr>
                  <w:r>
                    <w:rPr>
                      <w:rFonts w:hint="eastAsia"/>
                      <w:b/>
                      <w:bCs/>
                    </w:rPr>
                    <w:t>等效声级dB(A)</w:t>
                  </w:r>
                </w:p>
              </w:tc>
              <w:tc>
                <w:tcPr>
                  <w:tcW w:w="1586" w:type="dxa"/>
                  <w:tcBorders>
                    <w:tl2br w:val="nil"/>
                    <w:tr2bl w:val="nil"/>
                  </w:tcBorders>
                  <w:vAlign w:val="center"/>
                </w:tcPr>
                <w:p w14:paraId="142D5B5D">
                  <w:pPr>
                    <w:rPr>
                      <w:b/>
                      <w:bCs/>
                    </w:rPr>
                  </w:pPr>
                  <w:r>
                    <w:rPr>
                      <w:rFonts w:hint="eastAsia"/>
                      <w:b/>
                      <w:bCs/>
                    </w:rPr>
                    <w:t>标准限值dB(A)</w:t>
                  </w:r>
                </w:p>
              </w:tc>
            </w:tr>
            <w:tr w14:paraId="30AF31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restart"/>
                  <w:tcBorders>
                    <w:tl2br w:val="nil"/>
                    <w:tr2bl w:val="nil"/>
                  </w:tcBorders>
                  <w:vAlign w:val="center"/>
                </w:tcPr>
                <w:p w14:paraId="220097A9">
                  <w:r>
                    <w:rPr>
                      <w:rFonts w:hint="eastAsia"/>
                    </w:rPr>
                    <w:t>2023.12.6</w:t>
                  </w:r>
                </w:p>
              </w:tc>
              <w:tc>
                <w:tcPr>
                  <w:tcW w:w="1547" w:type="dxa"/>
                  <w:tcBorders>
                    <w:tl2br w:val="nil"/>
                    <w:tr2bl w:val="nil"/>
                  </w:tcBorders>
                  <w:vAlign w:val="center"/>
                </w:tcPr>
                <w:p w14:paraId="0BC6E459">
                  <w:r>
                    <w:rPr>
                      <w:rFonts w:hint="eastAsia"/>
                    </w:rPr>
                    <w:t>厂界东侧</w:t>
                  </w:r>
                </w:p>
              </w:tc>
              <w:tc>
                <w:tcPr>
                  <w:tcW w:w="1547" w:type="dxa"/>
                  <w:vMerge w:val="restart"/>
                  <w:tcBorders>
                    <w:tl2br w:val="nil"/>
                    <w:tr2bl w:val="nil"/>
                  </w:tcBorders>
                  <w:vAlign w:val="center"/>
                </w:tcPr>
                <w:p w14:paraId="6832D56A">
                  <w:r>
                    <w:rPr>
                      <w:rFonts w:hint="eastAsia"/>
                    </w:rPr>
                    <w:t>1.8~2.0</w:t>
                  </w:r>
                </w:p>
              </w:tc>
              <w:tc>
                <w:tcPr>
                  <w:tcW w:w="1547" w:type="dxa"/>
                  <w:tcBorders>
                    <w:tl2br w:val="nil"/>
                    <w:tr2bl w:val="nil"/>
                  </w:tcBorders>
                  <w:vAlign w:val="center"/>
                </w:tcPr>
                <w:p w14:paraId="01322E5C">
                  <w:r>
                    <w:rPr>
                      <w:rFonts w:hint="eastAsia"/>
                    </w:rPr>
                    <w:t>56.2</w:t>
                  </w:r>
                </w:p>
              </w:tc>
              <w:tc>
                <w:tcPr>
                  <w:tcW w:w="1586" w:type="dxa"/>
                  <w:vMerge w:val="restart"/>
                  <w:tcBorders>
                    <w:tl2br w:val="nil"/>
                    <w:tr2bl w:val="nil"/>
                  </w:tcBorders>
                  <w:vAlign w:val="center"/>
                </w:tcPr>
                <w:p w14:paraId="7D2933A5">
                  <w:r>
                    <w:rPr>
                      <w:rFonts w:hint="eastAsia"/>
                    </w:rPr>
                    <w:t>65</w:t>
                  </w:r>
                </w:p>
              </w:tc>
            </w:tr>
            <w:tr w14:paraId="1A2755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continue"/>
                  <w:tcBorders>
                    <w:tl2br w:val="nil"/>
                    <w:tr2bl w:val="nil"/>
                  </w:tcBorders>
                  <w:vAlign w:val="center"/>
                </w:tcPr>
                <w:p w14:paraId="4C1B7FE8"/>
              </w:tc>
              <w:tc>
                <w:tcPr>
                  <w:tcW w:w="1547" w:type="dxa"/>
                  <w:tcBorders>
                    <w:tl2br w:val="nil"/>
                    <w:tr2bl w:val="nil"/>
                  </w:tcBorders>
                  <w:vAlign w:val="center"/>
                </w:tcPr>
                <w:p w14:paraId="5606B834">
                  <w:r>
                    <w:rPr>
                      <w:rFonts w:hint="eastAsia"/>
                    </w:rPr>
                    <w:t>厂界南侧</w:t>
                  </w:r>
                </w:p>
              </w:tc>
              <w:tc>
                <w:tcPr>
                  <w:tcW w:w="1547" w:type="dxa"/>
                  <w:vMerge w:val="continue"/>
                  <w:tcBorders>
                    <w:tl2br w:val="nil"/>
                    <w:tr2bl w:val="nil"/>
                  </w:tcBorders>
                  <w:vAlign w:val="center"/>
                </w:tcPr>
                <w:p w14:paraId="5AD58352"/>
              </w:tc>
              <w:tc>
                <w:tcPr>
                  <w:tcW w:w="1547" w:type="dxa"/>
                  <w:tcBorders>
                    <w:tl2br w:val="nil"/>
                    <w:tr2bl w:val="nil"/>
                  </w:tcBorders>
                  <w:vAlign w:val="center"/>
                </w:tcPr>
                <w:p w14:paraId="4C1BD839">
                  <w:r>
                    <w:rPr>
                      <w:rFonts w:hint="eastAsia"/>
                    </w:rPr>
                    <w:t>56.6</w:t>
                  </w:r>
                </w:p>
              </w:tc>
              <w:tc>
                <w:tcPr>
                  <w:tcW w:w="1586" w:type="dxa"/>
                  <w:vMerge w:val="continue"/>
                  <w:tcBorders>
                    <w:tl2br w:val="nil"/>
                    <w:tr2bl w:val="nil"/>
                  </w:tcBorders>
                  <w:vAlign w:val="center"/>
                </w:tcPr>
                <w:p w14:paraId="6342F113"/>
              </w:tc>
            </w:tr>
            <w:tr w14:paraId="2FDB2E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continue"/>
                  <w:tcBorders>
                    <w:tl2br w:val="nil"/>
                    <w:tr2bl w:val="nil"/>
                  </w:tcBorders>
                  <w:vAlign w:val="center"/>
                </w:tcPr>
                <w:p w14:paraId="71F868D6"/>
              </w:tc>
              <w:tc>
                <w:tcPr>
                  <w:tcW w:w="1547" w:type="dxa"/>
                  <w:tcBorders>
                    <w:tl2br w:val="nil"/>
                    <w:tr2bl w:val="nil"/>
                  </w:tcBorders>
                  <w:vAlign w:val="center"/>
                </w:tcPr>
                <w:p w14:paraId="61DAC1E4">
                  <w:r>
                    <w:rPr>
                      <w:rFonts w:hint="eastAsia"/>
                    </w:rPr>
                    <w:t>厂界西侧</w:t>
                  </w:r>
                </w:p>
              </w:tc>
              <w:tc>
                <w:tcPr>
                  <w:tcW w:w="1547" w:type="dxa"/>
                  <w:vMerge w:val="continue"/>
                  <w:tcBorders>
                    <w:tl2br w:val="nil"/>
                    <w:tr2bl w:val="nil"/>
                  </w:tcBorders>
                  <w:vAlign w:val="center"/>
                </w:tcPr>
                <w:p w14:paraId="204D3440"/>
              </w:tc>
              <w:tc>
                <w:tcPr>
                  <w:tcW w:w="1547" w:type="dxa"/>
                  <w:tcBorders>
                    <w:tl2br w:val="nil"/>
                    <w:tr2bl w:val="nil"/>
                  </w:tcBorders>
                  <w:vAlign w:val="center"/>
                </w:tcPr>
                <w:p w14:paraId="4CDA4EB8">
                  <w:r>
                    <w:rPr>
                      <w:rFonts w:hint="eastAsia"/>
                    </w:rPr>
                    <w:t>56.8</w:t>
                  </w:r>
                </w:p>
              </w:tc>
              <w:tc>
                <w:tcPr>
                  <w:tcW w:w="1586" w:type="dxa"/>
                  <w:vMerge w:val="continue"/>
                  <w:tcBorders>
                    <w:tl2br w:val="nil"/>
                    <w:tr2bl w:val="nil"/>
                  </w:tcBorders>
                  <w:vAlign w:val="center"/>
                </w:tcPr>
                <w:p w14:paraId="6E0AD004"/>
              </w:tc>
            </w:tr>
            <w:tr w14:paraId="424C63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continue"/>
                  <w:tcBorders>
                    <w:tl2br w:val="nil"/>
                    <w:tr2bl w:val="nil"/>
                  </w:tcBorders>
                  <w:vAlign w:val="center"/>
                </w:tcPr>
                <w:p w14:paraId="06893BD1"/>
              </w:tc>
              <w:tc>
                <w:tcPr>
                  <w:tcW w:w="1547" w:type="dxa"/>
                  <w:tcBorders>
                    <w:tl2br w:val="nil"/>
                    <w:tr2bl w:val="nil"/>
                  </w:tcBorders>
                  <w:vAlign w:val="center"/>
                </w:tcPr>
                <w:p w14:paraId="59C8851C">
                  <w:r>
                    <w:rPr>
                      <w:rFonts w:hint="eastAsia"/>
                    </w:rPr>
                    <w:t>厂界北侧</w:t>
                  </w:r>
                </w:p>
              </w:tc>
              <w:tc>
                <w:tcPr>
                  <w:tcW w:w="1547" w:type="dxa"/>
                  <w:vMerge w:val="continue"/>
                  <w:tcBorders>
                    <w:tl2br w:val="nil"/>
                    <w:tr2bl w:val="nil"/>
                  </w:tcBorders>
                  <w:vAlign w:val="center"/>
                </w:tcPr>
                <w:p w14:paraId="7CA7683F"/>
              </w:tc>
              <w:tc>
                <w:tcPr>
                  <w:tcW w:w="1547" w:type="dxa"/>
                  <w:tcBorders>
                    <w:tl2br w:val="nil"/>
                    <w:tr2bl w:val="nil"/>
                  </w:tcBorders>
                  <w:vAlign w:val="center"/>
                </w:tcPr>
                <w:p w14:paraId="3D573A5D">
                  <w:r>
                    <w:rPr>
                      <w:rFonts w:hint="eastAsia"/>
                    </w:rPr>
                    <w:t>56.5</w:t>
                  </w:r>
                </w:p>
              </w:tc>
              <w:tc>
                <w:tcPr>
                  <w:tcW w:w="1586" w:type="dxa"/>
                  <w:vMerge w:val="continue"/>
                  <w:tcBorders>
                    <w:tl2br w:val="nil"/>
                    <w:tr2bl w:val="nil"/>
                  </w:tcBorders>
                  <w:vAlign w:val="center"/>
                </w:tcPr>
                <w:p w14:paraId="5666D6D4"/>
              </w:tc>
            </w:tr>
            <w:tr w14:paraId="5A3B5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restart"/>
                  <w:tcBorders>
                    <w:tl2br w:val="nil"/>
                    <w:tr2bl w:val="nil"/>
                  </w:tcBorders>
                  <w:vAlign w:val="center"/>
                </w:tcPr>
                <w:p w14:paraId="0781A480">
                  <w:r>
                    <w:rPr>
                      <w:rFonts w:hint="eastAsia"/>
                    </w:rPr>
                    <w:t>2023.12.7</w:t>
                  </w:r>
                </w:p>
              </w:tc>
              <w:tc>
                <w:tcPr>
                  <w:tcW w:w="1547" w:type="dxa"/>
                  <w:tcBorders>
                    <w:tl2br w:val="nil"/>
                    <w:tr2bl w:val="nil"/>
                  </w:tcBorders>
                  <w:shd w:val="clear" w:color="auto" w:fill="auto"/>
                  <w:vAlign w:val="center"/>
                </w:tcPr>
                <w:p w14:paraId="139078C0">
                  <w:r>
                    <w:rPr>
                      <w:rFonts w:hint="eastAsia"/>
                    </w:rPr>
                    <w:t>厂界东侧</w:t>
                  </w:r>
                </w:p>
              </w:tc>
              <w:tc>
                <w:tcPr>
                  <w:tcW w:w="1547" w:type="dxa"/>
                  <w:vMerge w:val="restart"/>
                  <w:tcBorders>
                    <w:tl2br w:val="nil"/>
                    <w:tr2bl w:val="nil"/>
                  </w:tcBorders>
                  <w:vAlign w:val="center"/>
                </w:tcPr>
                <w:p w14:paraId="287524B5">
                  <w:r>
                    <w:rPr>
                      <w:rFonts w:hint="eastAsia"/>
                    </w:rPr>
                    <w:t>1.7~1.9</w:t>
                  </w:r>
                </w:p>
              </w:tc>
              <w:tc>
                <w:tcPr>
                  <w:tcW w:w="1547" w:type="dxa"/>
                  <w:tcBorders>
                    <w:tl2br w:val="nil"/>
                    <w:tr2bl w:val="nil"/>
                  </w:tcBorders>
                  <w:vAlign w:val="center"/>
                </w:tcPr>
                <w:p w14:paraId="310E0E1E">
                  <w:r>
                    <w:rPr>
                      <w:rFonts w:hint="eastAsia"/>
                    </w:rPr>
                    <w:t>56.7</w:t>
                  </w:r>
                </w:p>
              </w:tc>
              <w:tc>
                <w:tcPr>
                  <w:tcW w:w="1586" w:type="dxa"/>
                  <w:vMerge w:val="restart"/>
                  <w:tcBorders>
                    <w:tl2br w:val="nil"/>
                    <w:tr2bl w:val="nil"/>
                  </w:tcBorders>
                  <w:vAlign w:val="center"/>
                </w:tcPr>
                <w:p w14:paraId="034070FD">
                  <w:r>
                    <w:rPr>
                      <w:rFonts w:hint="eastAsia"/>
                    </w:rPr>
                    <w:t>65</w:t>
                  </w:r>
                </w:p>
              </w:tc>
            </w:tr>
            <w:tr w14:paraId="62A0FF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continue"/>
                  <w:tcBorders>
                    <w:tl2br w:val="nil"/>
                    <w:tr2bl w:val="nil"/>
                  </w:tcBorders>
                  <w:vAlign w:val="center"/>
                </w:tcPr>
                <w:p w14:paraId="317070FE"/>
              </w:tc>
              <w:tc>
                <w:tcPr>
                  <w:tcW w:w="1547" w:type="dxa"/>
                  <w:tcBorders>
                    <w:tl2br w:val="nil"/>
                    <w:tr2bl w:val="nil"/>
                  </w:tcBorders>
                  <w:shd w:val="clear" w:color="auto" w:fill="auto"/>
                  <w:vAlign w:val="center"/>
                </w:tcPr>
                <w:p w14:paraId="41AB8A61">
                  <w:r>
                    <w:rPr>
                      <w:rFonts w:hint="eastAsia"/>
                    </w:rPr>
                    <w:t>厂界南侧</w:t>
                  </w:r>
                </w:p>
              </w:tc>
              <w:tc>
                <w:tcPr>
                  <w:tcW w:w="1547" w:type="dxa"/>
                  <w:vMerge w:val="continue"/>
                  <w:tcBorders>
                    <w:tl2br w:val="nil"/>
                    <w:tr2bl w:val="nil"/>
                  </w:tcBorders>
                  <w:vAlign w:val="center"/>
                </w:tcPr>
                <w:p w14:paraId="6CE8775D"/>
              </w:tc>
              <w:tc>
                <w:tcPr>
                  <w:tcW w:w="1547" w:type="dxa"/>
                  <w:tcBorders>
                    <w:tl2br w:val="nil"/>
                    <w:tr2bl w:val="nil"/>
                  </w:tcBorders>
                  <w:vAlign w:val="center"/>
                </w:tcPr>
                <w:p w14:paraId="2D38199B">
                  <w:r>
                    <w:rPr>
                      <w:rFonts w:hint="eastAsia"/>
                    </w:rPr>
                    <w:t>56.4</w:t>
                  </w:r>
                </w:p>
              </w:tc>
              <w:tc>
                <w:tcPr>
                  <w:tcW w:w="1586" w:type="dxa"/>
                  <w:vMerge w:val="continue"/>
                  <w:tcBorders>
                    <w:tl2br w:val="nil"/>
                    <w:tr2bl w:val="nil"/>
                  </w:tcBorders>
                  <w:vAlign w:val="center"/>
                </w:tcPr>
                <w:p w14:paraId="5C3B1BA9"/>
              </w:tc>
            </w:tr>
            <w:tr w14:paraId="0E77B1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continue"/>
                  <w:tcBorders>
                    <w:tl2br w:val="nil"/>
                    <w:tr2bl w:val="nil"/>
                  </w:tcBorders>
                  <w:vAlign w:val="center"/>
                </w:tcPr>
                <w:p w14:paraId="55807564"/>
              </w:tc>
              <w:tc>
                <w:tcPr>
                  <w:tcW w:w="1547" w:type="dxa"/>
                  <w:tcBorders>
                    <w:tl2br w:val="nil"/>
                    <w:tr2bl w:val="nil"/>
                  </w:tcBorders>
                  <w:shd w:val="clear" w:color="auto" w:fill="auto"/>
                  <w:vAlign w:val="center"/>
                </w:tcPr>
                <w:p w14:paraId="3C2454D8">
                  <w:r>
                    <w:rPr>
                      <w:rFonts w:hint="eastAsia"/>
                    </w:rPr>
                    <w:t>厂界西侧</w:t>
                  </w:r>
                </w:p>
              </w:tc>
              <w:tc>
                <w:tcPr>
                  <w:tcW w:w="1547" w:type="dxa"/>
                  <w:vMerge w:val="continue"/>
                  <w:tcBorders>
                    <w:tl2br w:val="nil"/>
                    <w:tr2bl w:val="nil"/>
                  </w:tcBorders>
                  <w:vAlign w:val="center"/>
                </w:tcPr>
                <w:p w14:paraId="58D7C24D"/>
              </w:tc>
              <w:tc>
                <w:tcPr>
                  <w:tcW w:w="1547" w:type="dxa"/>
                  <w:tcBorders>
                    <w:tl2br w:val="nil"/>
                    <w:tr2bl w:val="nil"/>
                  </w:tcBorders>
                  <w:vAlign w:val="center"/>
                </w:tcPr>
                <w:p w14:paraId="6845EA06">
                  <w:r>
                    <w:rPr>
                      <w:rFonts w:hint="eastAsia"/>
                    </w:rPr>
                    <w:t>55.7</w:t>
                  </w:r>
                </w:p>
              </w:tc>
              <w:tc>
                <w:tcPr>
                  <w:tcW w:w="1586" w:type="dxa"/>
                  <w:vMerge w:val="continue"/>
                  <w:tcBorders>
                    <w:tl2br w:val="nil"/>
                    <w:tr2bl w:val="nil"/>
                  </w:tcBorders>
                  <w:vAlign w:val="center"/>
                </w:tcPr>
                <w:p w14:paraId="5D2FD127"/>
              </w:tc>
            </w:tr>
            <w:tr w14:paraId="459915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3" w:type="dxa"/>
                  <w:vMerge w:val="continue"/>
                  <w:tcBorders>
                    <w:tl2br w:val="nil"/>
                    <w:tr2bl w:val="nil"/>
                  </w:tcBorders>
                  <w:vAlign w:val="center"/>
                </w:tcPr>
                <w:p w14:paraId="20DC21B7"/>
              </w:tc>
              <w:tc>
                <w:tcPr>
                  <w:tcW w:w="1547" w:type="dxa"/>
                  <w:tcBorders>
                    <w:tl2br w:val="nil"/>
                    <w:tr2bl w:val="nil"/>
                  </w:tcBorders>
                  <w:shd w:val="clear" w:color="auto" w:fill="auto"/>
                  <w:vAlign w:val="center"/>
                </w:tcPr>
                <w:p w14:paraId="380636A8">
                  <w:r>
                    <w:rPr>
                      <w:rFonts w:hint="eastAsia"/>
                    </w:rPr>
                    <w:t>厂界北侧</w:t>
                  </w:r>
                </w:p>
              </w:tc>
              <w:tc>
                <w:tcPr>
                  <w:tcW w:w="1547" w:type="dxa"/>
                  <w:vMerge w:val="continue"/>
                  <w:tcBorders>
                    <w:tl2br w:val="nil"/>
                    <w:tr2bl w:val="nil"/>
                  </w:tcBorders>
                  <w:vAlign w:val="center"/>
                </w:tcPr>
                <w:p w14:paraId="616BA851"/>
              </w:tc>
              <w:tc>
                <w:tcPr>
                  <w:tcW w:w="1547" w:type="dxa"/>
                  <w:tcBorders>
                    <w:tl2br w:val="nil"/>
                    <w:tr2bl w:val="nil"/>
                  </w:tcBorders>
                  <w:vAlign w:val="center"/>
                </w:tcPr>
                <w:p w14:paraId="7A250ABB">
                  <w:r>
                    <w:rPr>
                      <w:rFonts w:hint="eastAsia"/>
                    </w:rPr>
                    <w:t>56.1</w:t>
                  </w:r>
                </w:p>
              </w:tc>
              <w:tc>
                <w:tcPr>
                  <w:tcW w:w="1586" w:type="dxa"/>
                  <w:vMerge w:val="continue"/>
                  <w:tcBorders>
                    <w:tl2br w:val="nil"/>
                    <w:tr2bl w:val="nil"/>
                  </w:tcBorders>
                  <w:vAlign w:val="center"/>
                </w:tcPr>
                <w:p w14:paraId="7A19A9EE"/>
              </w:tc>
            </w:tr>
          </w:tbl>
          <w:p w14:paraId="1CD534AE">
            <w:pPr>
              <w:pStyle w:val="2"/>
              <w:ind w:firstLine="420"/>
            </w:pPr>
            <w:r>
              <w:rPr>
                <w:rFonts w:hint="eastAsia"/>
              </w:rPr>
              <w:t>厂界噪声监测值达到《工业企业厂界环境噪声排放标准》（GB12348-2008）表1中3类标准。</w:t>
            </w:r>
          </w:p>
          <w:p w14:paraId="3A52AAEA">
            <w:pPr>
              <w:pStyle w:val="2"/>
              <w:ind w:firstLine="420"/>
            </w:pPr>
          </w:p>
          <w:p w14:paraId="10739339">
            <w:pPr>
              <w:pStyle w:val="2"/>
              <w:ind w:firstLine="0" w:firstLineChars="0"/>
            </w:pPr>
            <w:r>
              <w:rPr>
                <w:rFonts w:hint="eastAsia"/>
              </w:rPr>
              <w:t>（3）废水</w:t>
            </w:r>
          </w:p>
          <w:p w14:paraId="3CE3BEBC">
            <w:pPr>
              <w:jc w:val="left"/>
            </w:pPr>
            <w:r>
              <w:rPr>
                <w:rFonts w:hint="eastAsia"/>
              </w:rPr>
              <w:t xml:space="preserve">     现有项目仅排放生活污水，验收报告检测结果如下：</w:t>
            </w:r>
          </w:p>
          <w:p w14:paraId="081901A6">
            <w:pPr>
              <w:rPr>
                <w:b/>
                <w:bCs/>
              </w:rPr>
            </w:pPr>
            <w:r>
              <w:rPr>
                <w:rFonts w:hint="eastAsia"/>
                <w:b/>
                <w:bCs/>
              </w:rPr>
              <w:t>表2-12 废水检测结果</w:t>
            </w:r>
          </w:p>
          <w:tbl>
            <w:tblPr>
              <w:tblStyle w:val="9"/>
              <w:tblW w:w="78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89"/>
              <w:gridCol w:w="1289"/>
              <w:gridCol w:w="1289"/>
              <w:gridCol w:w="1289"/>
              <w:gridCol w:w="1343"/>
            </w:tblGrid>
            <w:tr w14:paraId="5EAA6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tcBorders>
                    <w:tl2br w:val="nil"/>
                    <w:tr2bl w:val="nil"/>
                  </w:tcBorders>
                  <w:vAlign w:val="center"/>
                </w:tcPr>
                <w:p w14:paraId="4260FE7E">
                  <w:pPr>
                    <w:rPr>
                      <w:b/>
                      <w:bCs/>
                    </w:rPr>
                  </w:pPr>
                  <w:r>
                    <w:rPr>
                      <w:rFonts w:hint="eastAsia"/>
                      <w:b/>
                      <w:bCs/>
                    </w:rPr>
                    <w:t>点位名称</w:t>
                  </w:r>
                </w:p>
              </w:tc>
              <w:tc>
                <w:tcPr>
                  <w:tcW w:w="1289" w:type="dxa"/>
                  <w:tcBorders>
                    <w:tl2br w:val="nil"/>
                    <w:tr2bl w:val="nil"/>
                  </w:tcBorders>
                  <w:vAlign w:val="center"/>
                </w:tcPr>
                <w:p w14:paraId="1E1002AA">
                  <w:pPr>
                    <w:rPr>
                      <w:b/>
                      <w:bCs/>
                    </w:rPr>
                  </w:pPr>
                  <w:r>
                    <w:rPr>
                      <w:rFonts w:hint="eastAsia"/>
                      <w:b/>
                      <w:bCs/>
                    </w:rPr>
                    <w:t>检测日期</w:t>
                  </w:r>
                </w:p>
              </w:tc>
              <w:tc>
                <w:tcPr>
                  <w:tcW w:w="1289" w:type="dxa"/>
                  <w:tcBorders>
                    <w:tl2br w:val="nil"/>
                    <w:tr2bl w:val="nil"/>
                  </w:tcBorders>
                  <w:vAlign w:val="center"/>
                </w:tcPr>
                <w:p w14:paraId="6742F3E5">
                  <w:pPr>
                    <w:rPr>
                      <w:b/>
                      <w:bCs/>
                    </w:rPr>
                  </w:pPr>
                  <w:r>
                    <w:rPr>
                      <w:rFonts w:hint="eastAsia"/>
                      <w:b/>
                      <w:bCs/>
                    </w:rPr>
                    <w:t>检测项目</w:t>
                  </w:r>
                </w:p>
              </w:tc>
              <w:tc>
                <w:tcPr>
                  <w:tcW w:w="1289" w:type="dxa"/>
                  <w:tcBorders>
                    <w:tl2br w:val="nil"/>
                    <w:tr2bl w:val="nil"/>
                  </w:tcBorders>
                  <w:vAlign w:val="center"/>
                </w:tcPr>
                <w:p w14:paraId="0E93849E">
                  <w:pPr>
                    <w:rPr>
                      <w:b/>
                      <w:bCs/>
                    </w:rPr>
                  </w:pPr>
                  <w:r>
                    <w:rPr>
                      <w:rFonts w:hint="eastAsia"/>
                      <w:b/>
                      <w:bCs/>
                    </w:rPr>
                    <w:t>单位</w:t>
                  </w:r>
                </w:p>
              </w:tc>
              <w:tc>
                <w:tcPr>
                  <w:tcW w:w="1289" w:type="dxa"/>
                  <w:tcBorders>
                    <w:tl2br w:val="nil"/>
                    <w:tr2bl w:val="nil"/>
                  </w:tcBorders>
                  <w:vAlign w:val="center"/>
                </w:tcPr>
                <w:p w14:paraId="4C534E81">
                  <w:pPr>
                    <w:rPr>
                      <w:b/>
                      <w:bCs/>
                    </w:rPr>
                  </w:pPr>
                  <w:r>
                    <w:rPr>
                      <w:rFonts w:hint="eastAsia"/>
                      <w:b/>
                      <w:bCs/>
                    </w:rPr>
                    <w:t>检测结果</w:t>
                  </w:r>
                </w:p>
              </w:tc>
              <w:tc>
                <w:tcPr>
                  <w:tcW w:w="1343" w:type="dxa"/>
                  <w:tcBorders>
                    <w:tl2br w:val="nil"/>
                    <w:tr2bl w:val="nil"/>
                  </w:tcBorders>
                  <w:vAlign w:val="center"/>
                </w:tcPr>
                <w:p w14:paraId="32F7920A">
                  <w:pPr>
                    <w:rPr>
                      <w:b/>
                      <w:bCs/>
                    </w:rPr>
                  </w:pPr>
                  <w:r>
                    <w:rPr>
                      <w:rFonts w:hint="eastAsia"/>
                      <w:b/>
                      <w:bCs/>
                    </w:rPr>
                    <w:t>标准限值</w:t>
                  </w:r>
                </w:p>
              </w:tc>
            </w:tr>
            <w:tr w14:paraId="32D8E1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l2br w:val="nil"/>
                    <w:tr2bl w:val="nil"/>
                  </w:tcBorders>
                  <w:vAlign w:val="center"/>
                </w:tcPr>
                <w:p w14:paraId="4A6642BD">
                  <w:r>
                    <w:rPr>
                      <w:rFonts w:hint="eastAsia"/>
                    </w:rPr>
                    <w:t>生活污水</w:t>
                  </w:r>
                </w:p>
              </w:tc>
              <w:tc>
                <w:tcPr>
                  <w:tcW w:w="1289" w:type="dxa"/>
                  <w:vMerge w:val="restart"/>
                  <w:tcBorders>
                    <w:tl2br w:val="nil"/>
                    <w:tr2bl w:val="nil"/>
                  </w:tcBorders>
                  <w:vAlign w:val="center"/>
                </w:tcPr>
                <w:p w14:paraId="501B3735">
                  <w:r>
                    <w:rPr>
                      <w:rFonts w:hint="eastAsia"/>
                    </w:rPr>
                    <w:t>2023.12.6</w:t>
                  </w:r>
                </w:p>
              </w:tc>
              <w:tc>
                <w:tcPr>
                  <w:tcW w:w="1289" w:type="dxa"/>
                  <w:tcBorders>
                    <w:tl2br w:val="nil"/>
                    <w:tr2bl w:val="nil"/>
                  </w:tcBorders>
                  <w:vAlign w:val="center"/>
                </w:tcPr>
                <w:p w14:paraId="3F21D155">
                  <w:r>
                    <w:rPr>
                      <w:rFonts w:hint="eastAsia"/>
                    </w:rPr>
                    <w:t>化学需氧量</w:t>
                  </w:r>
                </w:p>
              </w:tc>
              <w:tc>
                <w:tcPr>
                  <w:tcW w:w="1289" w:type="dxa"/>
                  <w:vMerge w:val="restart"/>
                  <w:tcBorders>
                    <w:tl2br w:val="nil"/>
                    <w:tr2bl w:val="nil"/>
                  </w:tcBorders>
                  <w:vAlign w:val="center"/>
                </w:tcPr>
                <w:p w14:paraId="0F6884FF">
                  <w:r>
                    <w:rPr>
                      <w:rFonts w:hint="eastAsia"/>
                    </w:rPr>
                    <w:t>mg/L</w:t>
                  </w:r>
                </w:p>
              </w:tc>
              <w:tc>
                <w:tcPr>
                  <w:tcW w:w="1289" w:type="dxa"/>
                  <w:tcBorders>
                    <w:tl2br w:val="nil"/>
                    <w:tr2bl w:val="nil"/>
                  </w:tcBorders>
                  <w:vAlign w:val="center"/>
                </w:tcPr>
                <w:p w14:paraId="37C2D951">
                  <w:r>
                    <w:rPr>
                      <w:rFonts w:hint="eastAsia"/>
                    </w:rPr>
                    <w:t>40</w:t>
                  </w:r>
                </w:p>
              </w:tc>
              <w:tc>
                <w:tcPr>
                  <w:tcW w:w="1343" w:type="dxa"/>
                  <w:tcBorders>
                    <w:tl2br w:val="nil"/>
                    <w:tr2bl w:val="nil"/>
                  </w:tcBorders>
                  <w:vAlign w:val="center"/>
                </w:tcPr>
                <w:p w14:paraId="4917D87C">
                  <w:r>
                    <w:rPr>
                      <w:rFonts w:hint="eastAsia"/>
                    </w:rPr>
                    <w:t>500</w:t>
                  </w:r>
                </w:p>
              </w:tc>
            </w:tr>
            <w:tr w14:paraId="41CA8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l2br w:val="nil"/>
                    <w:tr2bl w:val="nil"/>
                  </w:tcBorders>
                  <w:vAlign w:val="center"/>
                </w:tcPr>
                <w:p w14:paraId="45552D31"/>
              </w:tc>
              <w:tc>
                <w:tcPr>
                  <w:tcW w:w="1289" w:type="dxa"/>
                  <w:vMerge w:val="continue"/>
                  <w:tcBorders>
                    <w:tl2br w:val="nil"/>
                    <w:tr2bl w:val="nil"/>
                  </w:tcBorders>
                  <w:vAlign w:val="center"/>
                </w:tcPr>
                <w:p w14:paraId="6FB377C1"/>
              </w:tc>
              <w:tc>
                <w:tcPr>
                  <w:tcW w:w="1289" w:type="dxa"/>
                  <w:tcBorders>
                    <w:tl2br w:val="nil"/>
                    <w:tr2bl w:val="nil"/>
                  </w:tcBorders>
                  <w:vAlign w:val="center"/>
                </w:tcPr>
                <w:p w14:paraId="530627D7">
                  <w:r>
                    <w:rPr>
                      <w:rFonts w:hint="eastAsia"/>
                    </w:rPr>
                    <w:t>悬浮物</w:t>
                  </w:r>
                </w:p>
              </w:tc>
              <w:tc>
                <w:tcPr>
                  <w:tcW w:w="1289" w:type="dxa"/>
                  <w:vMerge w:val="continue"/>
                  <w:tcBorders>
                    <w:tl2br w:val="nil"/>
                    <w:tr2bl w:val="nil"/>
                  </w:tcBorders>
                  <w:vAlign w:val="center"/>
                </w:tcPr>
                <w:p w14:paraId="2E333F58"/>
              </w:tc>
              <w:tc>
                <w:tcPr>
                  <w:tcW w:w="1289" w:type="dxa"/>
                  <w:tcBorders>
                    <w:tl2br w:val="nil"/>
                    <w:tr2bl w:val="nil"/>
                  </w:tcBorders>
                  <w:vAlign w:val="center"/>
                </w:tcPr>
                <w:p w14:paraId="7F11DD72">
                  <w:r>
                    <w:rPr>
                      <w:rFonts w:hint="eastAsia"/>
                    </w:rPr>
                    <w:t>24</w:t>
                  </w:r>
                </w:p>
              </w:tc>
              <w:tc>
                <w:tcPr>
                  <w:tcW w:w="1343" w:type="dxa"/>
                  <w:tcBorders>
                    <w:tl2br w:val="nil"/>
                    <w:tr2bl w:val="nil"/>
                  </w:tcBorders>
                  <w:vAlign w:val="center"/>
                </w:tcPr>
                <w:p w14:paraId="6B694D61">
                  <w:r>
                    <w:rPr>
                      <w:rFonts w:hint="eastAsia"/>
                    </w:rPr>
                    <w:t>400</w:t>
                  </w:r>
                </w:p>
              </w:tc>
            </w:tr>
            <w:tr w14:paraId="4CC08D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l2br w:val="nil"/>
                    <w:tr2bl w:val="nil"/>
                  </w:tcBorders>
                  <w:vAlign w:val="center"/>
                </w:tcPr>
                <w:p w14:paraId="110C3A06"/>
              </w:tc>
              <w:tc>
                <w:tcPr>
                  <w:tcW w:w="1289" w:type="dxa"/>
                  <w:vMerge w:val="continue"/>
                  <w:tcBorders>
                    <w:tl2br w:val="nil"/>
                    <w:tr2bl w:val="nil"/>
                  </w:tcBorders>
                  <w:vAlign w:val="center"/>
                </w:tcPr>
                <w:p w14:paraId="1D1ABFD0"/>
              </w:tc>
              <w:tc>
                <w:tcPr>
                  <w:tcW w:w="1289" w:type="dxa"/>
                  <w:tcBorders>
                    <w:tl2br w:val="nil"/>
                    <w:tr2bl w:val="nil"/>
                  </w:tcBorders>
                  <w:vAlign w:val="center"/>
                </w:tcPr>
                <w:p w14:paraId="263D5AEB">
                  <w:r>
                    <w:rPr>
                      <w:rFonts w:hint="eastAsia"/>
                    </w:rPr>
                    <w:t>氨氮</w:t>
                  </w:r>
                </w:p>
              </w:tc>
              <w:tc>
                <w:tcPr>
                  <w:tcW w:w="1289" w:type="dxa"/>
                  <w:vMerge w:val="continue"/>
                  <w:tcBorders>
                    <w:tl2br w:val="nil"/>
                    <w:tr2bl w:val="nil"/>
                  </w:tcBorders>
                  <w:vAlign w:val="center"/>
                </w:tcPr>
                <w:p w14:paraId="1AD5A05F"/>
              </w:tc>
              <w:tc>
                <w:tcPr>
                  <w:tcW w:w="1289" w:type="dxa"/>
                  <w:tcBorders>
                    <w:tl2br w:val="nil"/>
                    <w:tr2bl w:val="nil"/>
                  </w:tcBorders>
                  <w:vAlign w:val="center"/>
                </w:tcPr>
                <w:p w14:paraId="10761C6E">
                  <w:r>
                    <w:rPr>
                      <w:rFonts w:hint="eastAsia"/>
                    </w:rPr>
                    <w:t>2.94</w:t>
                  </w:r>
                </w:p>
              </w:tc>
              <w:tc>
                <w:tcPr>
                  <w:tcW w:w="1343" w:type="dxa"/>
                  <w:tcBorders>
                    <w:tl2br w:val="nil"/>
                    <w:tr2bl w:val="nil"/>
                  </w:tcBorders>
                  <w:vAlign w:val="center"/>
                </w:tcPr>
                <w:p w14:paraId="1E2D591E">
                  <w:r>
                    <w:rPr>
                      <w:rFonts w:hint="eastAsia"/>
                    </w:rPr>
                    <w:t>45</w:t>
                  </w:r>
                </w:p>
              </w:tc>
            </w:tr>
            <w:tr w14:paraId="146DB1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l2br w:val="nil"/>
                    <w:tr2bl w:val="nil"/>
                  </w:tcBorders>
                  <w:vAlign w:val="center"/>
                </w:tcPr>
                <w:p w14:paraId="11FC3534"/>
              </w:tc>
              <w:tc>
                <w:tcPr>
                  <w:tcW w:w="1289" w:type="dxa"/>
                  <w:vMerge w:val="continue"/>
                  <w:tcBorders>
                    <w:tl2br w:val="nil"/>
                    <w:tr2bl w:val="nil"/>
                  </w:tcBorders>
                  <w:vAlign w:val="center"/>
                </w:tcPr>
                <w:p w14:paraId="1391CE81"/>
              </w:tc>
              <w:tc>
                <w:tcPr>
                  <w:tcW w:w="1289" w:type="dxa"/>
                  <w:tcBorders>
                    <w:tl2br w:val="nil"/>
                    <w:tr2bl w:val="nil"/>
                  </w:tcBorders>
                  <w:vAlign w:val="center"/>
                </w:tcPr>
                <w:p w14:paraId="5BABF0B2">
                  <w:r>
                    <w:rPr>
                      <w:rFonts w:hint="eastAsia"/>
                    </w:rPr>
                    <w:t>总磷</w:t>
                  </w:r>
                </w:p>
              </w:tc>
              <w:tc>
                <w:tcPr>
                  <w:tcW w:w="1289" w:type="dxa"/>
                  <w:vMerge w:val="continue"/>
                  <w:tcBorders>
                    <w:tl2br w:val="nil"/>
                    <w:tr2bl w:val="nil"/>
                  </w:tcBorders>
                  <w:vAlign w:val="center"/>
                </w:tcPr>
                <w:p w14:paraId="6E3DC197"/>
              </w:tc>
              <w:tc>
                <w:tcPr>
                  <w:tcW w:w="1289" w:type="dxa"/>
                  <w:tcBorders>
                    <w:tl2br w:val="nil"/>
                    <w:tr2bl w:val="nil"/>
                  </w:tcBorders>
                  <w:vAlign w:val="center"/>
                </w:tcPr>
                <w:p w14:paraId="5238B165">
                  <w:r>
                    <w:rPr>
                      <w:rFonts w:hint="eastAsia"/>
                    </w:rPr>
                    <w:t>1.50</w:t>
                  </w:r>
                </w:p>
              </w:tc>
              <w:tc>
                <w:tcPr>
                  <w:tcW w:w="1343" w:type="dxa"/>
                  <w:tcBorders>
                    <w:tl2br w:val="nil"/>
                    <w:tr2bl w:val="nil"/>
                  </w:tcBorders>
                  <w:vAlign w:val="center"/>
                </w:tcPr>
                <w:p w14:paraId="63FA4D20">
                  <w:r>
                    <w:rPr>
                      <w:rFonts w:hint="eastAsia"/>
                    </w:rPr>
                    <w:t>8</w:t>
                  </w:r>
                </w:p>
              </w:tc>
            </w:tr>
            <w:tr w14:paraId="197D2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l2br w:val="nil"/>
                    <w:tr2bl w:val="nil"/>
                  </w:tcBorders>
                  <w:vAlign w:val="center"/>
                </w:tcPr>
                <w:p w14:paraId="4F4D8B68"/>
              </w:tc>
              <w:tc>
                <w:tcPr>
                  <w:tcW w:w="1289" w:type="dxa"/>
                  <w:vMerge w:val="restart"/>
                  <w:tcBorders>
                    <w:tl2br w:val="nil"/>
                    <w:tr2bl w:val="nil"/>
                  </w:tcBorders>
                  <w:vAlign w:val="center"/>
                </w:tcPr>
                <w:p w14:paraId="6CE9F4FD">
                  <w:r>
                    <w:rPr>
                      <w:rFonts w:hint="eastAsia"/>
                    </w:rPr>
                    <w:t>2023.12.7</w:t>
                  </w:r>
                </w:p>
              </w:tc>
              <w:tc>
                <w:tcPr>
                  <w:tcW w:w="1289" w:type="dxa"/>
                  <w:tcBorders>
                    <w:tl2br w:val="nil"/>
                    <w:tr2bl w:val="nil"/>
                  </w:tcBorders>
                  <w:shd w:val="clear" w:color="auto" w:fill="auto"/>
                  <w:vAlign w:val="center"/>
                </w:tcPr>
                <w:p w14:paraId="66687070">
                  <w:r>
                    <w:rPr>
                      <w:rFonts w:hint="eastAsia"/>
                    </w:rPr>
                    <w:t>化学需氧量</w:t>
                  </w:r>
                </w:p>
              </w:tc>
              <w:tc>
                <w:tcPr>
                  <w:tcW w:w="1289" w:type="dxa"/>
                  <w:vMerge w:val="continue"/>
                  <w:tcBorders>
                    <w:tl2br w:val="nil"/>
                    <w:tr2bl w:val="nil"/>
                  </w:tcBorders>
                  <w:vAlign w:val="center"/>
                </w:tcPr>
                <w:p w14:paraId="4FAE737F"/>
              </w:tc>
              <w:tc>
                <w:tcPr>
                  <w:tcW w:w="1289" w:type="dxa"/>
                  <w:tcBorders>
                    <w:tl2br w:val="nil"/>
                    <w:tr2bl w:val="nil"/>
                  </w:tcBorders>
                  <w:vAlign w:val="center"/>
                </w:tcPr>
                <w:p w14:paraId="72919DCF">
                  <w:r>
                    <w:rPr>
                      <w:rFonts w:hint="eastAsia"/>
                    </w:rPr>
                    <w:t>38</w:t>
                  </w:r>
                </w:p>
              </w:tc>
              <w:tc>
                <w:tcPr>
                  <w:tcW w:w="1343" w:type="dxa"/>
                  <w:tcBorders>
                    <w:tl2br w:val="nil"/>
                    <w:tr2bl w:val="nil"/>
                  </w:tcBorders>
                  <w:vAlign w:val="center"/>
                </w:tcPr>
                <w:p w14:paraId="576003C3">
                  <w:r>
                    <w:rPr>
                      <w:rFonts w:hint="eastAsia"/>
                    </w:rPr>
                    <w:t>500</w:t>
                  </w:r>
                </w:p>
              </w:tc>
            </w:tr>
            <w:tr w14:paraId="3692C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l2br w:val="nil"/>
                    <w:tr2bl w:val="nil"/>
                  </w:tcBorders>
                  <w:vAlign w:val="center"/>
                </w:tcPr>
                <w:p w14:paraId="71AF0A24"/>
              </w:tc>
              <w:tc>
                <w:tcPr>
                  <w:tcW w:w="1289" w:type="dxa"/>
                  <w:vMerge w:val="continue"/>
                  <w:tcBorders>
                    <w:tl2br w:val="nil"/>
                    <w:tr2bl w:val="nil"/>
                  </w:tcBorders>
                  <w:vAlign w:val="center"/>
                </w:tcPr>
                <w:p w14:paraId="6324E8B5"/>
              </w:tc>
              <w:tc>
                <w:tcPr>
                  <w:tcW w:w="1289" w:type="dxa"/>
                  <w:tcBorders>
                    <w:tl2br w:val="nil"/>
                    <w:tr2bl w:val="nil"/>
                  </w:tcBorders>
                  <w:shd w:val="clear" w:color="auto" w:fill="auto"/>
                  <w:vAlign w:val="center"/>
                </w:tcPr>
                <w:p w14:paraId="1A005BAC">
                  <w:r>
                    <w:rPr>
                      <w:rFonts w:hint="eastAsia"/>
                    </w:rPr>
                    <w:t>悬浮物</w:t>
                  </w:r>
                </w:p>
              </w:tc>
              <w:tc>
                <w:tcPr>
                  <w:tcW w:w="1289" w:type="dxa"/>
                  <w:vMerge w:val="continue"/>
                  <w:tcBorders>
                    <w:tl2br w:val="nil"/>
                    <w:tr2bl w:val="nil"/>
                  </w:tcBorders>
                  <w:vAlign w:val="center"/>
                </w:tcPr>
                <w:p w14:paraId="1AC988E3"/>
              </w:tc>
              <w:tc>
                <w:tcPr>
                  <w:tcW w:w="1289" w:type="dxa"/>
                  <w:tcBorders>
                    <w:tl2br w:val="nil"/>
                    <w:tr2bl w:val="nil"/>
                  </w:tcBorders>
                  <w:vAlign w:val="center"/>
                </w:tcPr>
                <w:p w14:paraId="4095372B">
                  <w:r>
                    <w:rPr>
                      <w:rFonts w:hint="eastAsia"/>
                    </w:rPr>
                    <w:t>24</w:t>
                  </w:r>
                </w:p>
              </w:tc>
              <w:tc>
                <w:tcPr>
                  <w:tcW w:w="1343" w:type="dxa"/>
                  <w:tcBorders>
                    <w:tl2br w:val="nil"/>
                    <w:tr2bl w:val="nil"/>
                  </w:tcBorders>
                  <w:vAlign w:val="center"/>
                </w:tcPr>
                <w:p w14:paraId="37724A22">
                  <w:r>
                    <w:rPr>
                      <w:rFonts w:hint="eastAsia"/>
                    </w:rPr>
                    <w:t>400</w:t>
                  </w:r>
                </w:p>
              </w:tc>
            </w:tr>
            <w:tr w14:paraId="2B2AA0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l2br w:val="nil"/>
                    <w:tr2bl w:val="nil"/>
                  </w:tcBorders>
                  <w:vAlign w:val="center"/>
                </w:tcPr>
                <w:p w14:paraId="3817422A"/>
              </w:tc>
              <w:tc>
                <w:tcPr>
                  <w:tcW w:w="1289" w:type="dxa"/>
                  <w:vMerge w:val="continue"/>
                  <w:tcBorders>
                    <w:tl2br w:val="nil"/>
                    <w:tr2bl w:val="nil"/>
                  </w:tcBorders>
                  <w:vAlign w:val="center"/>
                </w:tcPr>
                <w:p w14:paraId="6F5225D6"/>
              </w:tc>
              <w:tc>
                <w:tcPr>
                  <w:tcW w:w="1289" w:type="dxa"/>
                  <w:tcBorders>
                    <w:tl2br w:val="nil"/>
                    <w:tr2bl w:val="nil"/>
                  </w:tcBorders>
                  <w:shd w:val="clear" w:color="auto" w:fill="auto"/>
                  <w:vAlign w:val="center"/>
                </w:tcPr>
                <w:p w14:paraId="3D82881D">
                  <w:r>
                    <w:rPr>
                      <w:rFonts w:hint="eastAsia"/>
                    </w:rPr>
                    <w:t>氨氮</w:t>
                  </w:r>
                </w:p>
              </w:tc>
              <w:tc>
                <w:tcPr>
                  <w:tcW w:w="1289" w:type="dxa"/>
                  <w:vMerge w:val="continue"/>
                  <w:tcBorders>
                    <w:tl2br w:val="nil"/>
                    <w:tr2bl w:val="nil"/>
                  </w:tcBorders>
                  <w:vAlign w:val="center"/>
                </w:tcPr>
                <w:p w14:paraId="53ACA6A9"/>
              </w:tc>
              <w:tc>
                <w:tcPr>
                  <w:tcW w:w="1289" w:type="dxa"/>
                  <w:tcBorders>
                    <w:tl2br w:val="nil"/>
                    <w:tr2bl w:val="nil"/>
                  </w:tcBorders>
                  <w:vAlign w:val="center"/>
                </w:tcPr>
                <w:p w14:paraId="21829157">
                  <w:r>
                    <w:rPr>
                      <w:rFonts w:hint="eastAsia"/>
                    </w:rPr>
                    <w:t>2.92</w:t>
                  </w:r>
                </w:p>
              </w:tc>
              <w:tc>
                <w:tcPr>
                  <w:tcW w:w="1343" w:type="dxa"/>
                  <w:tcBorders>
                    <w:tl2br w:val="nil"/>
                    <w:tr2bl w:val="nil"/>
                  </w:tcBorders>
                  <w:vAlign w:val="center"/>
                </w:tcPr>
                <w:p w14:paraId="290E7852">
                  <w:r>
                    <w:rPr>
                      <w:rFonts w:hint="eastAsia"/>
                    </w:rPr>
                    <w:t>45</w:t>
                  </w:r>
                </w:p>
              </w:tc>
            </w:tr>
            <w:tr w14:paraId="6ADCC1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l2br w:val="nil"/>
                    <w:tr2bl w:val="nil"/>
                  </w:tcBorders>
                  <w:vAlign w:val="center"/>
                </w:tcPr>
                <w:p w14:paraId="1D64EF97"/>
              </w:tc>
              <w:tc>
                <w:tcPr>
                  <w:tcW w:w="1289" w:type="dxa"/>
                  <w:vMerge w:val="continue"/>
                  <w:tcBorders>
                    <w:tl2br w:val="nil"/>
                    <w:tr2bl w:val="nil"/>
                  </w:tcBorders>
                  <w:vAlign w:val="center"/>
                </w:tcPr>
                <w:p w14:paraId="44483C89"/>
              </w:tc>
              <w:tc>
                <w:tcPr>
                  <w:tcW w:w="1289" w:type="dxa"/>
                  <w:tcBorders>
                    <w:tl2br w:val="nil"/>
                    <w:tr2bl w:val="nil"/>
                  </w:tcBorders>
                  <w:shd w:val="clear" w:color="auto" w:fill="auto"/>
                  <w:vAlign w:val="center"/>
                </w:tcPr>
                <w:p w14:paraId="224734F4">
                  <w:r>
                    <w:rPr>
                      <w:rFonts w:hint="eastAsia"/>
                    </w:rPr>
                    <w:t>总磷</w:t>
                  </w:r>
                </w:p>
              </w:tc>
              <w:tc>
                <w:tcPr>
                  <w:tcW w:w="1289" w:type="dxa"/>
                  <w:vMerge w:val="continue"/>
                  <w:tcBorders>
                    <w:tl2br w:val="nil"/>
                    <w:tr2bl w:val="nil"/>
                  </w:tcBorders>
                  <w:vAlign w:val="center"/>
                </w:tcPr>
                <w:p w14:paraId="20C73EAC"/>
              </w:tc>
              <w:tc>
                <w:tcPr>
                  <w:tcW w:w="1289" w:type="dxa"/>
                  <w:tcBorders>
                    <w:tl2br w:val="nil"/>
                    <w:tr2bl w:val="nil"/>
                  </w:tcBorders>
                  <w:vAlign w:val="center"/>
                </w:tcPr>
                <w:p w14:paraId="16BC11A5">
                  <w:r>
                    <w:rPr>
                      <w:rFonts w:hint="eastAsia"/>
                    </w:rPr>
                    <w:t>1.59</w:t>
                  </w:r>
                </w:p>
              </w:tc>
              <w:tc>
                <w:tcPr>
                  <w:tcW w:w="1343" w:type="dxa"/>
                  <w:tcBorders>
                    <w:tl2br w:val="nil"/>
                    <w:tr2bl w:val="nil"/>
                  </w:tcBorders>
                  <w:vAlign w:val="center"/>
                </w:tcPr>
                <w:p w14:paraId="47FDB385">
                  <w:r>
                    <w:rPr>
                      <w:rFonts w:hint="eastAsia"/>
                    </w:rPr>
                    <w:t>8</w:t>
                  </w:r>
                </w:p>
              </w:tc>
            </w:tr>
          </w:tbl>
          <w:p w14:paraId="31ED5B42">
            <w:pPr>
              <w:pStyle w:val="2"/>
              <w:spacing w:line="400" w:lineRule="exact"/>
              <w:ind w:firstLine="420"/>
            </w:pPr>
            <w:r>
              <w:rPr>
                <w:rFonts w:hint="eastAsia"/>
              </w:rPr>
              <w:t>生活污水中化学需氧量、悬浮物达《污水综合排放标准》（GB8978-1996）表4中三级标准，氨氮、总磷达《污水排入城镇下水道水质标准》（GB/T31962-2015）表1中B级标准。</w:t>
            </w:r>
          </w:p>
          <w:p w14:paraId="79D2CB9D">
            <w:pPr>
              <w:pStyle w:val="2"/>
              <w:spacing w:line="400" w:lineRule="exact"/>
              <w:ind w:firstLine="420"/>
            </w:pPr>
            <w:r>
              <w:rPr>
                <w:rFonts w:hint="eastAsia"/>
              </w:rPr>
              <w:t>根据一阶段竣工环境保护验收检测报告，废水中废水排放量、化学需氧量、悬浮物、氨氮、总磷排放总量与控制指标对照详见表2-13。</w:t>
            </w:r>
          </w:p>
          <w:p w14:paraId="26DA41AB">
            <w:pPr>
              <w:rPr>
                <w:b/>
                <w:bCs/>
              </w:rPr>
            </w:pPr>
            <w:r>
              <w:rPr>
                <w:rFonts w:hint="eastAsia"/>
                <w:b/>
                <w:bCs/>
              </w:rPr>
              <w:t>表2-13 污染物排放总量与控制指标对照表</w:t>
            </w:r>
          </w:p>
          <w:tbl>
            <w:tblPr>
              <w:tblStyle w:val="9"/>
              <w:tblW w:w="78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0"/>
              <w:gridCol w:w="1725"/>
              <w:gridCol w:w="1770"/>
              <w:gridCol w:w="1631"/>
            </w:tblGrid>
            <w:tr w14:paraId="285D84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9" w:type="dxa"/>
                  <w:gridSpan w:val="2"/>
                  <w:tcBorders>
                    <w:tl2br w:val="nil"/>
                    <w:tr2bl w:val="nil"/>
                  </w:tcBorders>
                  <w:vAlign w:val="center"/>
                </w:tcPr>
                <w:p w14:paraId="1E160BE0">
                  <w:pPr>
                    <w:rPr>
                      <w:b/>
                      <w:bCs/>
                    </w:rPr>
                  </w:pPr>
                  <w:r>
                    <w:rPr>
                      <w:rFonts w:hint="eastAsia"/>
                      <w:b/>
                      <w:bCs/>
                    </w:rPr>
                    <w:t>污染物名称</w:t>
                  </w:r>
                </w:p>
              </w:tc>
              <w:tc>
                <w:tcPr>
                  <w:tcW w:w="1725" w:type="dxa"/>
                  <w:tcBorders>
                    <w:tl2br w:val="nil"/>
                    <w:tr2bl w:val="nil"/>
                  </w:tcBorders>
                  <w:vAlign w:val="center"/>
                </w:tcPr>
                <w:p w14:paraId="4ED2402E">
                  <w:pPr>
                    <w:rPr>
                      <w:b/>
                      <w:bCs/>
                    </w:rPr>
                  </w:pPr>
                  <w:r>
                    <w:rPr>
                      <w:rFonts w:hint="eastAsia"/>
                      <w:b/>
                      <w:bCs/>
                    </w:rPr>
                    <w:t>实际接管量/排放量（t/a）</w:t>
                  </w:r>
                </w:p>
              </w:tc>
              <w:tc>
                <w:tcPr>
                  <w:tcW w:w="1770" w:type="dxa"/>
                  <w:tcBorders>
                    <w:tl2br w:val="nil"/>
                    <w:tr2bl w:val="nil"/>
                  </w:tcBorders>
                  <w:vAlign w:val="center"/>
                </w:tcPr>
                <w:p w14:paraId="72F4FA34">
                  <w:pPr>
                    <w:rPr>
                      <w:b/>
                      <w:bCs/>
                    </w:rPr>
                  </w:pPr>
                  <w:r>
                    <w:rPr>
                      <w:rFonts w:hint="eastAsia"/>
                      <w:b/>
                      <w:bCs/>
                    </w:rPr>
                    <w:t>环评接管/排放总量指标（t/a）</w:t>
                  </w:r>
                </w:p>
              </w:tc>
              <w:tc>
                <w:tcPr>
                  <w:tcW w:w="1631" w:type="dxa"/>
                  <w:tcBorders>
                    <w:tl2br w:val="nil"/>
                    <w:tr2bl w:val="nil"/>
                  </w:tcBorders>
                  <w:vAlign w:val="center"/>
                </w:tcPr>
                <w:p w14:paraId="3B2F8065">
                  <w:pPr>
                    <w:rPr>
                      <w:b/>
                      <w:bCs/>
                    </w:rPr>
                  </w:pPr>
                  <w:r>
                    <w:rPr>
                      <w:rFonts w:hint="eastAsia"/>
                      <w:b/>
                      <w:bCs/>
                    </w:rPr>
                    <w:t>结论</w:t>
                  </w:r>
                </w:p>
              </w:tc>
            </w:tr>
            <w:tr w14:paraId="7DDEC2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dxa"/>
                  <w:vMerge w:val="restart"/>
                  <w:tcBorders>
                    <w:tl2br w:val="nil"/>
                    <w:tr2bl w:val="nil"/>
                  </w:tcBorders>
                  <w:vAlign w:val="center"/>
                </w:tcPr>
                <w:p w14:paraId="26C13098">
                  <w:r>
                    <w:rPr>
                      <w:rFonts w:hint="eastAsia"/>
                    </w:rPr>
                    <w:t>废水</w:t>
                  </w:r>
                </w:p>
              </w:tc>
              <w:tc>
                <w:tcPr>
                  <w:tcW w:w="1770" w:type="dxa"/>
                  <w:tcBorders>
                    <w:tl2br w:val="nil"/>
                    <w:tr2bl w:val="nil"/>
                  </w:tcBorders>
                  <w:vAlign w:val="center"/>
                </w:tcPr>
                <w:p w14:paraId="5C720F68">
                  <w:r>
                    <w:rPr>
                      <w:rFonts w:hint="eastAsia"/>
                    </w:rPr>
                    <w:t>水量</w:t>
                  </w:r>
                </w:p>
              </w:tc>
              <w:tc>
                <w:tcPr>
                  <w:tcW w:w="1725" w:type="dxa"/>
                  <w:tcBorders>
                    <w:tl2br w:val="nil"/>
                    <w:tr2bl w:val="nil"/>
                  </w:tcBorders>
                  <w:vAlign w:val="center"/>
                </w:tcPr>
                <w:p w14:paraId="1EC600F8">
                  <w:r>
                    <w:rPr>
                      <w:rFonts w:hint="eastAsia"/>
                    </w:rPr>
                    <w:t>240</w:t>
                  </w:r>
                </w:p>
              </w:tc>
              <w:tc>
                <w:tcPr>
                  <w:tcW w:w="1770" w:type="dxa"/>
                  <w:tcBorders>
                    <w:tl2br w:val="nil"/>
                    <w:tr2bl w:val="nil"/>
                  </w:tcBorders>
                  <w:vAlign w:val="center"/>
                </w:tcPr>
                <w:p w14:paraId="2D1FEB0F">
                  <w:r>
                    <w:rPr>
                      <w:rFonts w:hint="eastAsia"/>
                    </w:rPr>
                    <w:t>240</w:t>
                  </w:r>
                </w:p>
              </w:tc>
              <w:tc>
                <w:tcPr>
                  <w:tcW w:w="1631" w:type="dxa"/>
                  <w:tcBorders>
                    <w:tl2br w:val="nil"/>
                    <w:tr2bl w:val="nil"/>
                  </w:tcBorders>
                  <w:vAlign w:val="center"/>
                </w:tcPr>
                <w:p w14:paraId="3C89646F">
                  <w:r>
                    <w:rPr>
                      <w:rFonts w:hint="eastAsia"/>
                    </w:rPr>
                    <w:t>符合</w:t>
                  </w:r>
                </w:p>
              </w:tc>
            </w:tr>
            <w:tr w14:paraId="091BE0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dxa"/>
                  <w:vMerge w:val="continue"/>
                  <w:tcBorders>
                    <w:tl2br w:val="nil"/>
                    <w:tr2bl w:val="nil"/>
                  </w:tcBorders>
                  <w:vAlign w:val="center"/>
                </w:tcPr>
                <w:p w14:paraId="65E503F3"/>
              </w:tc>
              <w:tc>
                <w:tcPr>
                  <w:tcW w:w="1770" w:type="dxa"/>
                  <w:tcBorders>
                    <w:tl2br w:val="nil"/>
                    <w:tr2bl w:val="nil"/>
                  </w:tcBorders>
                  <w:vAlign w:val="center"/>
                </w:tcPr>
                <w:p w14:paraId="1DD55F51">
                  <w:r>
                    <w:rPr>
                      <w:rFonts w:hint="eastAsia"/>
                    </w:rPr>
                    <w:t>化学需氧量</w:t>
                  </w:r>
                </w:p>
              </w:tc>
              <w:tc>
                <w:tcPr>
                  <w:tcW w:w="1725" w:type="dxa"/>
                  <w:tcBorders>
                    <w:tl2br w:val="nil"/>
                    <w:tr2bl w:val="nil"/>
                  </w:tcBorders>
                  <w:vAlign w:val="center"/>
                </w:tcPr>
                <w:p w14:paraId="1DB65855">
                  <w:r>
                    <w:rPr>
                      <w:rFonts w:hint="eastAsia"/>
                    </w:rPr>
                    <w:t>0.012</w:t>
                  </w:r>
                </w:p>
              </w:tc>
              <w:tc>
                <w:tcPr>
                  <w:tcW w:w="1770" w:type="dxa"/>
                  <w:tcBorders>
                    <w:tl2br w:val="nil"/>
                    <w:tr2bl w:val="nil"/>
                  </w:tcBorders>
                  <w:vAlign w:val="center"/>
                </w:tcPr>
                <w:p w14:paraId="7767674D">
                  <w:r>
                    <w:rPr>
                      <w:rFonts w:hint="eastAsia"/>
                    </w:rPr>
                    <w:t>0.012</w:t>
                  </w:r>
                </w:p>
              </w:tc>
              <w:tc>
                <w:tcPr>
                  <w:tcW w:w="1631" w:type="dxa"/>
                  <w:tcBorders>
                    <w:tl2br w:val="nil"/>
                    <w:tr2bl w:val="nil"/>
                  </w:tcBorders>
                  <w:vAlign w:val="center"/>
                </w:tcPr>
                <w:p w14:paraId="54F2FE8A">
                  <w:r>
                    <w:rPr>
                      <w:rFonts w:hint="eastAsia"/>
                    </w:rPr>
                    <w:t>符合</w:t>
                  </w:r>
                </w:p>
              </w:tc>
            </w:tr>
            <w:tr w14:paraId="3DB17C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dxa"/>
                  <w:vMerge w:val="continue"/>
                  <w:tcBorders>
                    <w:tl2br w:val="nil"/>
                    <w:tr2bl w:val="nil"/>
                  </w:tcBorders>
                  <w:vAlign w:val="center"/>
                </w:tcPr>
                <w:p w14:paraId="0D8DFA8B"/>
              </w:tc>
              <w:tc>
                <w:tcPr>
                  <w:tcW w:w="1770" w:type="dxa"/>
                  <w:tcBorders>
                    <w:tl2br w:val="nil"/>
                    <w:tr2bl w:val="nil"/>
                  </w:tcBorders>
                  <w:vAlign w:val="center"/>
                </w:tcPr>
                <w:p w14:paraId="1AD156D4">
                  <w:r>
                    <w:rPr>
                      <w:rFonts w:hint="eastAsia"/>
                    </w:rPr>
                    <w:t>悬浮物</w:t>
                  </w:r>
                </w:p>
              </w:tc>
              <w:tc>
                <w:tcPr>
                  <w:tcW w:w="1725" w:type="dxa"/>
                  <w:tcBorders>
                    <w:tl2br w:val="nil"/>
                    <w:tr2bl w:val="nil"/>
                  </w:tcBorders>
                  <w:vAlign w:val="center"/>
                </w:tcPr>
                <w:p w14:paraId="6BFCBC8F">
                  <w:r>
                    <w:rPr>
                      <w:rFonts w:hint="eastAsia"/>
                    </w:rPr>
                    <w:t>0.0024</w:t>
                  </w:r>
                </w:p>
              </w:tc>
              <w:tc>
                <w:tcPr>
                  <w:tcW w:w="1770" w:type="dxa"/>
                  <w:tcBorders>
                    <w:tl2br w:val="nil"/>
                    <w:tr2bl w:val="nil"/>
                  </w:tcBorders>
                  <w:vAlign w:val="center"/>
                </w:tcPr>
                <w:p w14:paraId="59DAA6F8">
                  <w:r>
                    <w:rPr>
                      <w:rFonts w:hint="eastAsia"/>
                    </w:rPr>
                    <w:t>0.0024</w:t>
                  </w:r>
                </w:p>
              </w:tc>
              <w:tc>
                <w:tcPr>
                  <w:tcW w:w="1631" w:type="dxa"/>
                  <w:tcBorders>
                    <w:tl2br w:val="nil"/>
                    <w:tr2bl w:val="nil"/>
                  </w:tcBorders>
                  <w:vAlign w:val="center"/>
                </w:tcPr>
                <w:p w14:paraId="34445D06">
                  <w:r>
                    <w:rPr>
                      <w:rFonts w:hint="eastAsia"/>
                    </w:rPr>
                    <w:t>符合</w:t>
                  </w:r>
                </w:p>
              </w:tc>
            </w:tr>
            <w:tr w14:paraId="5C639F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dxa"/>
                  <w:vMerge w:val="continue"/>
                  <w:tcBorders>
                    <w:tl2br w:val="nil"/>
                    <w:tr2bl w:val="nil"/>
                  </w:tcBorders>
                  <w:vAlign w:val="center"/>
                </w:tcPr>
                <w:p w14:paraId="5CFC8C58"/>
              </w:tc>
              <w:tc>
                <w:tcPr>
                  <w:tcW w:w="1770" w:type="dxa"/>
                  <w:tcBorders>
                    <w:tl2br w:val="nil"/>
                    <w:tr2bl w:val="nil"/>
                  </w:tcBorders>
                  <w:vAlign w:val="center"/>
                </w:tcPr>
                <w:p w14:paraId="5FA0EB47">
                  <w:r>
                    <w:rPr>
                      <w:rFonts w:hint="eastAsia"/>
                    </w:rPr>
                    <w:t>氨氮</w:t>
                  </w:r>
                </w:p>
              </w:tc>
              <w:tc>
                <w:tcPr>
                  <w:tcW w:w="1725" w:type="dxa"/>
                  <w:tcBorders>
                    <w:tl2br w:val="nil"/>
                    <w:tr2bl w:val="nil"/>
                  </w:tcBorders>
                  <w:vAlign w:val="center"/>
                </w:tcPr>
                <w:p w14:paraId="3B6EDE6E">
                  <w:r>
                    <w:rPr>
                      <w:rFonts w:hint="eastAsia"/>
                    </w:rPr>
                    <w:t>0.0010</w:t>
                  </w:r>
                </w:p>
              </w:tc>
              <w:tc>
                <w:tcPr>
                  <w:tcW w:w="1770" w:type="dxa"/>
                  <w:tcBorders>
                    <w:tl2br w:val="nil"/>
                    <w:tr2bl w:val="nil"/>
                  </w:tcBorders>
                  <w:vAlign w:val="center"/>
                </w:tcPr>
                <w:p w14:paraId="2758016C">
                  <w:r>
                    <w:rPr>
                      <w:rFonts w:hint="eastAsia"/>
                    </w:rPr>
                    <w:t>0.0010</w:t>
                  </w:r>
                </w:p>
              </w:tc>
              <w:tc>
                <w:tcPr>
                  <w:tcW w:w="1631" w:type="dxa"/>
                  <w:tcBorders>
                    <w:tl2br w:val="nil"/>
                    <w:tr2bl w:val="nil"/>
                  </w:tcBorders>
                  <w:vAlign w:val="center"/>
                </w:tcPr>
                <w:p w14:paraId="763B4F71">
                  <w:r>
                    <w:rPr>
                      <w:rFonts w:hint="eastAsia"/>
                    </w:rPr>
                    <w:t>符合</w:t>
                  </w:r>
                </w:p>
              </w:tc>
            </w:tr>
            <w:tr w14:paraId="6FEA0B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dxa"/>
                  <w:vMerge w:val="continue"/>
                  <w:tcBorders>
                    <w:tl2br w:val="nil"/>
                    <w:tr2bl w:val="nil"/>
                  </w:tcBorders>
                  <w:vAlign w:val="center"/>
                </w:tcPr>
                <w:p w14:paraId="74EFCDCF"/>
              </w:tc>
              <w:tc>
                <w:tcPr>
                  <w:tcW w:w="1770" w:type="dxa"/>
                  <w:tcBorders>
                    <w:tl2br w:val="nil"/>
                    <w:tr2bl w:val="nil"/>
                  </w:tcBorders>
                  <w:vAlign w:val="center"/>
                </w:tcPr>
                <w:p w14:paraId="2EB774BD">
                  <w:r>
                    <w:rPr>
                      <w:rFonts w:hint="eastAsia"/>
                    </w:rPr>
                    <w:t>总磷</w:t>
                  </w:r>
                </w:p>
              </w:tc>
              <w:tc>
                <w:tcPr>
                  <w:tcW w:w="1725" w:type="dxa"/>
                  <w:tcBorders>
                    <w:tl2br w:val="nil"/>
                    <w:tr2bl w:val="nil"/>
                  </w:tcBorders>
                  <w:vAlign w:val="center"/>
                </w:tcPr>
                <w:p w14:paraId="4F0637EC">
                  <w:r>
                    <w:rPr>
                      <w:rFonts w:hint="eastAsia"/>
                    </w:rPr>
                    <w:t>0.0001</w:t>
                  </w:r>
                </w:p>
              </w:tc>
              <w:tc>
                <w:tcPr>
                  <w:tcW w:w="1770" w:type="dxa"/>
                  <w:tcBorders>
                    <w:tl2br w:val="nil"/>
                    <w:tr2bl w:val="nil"/>
                  </w:tcBorders>
                  <w:vAlign w:val="center"/>
                </w:tcPr>
                <w:p w14:paraId="3C9C3A97">
                  <w:r>
                    <w:rPr>
                      <w:rFonts w:hint="eastAsia"/>
                    </w:rPr>
                    <w:t>0.0001</w:t>
                  </w:r>
                </w:p>
              </w:tc>
              <w:tc>
                <w:tcPr>
                  <w:tcW w:w="1631" w:type="dxa"/>
                  <w:tcBorders>
                    <w:tl2br w:val="nil"/>
                    <w:tr2bl w:val="nil"/>
                  </w:tcBorders>
                  <w:vAlign w:val="center"/>
                </w:tcPr>
                <w:p w14:paraId="5080953C">
                  <w:r>
                    <w:rPr>
                      <w:rFonts w:hint="eastAsia"/>
                    </w:rPr>
                    <w:t>符合</w:t>
                  </w:r>
                </w:p>
              </w:tc>
            </w:tr>
            <w:tr w14:paraId="0DBAFC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dxa"/>
                  <w:tcBorders>
                    <w:tl2br w:val="nil"/>
                    <w:tr2bl w:val="nil"/>
                  </w:tcBorders>
                  <w:vAlign w:val="center"/>
                </w:tcPr>
                <w:p w14:paraId="00CB962C">
                  <w:r>
                    <w:rPr>
                      <w:rFonts w:hint="eastAsia"/>
                    </w:rPr>
                    <w:t>废气</w:t>
                  </w:r>
                </w:p>
              </w:tc>
              <w:tc>
                <w:tcPr>
                  <w:tcW w:w="1770" w:type="dxa"/>
                  <w:tcBorders>
                    <w:tl2br w:val="nil"/>
                    <w:tr2bl w:val="nil"/>
                  </w:tcBorders>
                  <w:vAlign w:val="center"/>
                </w:tcPr>
                <w:p w14:paraId="1D4CC245">
                  <w:r>
                    <w:rPr>
                      <w:rFonts w:hint="eastAsia"/>
                    </w:rPr>
                    <w:t>非甲烷总烃</w:t>
                  </w:r>
                </w:p>
              </w:tc>
              <w:tc>
                <w:tcPr>
                  <w:tcW w:w="1725" w:type="dxa"/>
                  <w:tcBorders>
                    <w:tl2br w:val="nil"/>
                    <w:tr2bl w:val="nil"/>
                  </w:tcBorders>
                  <w:vAlign w:val="center"/>
                </w:tcPr>
                <w:p w14:paraId="24C591F5">
                  <w:r>
                    <w:rPr>
                      <w:rFonts w:hint="eastAsia"/>
                    </w:rPr>
                    <w:t>0.0022</w:t>
                  </w:r>
                </w:p>
              </w:tc>
              <w:tc>
                <w:tcPr>
                  <w:tcW w:w="1770" w:type="dxa"/>
                  <w:tcBorders>
                    <w:tl2br w:val="nil"/>
                    <w:tr2bl w:val="nil"/>
                  </w:tcBorders>
                  <w:vAlign w:val="center"/>
                </w:tcPr>
                <w:p w14:paraId="4A7D2E85">
                  <w:r>
                    <w:rPr>
                      <w:rFonts w:hint="eastAsia"/>
                    </w:rPr>
                    <w:t>0.0026</w:t>
                  </w:r>
                </w:p>
              </w:tc>
              <w:tc>
                <w:tcPr>
                  <w:tcW w:w="1631" w:type="dxa"/>
                  <w:tcBorders>
                    <w:tl2br w:val="nil"/>
                    <w:tr2bl w:val="nil"/>
                  </w:tcBorders>
                  <w:vAlign w:val="center"/>
                </w:tcPr>
                <w:p w14:paraId="3F6E8397">
                  <w:r>
                    <w:rPr>
                      <w:rFonts w:hint="eastAsia"/>
                    </w:rPr>
                    <w:t>符合</w:t>
                  </w:r>
                </w:p>
              </w:tc>
            </w:tr>
          </w:tbl>
          <w:p w14:paraId="5980AF6B">
            <w:pPr>
              <w:pStyle w:val="2"/>
              <w:spacing w:line="400" w:lineRule="exact"/>
              <w:ind w:firstLine="0" w:firstLineChars="0"/>
            </w:pPr>
            <w:r>
              <w:rPr>
                <w:rFonts w:hint="eastAsia"/>
              </w:rPr>
              <w:t>备注：废气的实际排放量和核定排放总量均按有组织废气排放量进行统计。</w:t>
            </w:r>
          </w:p>
          <w:p w14:paraId="38D67423">
            <w:pPr>
              <w:pStyle w:val="2"/>
              <w:spacing w:line="400" w:lineRule="exact"/>
              <w:ind w:firstLine="420"/>
            </w:pPr>
            <w:r>
              <w:rPr>
                <w:rFonts w:hint="eastAsia"/>
              </w:rPr>
              <w:t>（4）固废</w:t>
            </w:r>
          </w:p>
          <w:p w14:paraId="16323B82">
            <w:pPr>
              <w:pStyle w:val="2"/>
              <w:spacing w:line="400" w:lineRule="exact"/>
              <w:ind w:firstLine="420"/>
            </w:pPr>
            <w:r>
              <w:rPr>
                <w:rFonts w:hint="eastAsia"/>
              </w:rPr>
              <w:t>现有项目产生的固废主要为废包装袋、边角料、不合格品、废活性炭和生活垃圾。其中废包装袋收集后外售综合利用，边角料、不合格品收集后回用于生产，废活性炭委托江阴市锦绣江南环境发展有限公司转移和处置。生活垃圾委托环卫清运。固废均有效处置，不外排。</w:t>
            </w:r>
          </w:p>
          <w:p w14:paraId="2021A712">
            <w:pPr>
              <w:pStyle w:val="2"/>
              <w:spacing w:line="400" w:lineRule="exact"/>
              <w:ind w:firstLine="420"/>
            </w:pPr>
            <w:r>
              <w:rPr>
                <w:rFonts w:hint="eastAsia"/>
              </w:rPr>
              <w:t>（5）水平衡</w:t>
            </w:r>
          </w:p>
          <w:p w14:paraId="461323E6">
            <w:pPr>
              <w:pStyle w:val="2"/>
              <w:spacing w:line="400" w:lineRule="exact"/>
              <w:ind w:firstLine="0" w:firstLineChars="0"/>
              <w:jc w:val="center"/>
              <w:rPr>
                <w:b/>
                <w:bCs/>
              </w:rPr>
            </w:pPr>
            <w:r>
              <w:rPr>
                <w:rFonts w:hint="eastAsia"/>
                <w:b/>
                <w:bCs/>
              </w:rPr>
              <w:t xml:space="preserve">图2-4 </w:t>
            </w:r>
            <w:r>
              <w:drawing>
                <wp:anchor distT="0" distB="0" distL="114300" distR="114300" simplePos="0" relativeHeight="251660288" behindDoc="0" locked="0" layoutInCell="1" allowOverlap="1">
                  <wp:simplePos x="0" y="0"/>
                  <wp:positionH relativeFrom="column">
                    <wp:posOffset>-4445</wp:posOffset>
                  </wp:positionH>
                  <wp:positionV relativeFrom="paragraph">
                    <wp:posOffset>53340</wp:posOffset>
                  </wp:positionV>
                  <wp:extent cx="4908550" cy="1830070"/>
                  <wp:effectExtent l="0" t="0" r="6350" b="17780"/>
                  <wp:wrapTopAndBottom/>
                  <wp:docPr id="1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3"/>
                          <pic:cNvPicPr>
                            <a:picLocks noChangeAspect="1"/>
                          </pic:cNvPicPr>
                        </pic:nvPicPr>
                        <pic:blipFill>
                          <a:blip r:embed="rId4"/>
                          <a:stretch>
                            <a:fillRect/>
                          </a:stretch>
                        </pic:blipFill>
                        <pic:spPr>
                          <a:xfrm>
                            <a:off x="0" y="0"/>
                            <a:ext cx="4908550" cy="1830070"/>
                          </a:xfrm>
                          <a:prstGeom prst="rect">
                            <a:avLst/>
                          </a:prstGeom>
                          <a:noFill/>
                          <a:ln>
                            <a:noFill/>
                          </a:ln>
                        </pic:spPr>
                      </pic:pic>
                    </a:graphicData>
                  </a:graphic>
                </wp:anchor>
              </w:drawing>
            </w:r>
            <w:r>
              <w:rPr>
                <w:rFonts w:hint="eastAsia"/>
                <w:b/>
                <w:bCs/>
              </w:rPr>
              <w:t>现有项目水平衡图</w:t>
            </w:r>
          </w:p>
          <w:p w14:paraId="6754F788"/>
          <w:p w14:paraId="41A91976">
            <w:pPr>
              <w:pStyle w:val="2"/>
              <w:spacing w:line="400" w:lineRule="exact"/>
              <w:ind w:firstLine="0" w:firstLineChars="0"/>
              <w:rPr>
                <w:b/>
              </w:rPr>
            </w:pPr>
            <w:r>
              <w:rPr>
                <w:rFonts w:hint="eastAsia"/>
                <w:b/>
              </w:rPr>
              <w:t>三、环保问题和以新带老措施</w:t>
            </w:r>
          </w:p>
          <w:p w14:paraId="0F42A3C7">
            <w:pPr>
              <w:pStyle w:val="12"/>
              <w:ind w:firstLine="420" w:firstLineChars="200"/>
            </w:pPr>
            <w:r>
              <w:rPr>
                <w:rFonts w:hint="eastAsia"/>
              </w:rPr>
              <w:t>本项目自上一轮环境影响评价至今未有环境处罚情况。项目租用车间进行建设，不涉及“化工、农药、石化、医药、金属冶炼、铅蓄电池、皮革、金属表面处理、生产储存使用危险化学品、贮存利用处置危险废物及其他可能造成场地污染的工业企业”，不属于疑似污染地块，不存在场地污染问题，符合《关于保障工业企业场地再开发利用环境安全的通知》（环发〔2012〕140号）、《关于规范工业企业场地污染防治工作的通知》（苏环办〔2013〕246号）文件相关要求。</w:t>
            </w:r>
          </w:p>
          <w:p w14:paraId="0A91CFF4">
            <w:pPr>
              <w:pStyle w:val="12"/>
              <w:ind w:firstLine="420" w:firstLineChars="200"/>
            </w:pPr>
            <w:r>
              <w:rPr>
                <w:rFonts w:hint="eastAsia"/>
              </w:rPr>
              <w:t>现有项目未识别边角料和不合格品粉碎过程产生的颗粒物，本次迁建项目补充识别并申请颗粒物排放总量。</w:t>
            </w:r>
          </w:p>
          <w:p w14:paraId="16E38222">
            <w:pPr>
              <w:pStyle w:val="2"/>
              <w:ind w:firstLine="0" w:firstLineChars="0"/>
            </w:pPr>
          </w:p>
          <w:p w14:paraId="31041890">
            <w:pPr>
              <w:pStyle w:val="2"/>
              <w:ind w:firstLine="0" w:firstLineChars="0"/>
            </w:pPr>
          </w:p>
        </w:tc>
      </w:tr>
    </w:tbl>
    <w:p w14:paraId="783A0CFD">
      <w:pPr>
        <w:pStyle w:val="2"/>
        <w:ind w:firstLine="420"/>
        <w:sectPr>
          <w:pgSz w:w="11906" w:h="16838"/>
          <w:pgMar w:top="1440" w:right="1800" w:bottom="1440" w:left="1800" w:header="851" w:footer="992" w:gutter="0"/>
          <w:cols w:space="425" w:num="1"/>
          <w:docGrid w:type="lines" w:linePitch="312" w:charSpace="0"/>
        </w:sectPr>
      </w:pPr>
    </w:p>
    <w:p w14:paraId="66114B6E">
      <w:pPr>
        <w:widowControl/>
        <w:snapToGrid w:val="0"/>
        <w:spacing w:line="288" w:lineRule="auto"/>
        <w:ind w:firstLine="602" w:firstLineChars="200"/>
        <w:textAlignment w:val="baseline"/>
        <w:rPr>
          <w:rFonts w:ascii="宋体" w:hAnsi="宋体" w:cs="宋体"/>
          <w:b/>
          <w:bCs/>
          <w:color w:val="000000"/>
          <w:sz w:val="30"/>
          <w:szCs w:val="30"/>
        </w:rPr>
      </w:pPr>
      <w:r>
        <w:rPr>
          <w:rFonts w:hint="eastAsia" w:ascii="宋体" w:hAnsi="宋体" w:cs="宋体"/>
          <w:b/>
          <w:bCs/>
          <w:color w:val="000000"/>
          <w:sz w:val="30"/>
          <w:szCs w:val="30"/>
        </w:rPr>
        <w:t>三、区域环境质量现状、环境保护目标及评价标准</w:t>
      </w:r>
    </w:p>
    <w:tbl>
      <w:tblPr>
        <w:tblStyle w:val="9"/>
        <w:tblW w:w="897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8069"/>
      </w:tblGrid>
      <w:tr w14:paraId="689A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6" w:hRule="atLeast"/>
        </w:trPr>
        <w:tc>
          <w:tcPr>
            <w:tcW w:w="1005" w:type="dxa"/>
            <w:vAlign w:val="center"/>
          </w:tcPr>
          <w:p w14:paraId="4087AF2D">
            <w:r>
              <w:rPr>
                <w:rFonts w:hint="eastAsia"/>
              </w:rPr>
              <w:t>区域环境质量现状</w:t>
            </w:r>
          </w:p>
        </w:tc>
        <w:tc>
          <w:tcPr>
            <w:tcW w:w="7965" w:type="dxa"/>
          </w:tcPr>
          <w:p w14:paraId="305820A0">
            <w:pPr>
              <w:numPr>
                <w:ilvl w:val="0"/>
                <w:numId w:val="4"/>
              </w:numPr>
              <w:spacing w:line="400" w:lineRule="exact"/>
              <w:ind w:firstLine="420" w:firstLineChars="200"/>
              <w:jc w:val="both"/>
            </w:pPr>
            <w:r>
              <w:rPr>
                <w:rFonts w:hint="eastAsia"/>
              </w:rPr>
              <w:t>大气环境</w:t>
            </w:r>
          </w:p>
          <w:p w14:paraId="3FE85458">
            <w:pPr>
              <w:pStyle w:val="2"/>
              <w:spacing w:line="400" w:lineRule="exact"/>
              <w:ind w:firstLine="420"/>
            </w:pPr>
            <w:r>
              <w:rPr>
                <w:rFonts w:hint="eastAsia"/>
              </w:rPr>
              <w:t>根据《环境影响评价技术导则-大气环境》（HJ2.2-2018），项目所在区域达标判定，优先采用国家或地方生态环境主管部门公开发布的评价基准年环境质量公告或环境质量报告中的数据或结论。本报告选取2024年作为评价基准年，根据《2024年度江阴市生态环境状况公报》，项目所在区域各评价因子数据见表3-1。</w:t>
            </w:r>
          </w:p>
          <w:p w14:paraId="4EF892FA">
            <w:pPr>
              <w:rPr>
                <w:b/>
                <w:bCs/>
              </w:rPr>
            </w:pPr>
            <w:r>
              <w:rPr>
                <w:rFonts w:hint="eastAsia"/>
                <w:b/>
                <w:bCs/>
              </w:rPr>
              <w:t>表3-1 空气环境质量现状（单位μg/m</w:t>
            </w:r>
            <w:r>
              <w:rPr>
                <w:rFonts w:hint="eastAsia"/>
                <w:b/>
                <w:bCs/>
                <w:vertAlign w:val="superscript"/>
              </w:rPr>
              <w:t>3</w:t>
            </w:r>
            <w:r>
              <w:rPr>
                <w:rFonts w:hint="eastAsia"/>
                <w:b/>
                <w:bCs/>
              </w:rPr>
              <w:t>）</w:t>
            </w:r>
          </w:p>
          <w:tbl>
            <w:tblPr>
              <w:tblStyle w:val="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169"/>
              <w:gridCol w:w="1298"/>
              <w:gridCol w:w="877"/>
              <w:gridCol w:w="1240"/>
              <w:gridCol w:w="982"/>
            </w:tblGrid>
            <w:tr w14:paraId="51D32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9" w:type="pct"/>
                  <w:tcBorders>
                    <w:tl2br w:val="nil"/>
                    <w:tr2bl w:val="nil"/>
                  </w:tcBorders>
                  <w:vAlign w:val="center"/>
                </w:tcPr>
                <w:p w14:paraId="312B66F3">
                  <w:pPr>
                    <w:widowControl/>
                    <w:adjustRightInd w:val="0"/>
                    <w:snapToGrid w:val="0"/>
                    <w:rPr>
                      <w:b/>
                      <w:bCs/>
                      <w:szCs w:val="21"/>
                    </w:rPr>
                  </w:pPr>
                  <w:r>
                    <w:rPr>
                      <w:b/>
                      <w:bCs/>
                      <w:szCs w:val="21"/>
                    </w:rPr>
                    <w:t>污染物</w:t>
                  </w:r>
                </w:p>
              </w:tc>
              <w:tc>
                <w:tcPr>
                  <w:tcW w:w="1380" w:type="pct"/>
                  <w:tcBorders>
                    <w:tl2br w:val="nil"/>
                    <w:tr2bl w:val="nil"/>
                  </w:tcBorders>
                  <w:vAlign w:val="center"/>
                </w:tcPr>
                <w:p w14:paraId="691941DB">
                  <w:pPr>
                    <w:widowControl/>
                    <w:adjustRightInd w:val="0"/>
                    <w:snapToGrid w:val="0"/>
                    <w:rPr>
                      <w:b/>
                      <w:bCs/>
                      <w:szCs w:val="21"/>
                    </w:rPr>
                  </w:pPr>
                  <w:r>
                    <w:rPr>
                      <w:b/>
                      <w:bCs/>
                      <w:szCs w:val="21"/>
                    </w:rPr>
                    <w:t>评价指标</w:t>
                  </w:r>
                </w:p>
              </w:tc>
              <w:tc>
                <w:tcPr>
                  <w:tcW w:w="826" w:type="pct"/>
                  <w:tcBorders>
                    <w:tl2br w:val="nil"/>
                    <w:tr2bl w:val="nil"/>
                  </w:tcBorders>
                  <w:vAlign w:val="center"/>
                </w:tcPr>
                <w:p w14:paraId="090056A3">
                  <w:pPr>
                    <w:widowControl/>
                    <w:adjustRightInd w:val="0"/>
                    <w:snapToGrid w:val="0"/>
                    <w:rPr>
                      <w:b/>
                      <w:bCs/>
                      <w:szCs w:val="21"/>
                    </w:rPr>
                  </w:pPr>
                  <w:r>
                    <w:rPr>
                      <w:b/>
                      <w:bCs/>
                      <w:szCs w:val="21"/>
                    </w:rPr>
                    <w:t>现状浓度</w:t>
                  </w:r>
                </w:p>
              </w:tc>
              <w:tc>
                <w:tcPr>
                  <w:tcW w:w="558" w:type="pct"/>
                  <w:tcBorders>
                    <w:tl2br w:val="nil"/>
                    <w:tr2bl w:val="nil"/>
                  </w:tcBorders>
                  <w:vAlign w:val="center"/>
                </w:tcPr>
                <w:p w14:paraId="6D086A27">
                  <w:pPr>
                    <w:widowControl/>
                    <w:adjustRightInd w:val="0"/>
                    <w:snapToGrid w:val="0"/>
                    <w:rPr>
                      <w:b/>
                      <w:bCs/>
                      <w:szCs w:val="21"/>
                    </w:rPr>
                  </w:pPr>
                  <w:r>
                    <w:rPr>
                      <w:b/>
                      <w:bCs/>
                      <w:szCs w:val="21"/>
                    </w:rPr>
                    <w:t>标准值</w:t>
                  </w:r>
                </w:p>
              </w:tc>
              <w:tc>
                <w:tcPr>
                  <w:tcW w:w="789" w:type="pct"/>
                  <w:tcBorders>
                    <w:tl2br w:val="nil"/>
                    <w:tr2bl w:val="nil"/>
                  </w:tcBorders>
                  <w:vAlign w:val="center"/>
                </w:tcPr>
                <w:p w14:paraId="76DD4A2F">
                  <w:pPr>
                    <w:widowControl/>
                    <w:adjustRightInd w:val="0"/>
                    <w:snapToGrid w:val="0"/>
                    <w:rPr>
                      <w:b/>
                      <w:bCs/>
                      <w:szCs w:val="21"/>
                    </w:rPr>
                  </w:pPr>
                  <w:r>
                    <w:rPr>
                      <w:b/>
                      <w:bCs/>
                      <w:szCs w:val="21"/>
                    </w:rPr>
                    <w:t xml:space="preserve">占标率（%） </w:t>
                  </w:r>
                </w:p>
              </w:tc>
              <w:tc>
                <w:tcPr>
                  <w:tcW w:w="625" w:type="pct"/>
                  <w:tcBorders>
                    <w:tl2br w:val="nil"/>
                    <w:tr2bl w:val="nil"/>
                  </w:tcBorders>
                  <w:vAlign w:val="center"/>
                </w:tcPr>
                <w:p w14:paraId="2273DC32">
                  <w:pPr>
                    <w:widowControl/>
                    <w:adjustRightInd w:val="0"/>
                    <w:snapToGrid w:val="0"/>
                    <w:rPr>
                      <w:b/>
                      <w:bCs/>
                      <w:szCs w:val="21"/>
                    </w:rPr>
                  </w:pPr>
                  <w:r>
                    <w:rPr>
                      <w:b/>
                      <w:bCs/>
                      <w:szCs w:val="21"/>
                    </w:rPr>
                    <w:t xml:space="preserve">达标情况 </w:t>
                  </w:r>
                </w:p>
              </w:tc>
            </w:tr>
            <w:tr w14:paraId="066F52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9" w:type="pct"/>
                  <w:tcBorders>
                    <w:tl2br w:val="nil"/>
                    <w:tr2bl w:val="nil"/>
                  </w:tcBorders>
                  <w:vAlign w:val="center"/>
                </w:tcPr>
                <w:p w14:paraId="2D4CD56C">
                  <w:pPr>
                    <w:pStyle w:val="15"/>
                    <w:widowControl/>
                  </w:pPr>
                  <w:r>
                    <w:t>SO</w:t>
                  </w:r>
                  <w:r>
                    <w:rPr>
                      <w:vertAlign w:val="subscript"/>
                    </w:rPr>
                    <w:t>2</w:t>
                  </w:r>
                </w:p>
              </w:tc>
              <w:tc>
                <w:tcPr>
                  <w:tcW w:w="1380" w:type="pct"/>
                  <w:tcBorders>
                    <w:tl2br w:val="nil"/>
                    <w:tr2bl w:val="nil"/>
                  </w:tcBorders>
                  <w:vAlign w:val="center"/>
                </w:tcPr>
                <w:p w14:paraId="77A451A5">
                  <w:pPr>
                    <w:pStyle w:val="15"/>
                    <w:widowControl/>
                  </w:pPr>
                  <w:r>
                    <w:t>年平均</w:t>
                  </w:r>
                </w:p>
              </w:tc>
              <w:tc>
                <w:tcPr>
                  <w:tcW w:w="826" w:type="pct"/>
                  <w:tcBorders>
                    <w:tl2br w:val="nil"/>
                    <w:tr2bl w:val="nil"/>
                  </w:tcBorders>
                  <w:vAlign w:val="center"/>
                </w:tcPr>
                <w:p w14:paraId="75DD16BB">
                  <w:pPr>
                    <w:pStyle w:val="15"/>
                    <w:widowControl/>
                  </w:pPr>
                  <w:r>
                    <w:t>8.</w:t>
                  </w:r>
                  <w:r>
                    <w:rPr>
                      <w:rFonts w:hint="eastAsia"/>
                    </w:rPr>
                    <w:t>0</w:t>
                  </w:r>
                </w:p>
              </w:tc>
              <w:tc>
                <w:tcPr>
                  <w:tcW w:w="558" w:type="pct"/>
                  <w:tcBorders>
                    <w:tl2br w:val="nil"/>
                    <w:tr2bl w:val="nil"/>
                  </w:tcBorders>
                  <w:vAlign w:val="center"/>
                </w:tcPr>
                <w:p w14:paraId="3DBE0470">
                  <w:pPr>
                    <w:pStyle w:val="15"/>
                    <w:widowControl/>
                  </w:pPr>
                  <w:r>
                    <w:t>60</w:t>
                  </w:r>
                </w:p>
              </w:tc>
              <w:tc>
                <w:tcPr>
                  <w:tcW w:w="789" w:type="pct"/>
                  <w:tcBorders>
                    <w:tl2br w:val="nil"/>
                    <w:tr2bl w:val="nil"/>
                  </w:tcBorders>
                  <w:vAlign w:val="center"/>
                </w:tcPr>
                <w:p w14:paraId="3DBD03F2">
                  <w:pPr>
                    <w:pStyle w:val="15"/>
                    <w:widowControl/>
                  </w:pPr>
                  <w:r>
                    <w:t>13.</w:t>
                  </w:r>
                  <w:r>
                    <w:rPr>
                      <w:rFonts w:hint="eastAsia"/>
                    </w:rPr>
                    <w:t>3</w:t>
                  </w:r>
                </w:p>
              </w:tc>
              <w:tc>
                <w:tcPr>
                  <w:tcW w:w="625" w:type="pct"/>
                  <w:tcBorders>
                    <w:tl2br w:val="nil"/>
                    <w:tr2bl w:val="nil"/>
                  </w:tcBorders>
                  <w:vAlign w:val="center"/>
                </w:tcPr>
                <w:p w14:paraId="174D2ACA">
                  <w:pPr>
                    <w:pStyle w:val="15"/>
                    <w:widowControl/>
                  </w:pPr>
                  <w:r>
                    <w:t>达标</w:t>
                  </w:r>
                </w:p>
              </w:tc>
            </w:tr>
            <w:tr w14:paraId="51DE8E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9" w:type="pct"/>
                  <w:tcBorders>
                    <w:tl2br w:val="nil"/>
                    <w:tr2bl w:val="nil"/>
                  </w:tcBorders>
                  <w:vAlign w:val="center"/>
                </w:tcPr>
                <w:p w14:paraId="77CF71F3">
                  <w:pPr>
                    <w:pStyle w:val="15"/>
                    <w:widowControl/>
                  </w:pPr>
                  <w:r>
                    <w:t>NO</w:t>
                  </w:r>
                  <w:r>
                    <w:rPr>
                      <w:vertAlign w:val="subscript"/>
                    </w:rPr>
                    <w:t>2</w:t>
                  </w:r>
                </w:p>
              </w:tc>
              <w:tc>
                <w:tcPr>
                  <w:tcW w:w="1380" w:type="pct"/>
                  <w:tcBorders>
                    <w:tl2br w:val="nil"/>
                    <w:tr2bl w:val="nil"/>
                  </w:tcBorders>
                  <w:vAlign w:val="center"/>
                </w:tcPr>
                <w:p w14:paraId="6C536066">
                  <w:pPr>
                    <w:pStyle w:val="15"/>
                    <w:widowControl/>
                  </w:pPr>
                  <w:r>
                    <w:t>年平均</w:t>
                  </w:r>
                </w:p>
              </w:tc>
              <w:tc>
                <w:tcPr>
                  <w:tcW w:w="826" w:type="pct"/>
                  <w:tcBorders>
                    <w:tl2br w:val="nil"/>
                    <w:tr2bl w:val="nil"/>
                  </w:tcBorders>
                  <w:vAlign w:val="center"/>
                </w:tcPr>
                <w:p w14:paraId="55A62343">
                  <w:pPr>
                    <w:pStyle w:val="15"/>
                    <w:widowControl/>
                  </w:pPr>
                  <w:r>
                    <w:rPr>
                      <w:rFonts w:hint="eastAsia"/>
                    </w:rPr>
                    <w:t>33.1</w:t>
                  </w:r>
                </w:p>
              </w:tc>
              <w:tc>
                <w:tcPr>
                  <w:tcW w:w="558" w:type="pct"/>
                  <w:tcBorders>
                    <w:tl2br w:val="nil"/>
                    <w:tr2bl w:val="nil"/>
                  </w:tcBorders>
                  <w:vAlign w:val="center"/>
                </w:tcPr>
                <w:p w14:paraId="61A3A511">
                  <w:pPr>
                    <w:pStyle w:val="15"/>
                    <w:widowControl/>
                  </w:pPr>
                  <w:r>
                    <w:t>40</w:t>
                  </w:r>
                </w:p>
              </w:tc>
              <w:tc>
                <w:tcPr>
                  <w:tcW w:w="789" w:type="pct"/>
                  <w:tcBorders>
                    <w:tl2br w:val="nil"/>
                    <w:tr2bl w:val="nil"/>
                  </w:tcBorders>
                  <w:vAlign w:val="center"/>
                </w:tcPr>
                <w:p w14:paraId="5E00744F">
                  <w:pPr>
                    <w:pStyle w:val="15"/>
                    <w:widowControl/>
                  </w:pPr>
                  <w:r>
                    <w:rPr>
                      <w:rFonts w:hint="eastAsia"/>
                    </w:rPr>
                    <w:t>82.8</w:t>
                  </w:r>
                </w:p>
              </w:tc>
              <w:tc>
                <w:tcPr>
                  <w:tcW w:w="625" w:type="pct"/>
                  <w:tcBorders>
                    <w:tl2br w:val="nil"/>
                    <w:tr2bl w:val="nil"/>
                  </w:tcBorders>
                  <w:vAlign w:val="center"/>
                </w:tcPr>
                <w:p w14:paraId="527AF38F">
                  <w:pPr>
                    <w:pStyle w:val="15"/>
                    <w:widowControl/>
                  </w:pPr>
                  <w:r>
                    <w:t>达标</w:t>
                  </w:r>
                </w:p>
              </w:tc>
            </w:tr>
            <w:tr w14:paraId="70D496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9" w:type="pct"/>
                  <w:tcBorders>
                    <w:tl2br w:val="nil"/>
                    <w:tr2bl w:val="nil"/>
                  </w:tcBorders>
                  <w:vAlign w:val="center"/>
                </w:tcPr>
                <w:p w14:paraId="62048DF5">
                  <w:pPr>
                    <w:pStyle w:val="15"/>
                    <w:widowControl/>
                  </w:pPr>
                  <w:r>
                    <w:t>PM</w:t>
                  </w:r>
                  <w:r>
                    <w:rPr>
                      <w:vertAlign w:val="subscript"/>
                    </w:rPr>
                    <w:t>10</w:t>
                  </w:r>
                </w:p>
              </w:tc>
              <w:tc>
                <w:tcPr>
                  <w:tcW w:w="1380" w:type="pct"/>
                  <w:tcBorders>
                    <w:tl2br w:val="nil"/>
                    <w:tr2bl w:val="nil"/>
                  </w:tcBorders>
                  <w:vAlign w:val="center"/>
                </w:tcPr>
                <w:p w14:paraId="63C6E63D">
                  <w:pPr>
                    <w:pStyle w:val="15"/>
                    <w:widowControl/>
                  </w:pPr>
                  <w:r>
                    <w:t>年平均</w:t>
                  </w:r>
                </w:p>
              </w:tc>
              <w:tc>
                <w:tcPr>
                  <w:tcW w:w="826" w:type="pct"/>
                  <w:tcBorders>
                    <w:tl2br w:val="nil"/>
                    <w:tr2bl w:val="nil"/>
                  </w:tcBorders>
                  <w:vAlign w:val="center"/>
                </w:tcPr>
                <w:p w14:paraId="607BA420">
                  <w:pPr>
                    <w:pStyle w:val="15"/>
                    <w:widowControl/>
                  </w:pPr>
                  <w:r>
                    <w:rPr>
                      <w:rFonts w:hint="eastAsia"/>
                    </w:rPr>
                    <w:t>51.7</w:t>
                  </w:r>
                </w:p>
              </w:tc>
              <w:tc>
                <w:tcPr>
                  <w:tcW w:w="558" w:type="pct"/>
                  <w:tcBorders>
                    <w:tl2br w:val="nil"/>
                    <w:tr2bl w:val="nil"/>
                  </w:tcBorders>
                  <w:vAlign w:val="center"/>
                </w:tcPr>
                <w:p w14:paraId="02544408">
                  <w:pPr>
                    <w:pStyle w:val="15"/>
                    <w:widowControl/>
                  </w:pPr>
                  <w:r>
                    <w:rPr>
                      <w:rFonts w:hint="eastAsia"/>
                    </w:rPr>
                    <w:t>60</w:t>
                  </w:r>
                </w:p>
              </w:tc>
              <w:tc>
                <w:tcPr>
                  <w:tcW w:w="789" w:type="pct"/>
                  <w:tcBorders>
                    <w:tl2br w:val="nil"/>
                    <w:tr2bl w:val="nil"/>
                  </w:tcBorders>
                  <w:vAlign w:val="center"/>
                </w:tcPr>
                <w:p w14:paraId="75C2A9AA">
                  <w:pPr>
                    <w:pStyle w:val="15"/>
                    <w:widowControl/>
                  </w:pPr>
                  <w:r>
                    <w:rPr>
                      <w:rFonts w:hint="eastAsia"/>
                    </w:rPr>
                    <w:t>73.9</w:t>
                  </w:r>
                </w:p>
              </w:tc>
              <w:tc>
                <w:tcPr>
                  <w:tcW w:w="625" w:type="pct"/>
                  <w:tcBorders>
                    <w:tl2br w:val="nil"/>
                    <w:tr2bl w:val="nil"/>
                  </w:tcBorders>
                  <w:vAlign w:val="center"/>
                </w:tcPr>
                <w:p w14:paraId="47F3D8E5">
                  <w:pPr>
                    <w:pStyle w:val="15"/>
                    <w:widowControl/>
                  </w:pPr>
                  <w:r>
                    <w:t>达标</w:t>
                  </w:r>
                </w:p>
              </w:tc>
            </w:tr>
            <w:tr w14:paraId="5986E3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9" w:type="pct"/>
                  <w:tcBorders>
                    <w:tl2br w:val="nil"/>
                    <w:tr2bl w:val="nil"/>
                  </w:tcBorders>
                  <w:vAlign w:val="center"/>
                </w:tcPr>
                <w:p w14:paraId="26A2110C">
                  <w:pPr>
                    <w:pStyle w:val="15"/>
                    <w:widowControl/>
                    <w:rPr>
                      <w:b/>
                      <w:bCs/>
                    </w:rPr>
                  </w:pPr>
                  <w:r>
                    <w:rPr>
                      <w:b/>
                      <w:bCs/>
                    </w:rPr>
                    <w:t>PM</w:t>
                  </w:r>
                  <w:r>
                    <w:rPr>
                      <w:b/>
                      <w:bCs/>
                      <w:vertAlign w:val="subscript"/>
                    </w:rPr>
                    <w:t>2.5</w:t>
                  </w:r>
                </w:p>
              </w:tc>
              <w:tc>
                <w:tcPr>
                  <w:tcW w:w="1380" w:type="pct"/>
                  <w:tcBorders>
                    <w:tl2br w:val="nil"/>
                    <w:tr2bl w:val="nil"/>
                  </w:tcBorders>
                  <w:vAlign w:val="center"/>
                </w:tcPr>
                <w:p w14:paraId="3274CC4E">
                  <w:pPr>
                    <w:pStyle w:val="15"/>
                    <w:widowControl/>
                    <w:rPr>
                      <w:b/>
                      <w:bCs/>
                    </w:rPr>
                  </w:pPr>
                  <w:r>
                    <w:rPr>
                      <w:b/>
                      <w:bCs/>
                    </w:rPr>
                    <w:t>年平均</w:t>
                  </w:r>
                </w:p>
              </w:tc>
              <w:tc>
                <w:tcPr>
                  <w:tcW w:w="826" w:type="pct"/>
                  <w:tcBorders>
                    <w:tl2br w:val="nil"/>
                    <w:tr2bl w:val="nil"/>
                  </w:tcBorders>
                  <w:vAlign w:val="center"/>
                </w:tcPr>
                <w:p w14:paraId="45CEA919">
                  <w:pPr>
                    <w:pStyle w:val="15"/>
                    <w:widowControl/>
                    <w:rPr>
                      <w:b/>
                      <w:bCs/>
                    </w:rPr>
                  </w:pPr>
                  <w:r>
                    <w:rPr>
                      <w:b/>
                      <w:bCs/>
                    </w:rPr>
                    <w:t>32</w:t>
                  </w:r>
                </w:p>
              </w:tc>
              <w:tc>
                <w:tcPr>
                  <w:tcW w:w="558" w:type="pct"/>
                  <w:tcBorders>
                    <w:tl2br w:val="nil"/>
                    <w:tr2bl w:val="nil"/>
                  </w:tcBorders>
                  <w:vAlign w:val="center"/>
                </w:tcPr>
                <w:p w14:paraId="2439F8FA">
                  <w:pPr>
                    <w:pStyle w:val="15"/>
                    <w:widowControl/>
                    <w:rPr>
                      <w:b/>
                      <w:bCs/>
                    </w:rPr>
                  </w:pPr>
                  <w:r>
                    <w:rPr>
                      <w:rFonts w:hint="eastAsia"/>
                      <w:b/>
                      <w:bCs/>
                    </w:rPr>
                    <w:t>30</w:t>
                  </w:r>
                </w:p>
              </w:tc>
              <w:tc>
                <w:tcPr>
                  <w:tcW w:w="789" w:type="pct"/>
                  <w:tcBorders>
                    <w:tl2br w:val="nil"/>
                    <w:tr2bl w:val="nil"/>
                  </w:tcBorders>
                  <w:vAlign w:val="center"/>
                </w:tcPr>
                <w:p w14:paraId="5F1160F1">
                  <w:pPr>
                    <w:pStyle w:val="15"/>
                    <w:widowControl/>
                    <w:rPr>
                      <w:b/>
                      <w:bCs/>
                    </w:rPr>
                  </w:pPr>
                  <w:r>
                    <w:rPr>
                      <w:rFonts w:hint="eastAsia"/>
                      <w:b/>
                      <w:bCs/>
                    </w:rPr>
                    <w:t>91.4</w:t>
                  </w:r>
                </w:p>
              </w:tc>
              <w:tc>
                <w:tcPr>
                  <w:tcW w:w="625" w:type="pct"/>
                  <w:tcBorders>
                    <w:tl2br w:val="nil"/>
                    <w:tr2bl w:val="nil"/>
                  </w:tcBorders>
                  <w:shd w:val="clear" w:color="auto" w:fill="auto"/>
                  <w:vAlign w:val="center"/>
                </w:tcPr>
                <w:p w14:paraId="38C0DA63">
                  <w:pPr>
                    <w:pStyle w:val="15"/>
                    <w:widowControl/>
                    <w:rPr>
                      <w:rFonts w:cs="Times New Roman"/>
                      <w:b/>
                      <w:bCs/>
                    </w:rPr>
                  </w:pPr>
                  <w:r>
                    <w:rPr>
                      <w:b/>
                      <w:bCs/>
                    </w:rPr>
                    <w:t>不达标</w:t>
                  </w:r>
                </w:p>
              </w:tc>
            </w:tr>
            <w:tr w14:paraId="215682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9" w:type="pct"/>
                  <w:tcBorders>
                    <w:tl2br w:val="nil"/>
                    <w:tr2bl w:val="nil"/>
                  </w:tcBorders>
                  <w:vAlign w:val="center"/>
                </w:tcPr>
                <w:p w14:paraId="26DF0A05">
                  <w:pPr>
                    <w:pStyle w:val="15"/>
                    <w:widowControl/>
                  </w:pPr>
                  <w:r>
                    <w:t>CO</w:t>
                  </w:r>
                </w:p>
              </w:tc>
              <w:tc>
                <w:tcPr>
                  <w:tcW w:w="1380" w:type="pct"/>
                  <w:tcBorders>
                    <w:tl2br w:val="nil"/>
                    <w:tr2bl w:val="nil"/>
                  </w:tcBorders>
                  <w:vAlign w:val="center"/>
                </w:tcPr>
                <w:p w14:paraId="559018AA">
                  <w:pPr>
                    <w:pStyle w:val="15"/>
                    <w:widowControl/>
                    <w:rPr>
                      <w:rFonts w:cs="Times New Roman"/>
                    </w:rPr>
                  </w:pPr>
                  <w:r>
                    <w:rPr>
                      <w:rFonts w:cs="Times New Roman"/>
                      <w:lang w:val="zh-CN"/>
                    </w:rPr>
                    <w:t>日平均</w:t>
                  </w:r>
                  <w:r>
                    <w:rPr>
                      <w:rFonts w:cs="Times New Roman"/>
                    </w:rPr>
                    <w:t>第95百分位数浓度</w:t>
                  </w:r>
                </w:p>
              </w:tc>
              <w:tc>
                <w:tcPr>
                  <w:tcW w:w="826" w:type="pct"/>
                  <w:tcBorders>
                    <w:tl2br w:val="nil"/>
                    <w:tr2bl w:val="nil"/>
                  </w:tcBorders>
                  <w:vAlign w:val="center"/>
                </w:tcPr>
                <w:p w14:paraId="140F0A1A">
                  <w:pPr>
                    <w:pStyle w:val="15"/>
                    <w:widowControl/>
                    <w:rPr>
                      <w:rFonts w:cs="Times New Roman"/>
                    </w:rPr>
                  </w:pPr>
                  <w:r>
                    <w:rPr>
                      <w:rFonts w:cs="Times New Roman"/>
                    </w:rPr>
                    <w:t>1.</w:t>
                  </w:r>
                  <w:r>
                    <w:rPr>
                      <w:rFonts w:hint="eastAsia" w:cs="Times New Roman"/>
                    </w:rPr>
                    <w:t>134</w:t>
                  </w:r>
                </w:p>
              </w:tc>
              <w:tc>
                <w:tcPr>
                  <w:tcW w:w="558" w:type="pct"/>
                  <w:tcBorders>
                    <w:tl2br w:val="nil"/>
                    <w:tr2bl w:val="nil"/>
                  </w:tcBorders>
                  <w:vAlign w:val="center"/>
                </w:tcPr>
                <w:p w14:paraId="200340D8">
                  <w:pPr>
                    <w:pStyle w:val="15"/>
                    <w:widowControl/>
                    <w:rPr>
                      <w:rFonts w:cs="Times New Roman"/>
                    </w:rPr>
                  </w:pPr>
                  <w:r>
                    <w:rPr>
                      <w:rFonts w:cs="Times New Roman"/>
                    </w:rPr>
                    <w:t>4</w:t>
                  </w:r>
                </w:p>
              </w:tc>
              <w:tc>
                <w:tcPr>
                  <w:tcW w:w="789" w:type="pct"/>
                  <w:tcBorders>
                    <w:tl2br w:val="nil"/>
                    <w:tr2bl w:val="nil"/>
                  </w:tcBorders>
                  <w:vAlign w:val="center"/>
                </w:tcPr>
                <w:p w14:paraId="37DB5731">
                  <w:pPr>
                    <w:pStyle w:val="15"/>
                    <w:widowControl/>
                    <w:rPr>
                      <w:rFonts w:cs="Times New Roman"/>
                    </w:rPr>
                  </w:pPr>
                  <w:r>
                    <w:rPr>
                      <w:rFonts w:hint="eastAsia" w:cs="Times New Roman"/>
                    </w:rPr>
                    <w:t>28.4</w:t>
                  </w:r>
                </w:p>
              </w:tc>
              <w:tc>
                <w:tcPr>
                  <w:tcW w:w="625" w:type="pct"/>
                  <w:tcBorders>
                    <w:tl2br w:val="nil"/>
                    <w:tr2bl w:val="nil"/>
                  </w:tcBorders>
                  <w:vAlign w:val="center"/>
                </w:tcPr>
                <w:p w14:paraId="74ACB988">
                  <w:pPr>
                    <w:pStyle w:val="15"/>
                    <w:widowControl/>
                    <w:rPr>
                      <w:rFonts w:cs="Times New Roman"/>
                    </w:rPr>
                  </w:pPr>
                  <w:r>
                    <w:rPr>
                      <w:rFonts w:cs="Times New Roman"/>
                    </w:rPr>
                    <w:t>达标</w:t>
                  </w:r>
                </w:p>
              </w:tc>
            </w:tr>
            <w:tr w14:paraId="566429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9" w:type="pct"/>
                  <w:tcBorders>
                    <w:tl2br w:val="nil"/>
                    <w:tr2bl w:val="nil"/>
                  </w:tcBorders>
                  <w:vAlign w:val="center"/>
                </w:tcPr>
                <w:p w14:paraId="0ECED399">
                  <w:pPr>
                    <w:pStyle w:val="15"/>
                    <w:widowControl/>
                    <w:rPr>
                      <w:b/>
                      <w:bCs/>
                    </w:rPr>
                  </w:pPr>
                  <w:r>
                    <w:rPr>
                      <w:b/>
                      <w:bCs/>
                    </w:rPr>
                    <w:t>O</w:t>
                  </w:r>
                  <w:r>
                    <w:rPr>
                      <w:b/>
                      <w:bCs/>
                      <w:vertAlign w:val="subscript"/>
                    </w:rPr>
                    <w:t>3</w:t>
                  </w:r>
                </w:p>
              </w:tc>
              <w:tc>
                <w:tcPr>
                  <w:tcW w:w="1380" w:type="pct"/>
                  <w:tcBorders>
                    <w:tl2br w:val="nil"/>
                    <w:tr2bl w:val="nil"/>
                  </w:tcBorders>
                  <w:vAlign w:val="center"/>
                </w:tcPr>
                <w:p w14:paraId="2F9856F8">
                  <w:pPr>
                    <w:pStyle w:val="15"/>
                    <w:widowControl/>
                    <w:rPr>
                      <w:rFonts w:cs="Times New Roman"/>
                    </w:rPr>
                  </w:pPr>
                  <w:r>
                    <w:rPr>
                      <w:rFonts w:cs="Times New Roman"/>
                      <w:b/>
                      <w:bCs/>
                      <w:lang w:val="zh-CN"/>
                    </w:rPr>
                    <w:t>日最大8小时平均浓度第90百分位数</w:t>
                  </w:r>
                </w:p>
              </w:tc>
              <w:tc>
                <w:tcPr>
                  <w:tcW w:w="826" w:type="pct"/>
                  <w:tcBorders>
                    <w:tl2br w:val="nil"/>
                    <w:tr2bl w:val="nil"/>
                  </w:tcBorders>
                  <w:vAlign w:val="center"/>
                </w:tcPr>
                <w:p w14:paraId="024D3F64">
                  <w:pPr>
                    <w:pStyle w:val="15"/>
                    <w:widowControl/>
                    <w:rPr>
                      <w:b/>
                      <w:bCs/>
                    </w:rPr>
                  </w:pPr>
                  <w:r>
                    <w:rPr>
                      <w:rFonts w:hint="eastAsia"/>
                      <w:b/>
                      <w:bCs/>
                    </w:rPr>
                    <w:t>162</w:t>
                  </w:r>
                </w:p>
              </w:tc>
              <w:tc>
                <w:tcPr>
                  <w:tcW w:w="558" w:type="pct"/>
                  <w:tcBorders>
                    <w:tl2br w:val="nil"/>
                    <w:tr2bl w:val="nil"/>
                  </w:tcBorders>
                  <w:vAlign w:val="center"/>
                </w:tcPr>
                <w:p w14:paraId="688583E4">
                  <w:pPr>
                    <w:pStyle w:val="15"/>
                    <w:widowControl/>
                    <w:rPr>
                      <w:b/>
                      <w:bCs/>
                    </w:rPr>
                  </w:pPr>
                  <w:r>
                    <w:rPr>
                      <w:b/>
                      <w:bCs/>
                    </w:rPr>
                    <w:t>160</w:t>
                  </w:r>
                </w:p>
              </w:tc>
              <w:tc>
                <w:tcPr>
                  <w:tcW w:w="789" w:type="pct"/>
                  <w:tcBorders>
                    <w:tl2br w:val="nil"/>
                    <w:tr2bl w:val="nil"/>
                  </w:tcBorders>
                  <w:vAlign w:val="center"/>
                </w:tcPr>
                <w:p w14:paraId="6521B43E">
                  <w:pPr>
                    <w:pStyle w:val="15"/>
                    <w:widowControl/>
                    <w:rPr>
                      <w:b/>
                      <w:bCs/>
                    </w:rPr>
                  </w:pPr>
                  <w:r>
                    <w:rPr>
                      <w:rFonts w:hint="eastAsia"/>
                      <w:b/>
                      <w:bCs/>
                    </w:rPr>
                    <w:t>101</w:t>
                  </w:r>
                </w:p>
              </w:tc>
              <w:tc>
                <w:tcPr>
                  <w:tcW w:w="625" w:type="pct"/>
                  <w:tcBorders>
                    <w:tl2br w:val="nil"/>
                    <w:tr2bl w:val="nil"/>
                  </w:tcBorders>
                  <w:vAlign w:val="center"/>
                </w:tcPr>
                <w:p w14:paraId="590CAD60">
                  <w:pPr>
                    <w:pStyle w:val="15"/>
                    <w:widowControl/>
                    <w:rPr>
                      <w:b/>
                      <w:bCs/>
                    </w:rPr>
                  </w:pPr>
                  <w:r>
                    <w:rPr>
                      <w:b/>
                      <w:bCs/>
                    </w:rPr>
                    <w:t>不达标</w:t>
                  </w:r>
                </w:p>
              </w:tc>
            </w:tr>
          </w:tbl>
          <w:p w14:paraId="5B9B9CE1">
            <w:pPr>
              <w:rPr>
                <w:b/>
                <w:bCs/>
              </w:rPr>
            </w:pPr>
          </w:p>
          <w:p w14:paraId="7BDE5194">
            <w:pPr>
              <w:pStyle w:val="2"/>
              <w:spacing w:line="400" w:lineRule="exact"/>
              <w:ind w:firstLine="420"/>
            </w:pPr>
            <w:r>
              <w:rPr>
                <w:rFonts w:hint="eastAsia"/>
              </w:rPr>
              <w:t>根据上表，项目所在区域SO</w:t>
            </w:r>
            <w:r>
              <w:rPr>
                <w:rFonts w:hint="eastAsia"/>
                <w:vertAlign w:val="subscript"/>
              </w:rPr>
              <w:t>2</w:t>
            </w:r>
            <w:r>
              <w:rPr>
                <w:rFonts w:hint="eastAsia"/>
              </w:rPr>
              <w:t>、NO</w:t>
            </w:r>
            <w:r>
              <w:rPr>
                <w:rFonts w:hint="eastAsia"/>
                <w:vertAlign w:val="subscript"/>
              </w:rPr>
              <w:t>2</w:t>
            </w:r>
            <w:r>
              <w:rPr>
                <w:rFonts w:hint="eastAsia"/>
              </w:rPr>
              <w:t>、PM</w:t>
            </w:r>
            <w:r>
              <w:rPr>
                <w:rFonts w:hint="eastAsia"/>
                <w:vertAlign w:val="subscript"/>
              </w:rPr>
              <w:t>10</w:t>
            </w:r>
            <w:r>
              <w:rPr>
                <w:rFonts w:hint="eastAsia"/>
              </w:rPr>
              <w:t>、CO日平均值、NOx年平均质量浓度满足《环境空气质量标准》（GB3095-2012）表1中的二级标准；PM</w:t>
            </w:r>
            <w:r>
              <w:rPr>
                <w:rFonts w:hint="eastAsia"/>
                <w:vertAlign w:val="subscript"/>
              </w:rPr>
              <w:t>2.5</w:t>
            </w:r>
            <w:r>
              <w:rPr>
                <w:rFonts w:hint="eastAsia"/>
              </w:rPr>
              <w:t>年平均值、O</w:t>
            </w:r>
            <w:r>
              <w:rPr>
                <w:rFonts w:hint="eastAsia"/>
                <w:vertAlign w:val="subscript"/>
              </w:rPr>
              <w:t>3</w:t>
            </w:r>
            <w:r>
              <w:rPr>
                <w:rFonts w:hint="eastAsia"/>
              </w:rPr>
              <w:t>最大8小时平均值超过《环境空气质量标准》（GB3095-2026）表1中二级标准，因此判定为不达标。</w:t>
            </w:r>
          </w:p>
          <w:p w14:paraId="1AECA5E9">
            <w:pPr>
              <w:pStyle w:val="2"/>
              <w:spacing w:line="400" w:lineRule="exact"/>
              <w:ind w:firstLine="420"/>
            </w:pPr>
            <w:r>
              <w:rPr>
                <w:rFonts w:hint="eastAsia"/>
              </w:rPr>
              <w:t>本项目特征大气污染物因子为非甲烷总烃、酚类，均在《环境控制质量标准》（GB3095-2026）中无相关质量标准，因此无需补充监测。</w:t>
            </w:r>
          </w:p>
          <w:p w14:paraId="03A59AF7"/>
          <w:p w14:paraId="03369581">
            <w:pPr>
              <w:numPr>
                <w:ilvl w:val="0"/>
                <w:numId w:val="4"/>
              </w:numPr>
              <w:spacing w:line="400" w:lineRule="exact"/>
              <w:ind w:firstLine="420" w:firstLineChars="200"/>
              <w:jc w:val="both"/>
            </w:pPr>
            <w:r>
              <w:rPr>
                <w:rFonts w:hint="eastAsia"/>
              </w:rPr>
              <w:t>声噪声</w:t>
            </w:r>
          </w:p>
          <w:p w14:paraId="601229F0">
            <w:pPr>
              <w:spacing w:line="400" w:lineRule="exact"/>
              <w:ind w:firstLine="420" w:firstLineChars="200"/>
              <w:jc w:val="both"/>
            </w:pPr>
            <w:r>
              <w:rPr>
                <w:rFonts w:hint="eastAsia"/>
              </w:rPr>
              <w:t>本项目厂界外周边50米范围内无声环境敏感目标，无需噪声现状监测。</w:t>
            </w:r>
          </w:p>
          <w:p w14:paraId="33DFBF3F">
            <w:pPr>
              <w:pStyle w:val="12"/>
            </w:pPr>
          </w:p>
          <w:p w14:paraId="29B8A350">
            <w:pPr>
              <w:numPr>
                <w:ilvl w:val="0"/>
                <w:numId w:val="4"/>
              </w:numPr>
              <w:spacing w:line="400" w:lineRule="exact"/>
              <w:ind w:firstLine="420" w:firstLineChars="200"/>
              <w:jc w:val="both"/>
            </w:pPr>
            <w:r>
              <w:rPr>
                <w:rFonts w:hint="eastAsia"/>
              </w:rPr>
              <w:t>生态环境</w:t>
            </w:r>
          </w:p>
          <w:p w14:paraId="2B5DFC38">
            <w:pPr>
              <w:spacing w:line="400" w:lineRule="exact"/>
              <w:ind w:firstLine="420" w:firstLineChars="200"/>
              <w:jc w:val="both"/>
            </w:pPr>
            <w:r>
              <w:rPr>
                <w:rFonts w:hint="eastAsia"/>
              </w:rPr>
              <w:t>本项目不新增用地，且建设地范围内无生态环境保护目标，无需进行生态现状调查。</w:t>
            </w:r>
          </w:p>
          <w:p w14:paraId="4FA1C71C">
            <w:pPr>
              <w:pStyle w:val="12"/>
            </w:pPr>
          </w:p>
          <w:p w14:paraId="0C60640D">
            <w:pPr>
              <w:numPr>
                <w:ilvl w:val="0"/>
                <w:numId w:val="4"/>
              </w:numPr>
              <w:spacing w:line="400" w:lineRule="exact"/>
              <w:ind w:firstLine="420" w:firstLineChars="200"/>
              <w:jc w:val="both"/>
            </w:pPr>
            <w:r>
              <w:rPr>
                <w:rFonts w:hint="eastAsia"/>
              </w:rPr>
              <w:t>电磁辐射</w:t>
            </w:r>
          </w:p>
          <w:p w14:paraId="68EB0942">
            <w:pPr>
              <w:pStyle w:val="2"/>
              <w:spacing w:line="400" w:lineRule="exact"/>
              <w:ind w:firstLine="420"/>
            </w:pPr>
            <w:r>
              <w:rPr>
                <w:rFonts w:hint="eastAsia"/>
              </w:rPr>
              <w:t>本项目非广播电台、差转台、电视塔台、卫星地球上行站、雷达等电磁辐射类项目，无需进行电磁辐射现状调查。</w:t>
            </w:r>
          </w:p>
          <w:p w14:paraId="1BCF0E35"/>
          <w:p w14:paraId="7160C9F0">
            <w:pPr>
              <w:numPr>
                <w:ilvl w:val="0"/>
                <w:numId w:val="4"/>
              </w:numPr>
              <w:spacing w:line="400" w:lineRule="exact"/>
              <w:ind w:firstLine="420" w:firstLineChars="200"/>
              <w:jc w:val="both"/>
            </w:pPr>
            <w:r>
              <w:rPr>
                <w:rFonts w:hint="eastAsia"/>
              </w:rPr>
              <w:t>地下水、土壤环境</w:t>
            </w:r>
          </w:p>
          <w:p w14:paraId="292FEF5B">
            <w:pPr>
              <w:spacing w:line="400" w:lineRule="exact"/>
              <w:ind w:firstLine="420" w:firstLineChars="200"/>
              <w:jc w:val="both"/>
            </w:pPr>
            <w:r>
              <w:rPr>
                <w:rFonts w:hint="eastAsia"/>
              </w:rPr>
              <w:t>本项目正常运行情况下不存在土壤、地下水环境污染途径，故不开展环境质量现状调查。</w:t>
            </w:r>
          </w:p>
          <w:p w14:paraId="2EFE3094">
            <w:pPr>
              <w:jc w:val="both"/>
            </w:pPr>
          </w:p>
        </w:tc>
      </w:tr>
      <w:tr w14:paraId="736D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7" w:hRule="atLeast"/>
        </w:trPr>
        <w:tc>
          <w:tcPr>
            <w:tcW w:w="1005" w:type="dxa"/>
            <w:vAlign w:val="center"/>
          </w:tcPr>
          <w:p w14:paraId="081F302B">
            <w:r>
              <w:rPr>
                <w:rFonts w:hint="eastAsia"/>
              </w:rPr>
              <w:t>环境保护目标</w:t>
            </w:r>
          </w:p>
        </w:tc>
        <w:tc>
          <w:tcPr>
            <w:tcW w:w="7965" w:type="dxa"/>
          </w:tcPr>
          <w:p w14:paraId="2F878656">
            <w:pPr>
              <w:pStyle w:val="12"/>
            </w:pPr>
            <w:r>
              <w:rPr>
                <w:rFonts w:hint="eastAsia"/>
              </w:rPr>
              <w:t>（1）大气环境</w:t>
            </w:r>
          </w:p>
          <w:p w14:paraId="7D396B3A">
            <w:pPr>
              <w:pStyle w:val="2"/>
              <w:spacing w:line="400" w:lineRule="exact"/>
              <w:ind w:firstLine="420"/>
            </w:pPr>
            <w:r>
              <w:rPr>
                <w:rFonts w:hint="eastAsia"/>
              </w:rPr>
              <w:t>本项目建设地位于江阴市月城镇月城东路217号8号楼，厂界500米范围内环境空气保护目标如下表。</w:t>
            </w:r>
          </w:p>
          <w:p w14:paraId="1ED3960B">
            <w:pPr>
              <w:pStyle w:val="12"/>
              <w:spacing w:line="240" w:lineRule="auto"/>
              <w:jc w:val="center"/>
              <w:rPr>
                <w:b/>
              </w:rPr>
            </w:pPr>
            <w:r>
              <w:rPr>
                <w:rFonts w:hint="eastAsia"/>
                <w:b/>
              </w:rPr>
              <w:t>表3-2 环境空气保护目标一览表</w:t>
            </w:r>
          </w:p>
          <w:tbl>
            <w:tblPr>
              <w:tblStyle w:val="9"/>
              <w:tblpPr w:leftFromText="180" w:rightFromText="180" w:vertAnchor="text" w:horzAnchor="page" w:tblpX="36" w:tblpY="153"/>
              <w:tblOverlap w:val="never"/>
              <w:tblW w:w="785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8"/>
              <w:gridCol w:w="1214"/>
              <w:gridCol w:w="1109"/>
              <w:gridCol w:w="621"/>
              <w:gridCol w:w="850"/>
              <w:gridCol w:w="1838"/>
              <w:gridCol w:w="525"/>
              <w:gridCol w:w="661"/>
            </w:tblGrid>
            <w:tr w14:paraId="1FB3D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10" w:type="dxa"/>
                  <w:vMerge w:val="restart"/>
                  <w:tcBorders>
                    <w:tl2br w:val="nil"/>
                    <w:tr2bl w:val="nil"/>
                  </w:tcBorders>
                  <w:vAlign w:val="center"/>
                </w:tcPr>
                <w:p w14:paraId="362FF525">
                  <w:pPr>
                    <w:rPr>
                      <w:b/>
                      <w:bCs/>
                    </w:rPr>
                  </w:pPr>
                  <w:r>
                    <w:rPr>
                      <w:rFonts w:hint="eastAsia"/>
                      <w:b/>
                      <w:bCs/>
                    </w:rPr>
                    <w:t>序号</w:t>
                  </w:r>
                </w:p>
              </w:tc>
              <w:tc>
                <w:tcPr>
                  <w:tcW w:w="885" w:type="dxa"/>
                  <w:vMerge w:val="restart"/>
                  <w:tcBorders>
                    <w:tl2br w:val="nil"/>
                    <w:tr2bl w:val="nil"/>
                  </w:tcBorders>
                  <w:vAlign w:val="center"/>
                </w:tcPr>
                <w:p w14:paraId="68DC5B6A">
                  <w:pPr>
                    <w:rPr>
                      <w:b/>
                      <w:bCs/>
                    </w:rPr>
                  </w:pPr>
                  <w:r>
                    <w:rPr>
                      <w:rFonts w:hint="eastAsia"/>
                      <w:b/>
                      <w:bCs/>
                    </w:rPr>
                    <w:t>名称</w:t>
                  </w:r>
                </w:p>
              </w:tc>
              <w:tc>
                <w:tcPr>
                  <w:tcW w:w="1620" w:type="dxa"/>
                  <w:gridSpan w:val="2"/>
                  <w:tcBorders>
                    <w:tl2br w:val="nil"/>
                    <w:tr2bl w:val="nil"/>
                  </w:tcBorders>
                  <w:vAlign w:val="center"/>
                </w:tcPr>
                <w:p w14:paraId="68ABDC94">
                  <w:pPr>
                    <w:rPr>
                      <w:b/>
                      <w:bCs/>
                    </w:rPr>
                  </w:pPr>
                  <w:r>
                    <w:rPr>
                      <w:rFonts w:hint="eastAsia"/>
                      <w:b/>
                      <w:bCs/>
                    </w:rPr>
                    <w:t>坐标/</w:t>
                  </w:r>
                  <w:r>
                    <w:rPr>
                      <w:b/>
                      <w:bCs/>
                    </w:rPr>
                    <w:t>°</w:t>
                  </w:r>
                </w:p>
              </w:tc>
              <w:tc>
                <w:tcPr>
                  <w:tcW w:w="915" w:type="dxa"/>
                  <w:vMerge w:val="restart"/>
                  <w:tcBorders>
                    <w:tl2br w:val="nil"/>
                    <w:tr2bl w:val="nil"/>
                  </w:tcBorders>
                  <w:vAlign w:val="center"/>
                </w:tcPr>
                <w:p w14:paraId="243A0943">
                  <w:pPr>
                    <w:rPr>
                      <w:b/>
                      <w:bCs/>
                    </w:rPr>
                  </w:pPr>
                  <w:r>
                    <w:rPr>
                      <w:rFonts w:hint="eastAsia"/>
                      <w:b/>
                      <w:bCs/>
                    </w:rPr>
                    <w:t>保护对象</w:t>
                  </w:r>
                </w:p>
              </w:tc>
              <w:tc>
                <w:tcPr>
                  <w:tcW w:w="1245" w:type="dxa"/>
                  <w:vMerge w:val="restart"/>
                  <w:tcBorders>
                    <w:tl2br w:val="nil"/>
                    <w:tr2bl w:val="nil"/>
                  </w:tcBorders>
                  <w:vAlign w:val="center"/>
                </w:tcPr>
                <w:p w14:paraId="61820D9B">
                  <w:pPr>
                    <w:rPr>
                      <w:b/>
                      <w:bCs/>
                    </w:rPr>
                  </w:pPr>
                  <w:r>
                    <w:rPr>
                      <w:rFonts w:hint="eastAsia"/>
                      <w:b/>
                      <w:bCs/>
                    </w:rPr>
                    <w:t>保护内容</w:t>
                  </w:r>
                </w:p>
              </w:tc>
              <w:tc>
                <w:tcPr>
                  <w:tcW w:w="1245" w:type="dxa"/>
                  <w:vMerge w:val="restart"/>
                  <w:tcBorders>
                    <w:tl2br w:val="nil"/>
                    <w:tr2bl w:val="nil"/>
                  </w:tcBorders>
                  <w:vAlign w:val="center"/>
                </w:tcPr>
                <w:p w14:paraId="5550CAF9">
                  <w:pPr>
                    <w:rPr>
                      <w:b/>
                      <w:bCs/>
                    </w:rPr>
                  </w:pPr>
                  <w:r>
                    <w:rPr>
                      <w:rFonts w:hint="eastAsia"/>
                      <w:b/>
                      <w:bCs/>
                    </w:rPr>
                    <w:t>环境功能区</w:t>
                  </w:r>
                </w:p>
              </w:tc>
              <w:tc>
                <w:tcPr>
                  <w:tcW w:w="675" w:type="dxa"/>
                  <w:vMerge w:val="restart"/>
                  <w:tcBorders>
                    <w:tl2br w:val="nil"/>
                    <w:tr2bl w:val="nil"/>
                  </w:tcBorders>
                  <w:vAlign w:val="center"/>
                </w:tcPr>
                <w:p w14:paraId="1787A03B">
                  <w:pPr>
                    <w:rPr>
                      <w:b/>
                      <w:bCs/>
                    </w:rPr>
                  </w:pPr>
                  <w:r>
                    <w:rPr>
                      <w:rFonts w:hint="eastAsia"/>
                      <w:b/>
                      <w:bCs/>
                    </w:rPr>
                    <w:t>相对厂址方位</w:t>
                  </w:r>
                </w:p>
              </w:tc>
              <w:tc>
                <w:tcPr>
                  <w:tcW w:w="858" w:type="dxa"/>
                  <w:vMerge w:val="restart"/>
                  <w:tcBorders>
                    <w:tl2br w:val="nil"/>
                    <w:tr2bl w:val="nil"/>
                  </w:tcBorders>
                  <w:vAlign w:val="center"/>
                </w:tcPr>
                <w:p w14:paraId="491AAEE1">
                  <w:pPr>
                    <w:rPr>
                      <w:b/>
                      <w:bCs/>
                    </w:rPr>
                  </w:pPr>
                  <w:r>
                    <w:rPr>
                      <w:rFonts w:hint="eastAsia"/>
                      <w:b/>
                      <w:bCs/>
                    </w:rPr>
                    <w:t>相对建设地距离/m</w:t>
                  </w:r>
                </w:p>
              </w:tc>
            </w:tr>
            <w:tr w14:paraId="56C55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10" w:type="dxa"/>
                  <w:vMerge w:val="continue"/>
                  <w:tcBorders>
                    <w:tl2br w:val="nil"/>
                    <w:tr2bl w:val="nil"/>
                  </w:tcBorders>
                  <w:vAlign w:val="center"/>
                </w:tcPr>
                <w:p w14:paraId="515DAF05"/>
              </w:tc>
              <w:tc>
                <w:tcPr>
                  <w:tcW w:w="885" w:type="dxa"/>
                  <w:vMerge w:val="continue"/>
                  <w:tcBorders>
                    <w:tl2br w:val="nil"/>
                    <w:tr2bl w:val="nil"/>
                  </w:tcBorders>
                  <w:vAlign w:val="center"/>
                </w:tcPr>
                <w:p w14:paraId="121034E7"/>
              </w:tc>
              <w:tc>
                <w:tcPr>
                  <w:tcW w:w="825" w:type="dxa"/>
                  <w:tcBorders>
                    <w:tl2br w:val="nil"/>
                    <w:tr2bl w:val="nil"/>
                  </w:tcBorders>
                  <w:vAlign w:val="center"/>
                </w:tcPr>
                <w:p w14:paraId="12CA2C7B">
                  <w:pPr>
                    <w:rPr>
                      <w:b/>
                      <w:bCs/>
                    </w:rPr>
                  </w:pPr>
                  <w:r>
                    <w:rPr>
                      <w:rFonts w:hint="eastAsia"/>
                      <w:b/>
                      <w:bCs/>
                    </w:rPr>
                    <w:t>东经</w:t>
                  </w:r>
                </w:p>
              </w:tc>
              <w:tc>
                <w:tcPr>
                  <w:tcW w:w="795" w:type="dxa"/>
                  <w:tcBorders>
                    <w:tl2br w:val="nil"/>
                    <w:tr2bl w:val="nil"/>
                  </w:tcBorders>
                  <w:vAlign w:val="center"/>
                </w:tcPr>
                <w:p w14:paraId="711924C0">
                  <w:pPr>
                    <w:rPr>
                      <w:b/>
                      <w:bCs/>
                    </w:rPr>
                  </w:pPr>
                  <w:r>
                    <w:rPr>
                      <w:rFonts w:hint="eastAsia"/>
                      <w:b/>
                      <w:bCs/>
                    </w:rPr>
                    <w:t>北纬</w:t>
                  </w:r>
                </w:p>
              </w:tc>
              <w:tc>
                <w:tcPr>
                  <w:tcW w:w="915" w:type="dxa"/>
                  <w:vMerge w:val="continue"/>
                  <w:tcBorders>
                    <w:tl2br w:val="nil"/>
                    <w:tr2bl w:val="nil"/>
                  </w:tcBorders>
                  <w:vAlign w:val="center"/>
                </w:tcPr>
                <w:p w14:paraId="6CA3D12F"/>
              </w:tc>
              <w:tc>
                <w:tcPr>
                  <w:tcW w:w="1245" w:type="dxa"/>
                  <w:vMerge w:val="continue"/>
                  <w:tcBorders>
                    <w:tl2br w:val="nil"/>
                    <w:tr2bl w:val="nil"/>
                  </w:tcBorders>
                  <w:vAlign w:val="center"/>
                </w:tcPr>
                <w:p w14:paraId="639CE697"/>
              </w:tc>
              <w:tc>
                <w:tcPr>
                  <w:tcW w:w="1245" w:type="dxa"/>
                  <w:vMerge w:val="continue"/>
                  <w:tcBorders>
                    <w:tl2br w:val="nil"/>
                    <w:tr2bl w:val="nil"/>
                  </w:tcBorders>
                  <w:vAlign w:val="center"/>
                </w:tcPr>
                <w:p w14:paraId="15472C10"/>
              </w:tc>
              <w:tc>
                <w:tcPr>
                  <w:tcW w:w="675" w:type="dxa"/>
                  <w:vMerge w:val="continue"/>
                  <w:tcBorders>
                    <w:tl2br w:val="nil"/>
                    <w:tr2bl w:val="nil"/>
                  </w:tcBorders>
                  <w:vAlign w:val="center"/>
                </w:tcPr>
                <w:p w14:paraId="6672294B"/>
              </w:tc>
              <w:tc>
                <w:tcPr>
                  <w:tcW w:w="858" w:type="dxa"/>
                  <w:vMerge w:val="continue"/>
                  <w:tcBorders>
                    <w:tl2br w:val="nil"/>
                    <w:tr2bl w:val="nil"/>
                  </w:tcBorders>
                  <w:vAlign w:val="center"/>
                </w:tcPr>
                <w:p w14:paraId="44A70706"/>
              </w:tc>
            </w:tr>
            <w:tr w14:paraId="7859BE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0" w:type="dxa"/>
                  <w:tcBorders>
                    <w:tl2br w:val="nil"/>
                    <w:tr2bl w:val="nil"/>
                  </w:tcBorders>
                  <w:vAlign w:val="center"/>
                </w:tcPr>
                <w:p w14:paraId="6B9F1C2F">
                  <w:r>
                    <w:rPr>
                      <w:rFonts w:hint="eastAsia"/>
                    </w:rPr>
                    <w:t>1</w:t>
                  </w:r>
                </w:p>
              </w:tc>
              <w:tc>
                <w:tcPr>
                  <w:tcW w:w="885" w:type="dxa"/>
                  <w:tcBorders>
                    <w:tl2br w:val="nil"/>
                    <w:tr2bl w:val="nil"/>
                  </w:tcBorders>
                  <w:vAlign w:val="center"/>
                </w:tcPr>
                <w:p w14:paraId="520915A2">
                  <w:r>
                    <w:rPr>
                      <w:rFonts w:hint="eastAsia"/>
                    </w:rPr>
                    <w:t>蒋家村</w:t>
                  </w:r>
                </w:p>
              </w:tc>
              <w:tc>
                <w:tcPr>
                  <w:tcW w:w="825" w:type="dxa"/>
                  <w:tcBorders>
                    <w:tl2br w:val="nil"/>
                    <w:tr2bl w:val="nil"/>
                  </w:tcBorders>
                  <w:vAlign w:val="center"/>
                </w:tcPr>
                <w:p w14:paraId="418FCAAF">
                  <w:r>
                    <w:t>120.</w:t>
                  </w:r>
                  <w:r>
                    <w:rPr>
                      <w:rFonts w:hint="eastAsia"/>
                    </w:rPr>
                    <w:t>241960</w:t>
                  </w:r>
                </w:p>
              </w:tc>
              <w:tc>
                <w:tcPr>
                  <w:tcW w:w="795" w:type="dxa"/>
                  <w:tcBorders>
                    <w:tl2br w:val="nil"/>
                    <w:tr2bl w:val="nil"/>
                  </w:tcBorders>
                  <w:vAlign w:val="center"/>
                </w:tcPr>
                <w:p w14:paraId="445F6574">
                  <w:r>
                    <w:t>31.</w:t>
                  </w:r>
                  <w:r>
                    <w:rPr>
                      <w:rFonts w:hint="eastAsia"/>
                    </w:rPr>
                    <w:t>976712</w:t>
                  </w:r>
                </w:p>
              </w:tc>
              <w:tc>
                <w:tcPr>
                  <w:tcW w:w="915" w:type="dxa"/>
                  <w:tcBorders>
                    <w:tl2br w:val="nil"/>
                    <w:tr2bl w:val="nil"/>
                  </w:tcBorders>
                  <w:vAlign w:val="center"/>
                </w:tcPr>
                <w:p w14:paraId="1AC3F0BB">
                  <w:r>
                    <w:rPr>
                      <w:rFonts w:hint="eastAsia"/>
                    </w:rPr>
                    <w:t>居民区</w:t>
                  </w:r>
                </w:p>
              </w:tc>
              <w:tc>
                <w:tcPr>
                  <w:tcW w:w="1245" w:type="dxa"/>
                  <w:tcBorders>
                    <w:tl2br w:val="nil"/>
                    <w:tr2bl w:val="nil"/>
                  </w:tcBorders>
                  <w:vAlign w:val="center"/>
                </w:tcPr>
                <w:p w14:paraId="69F6E463">
                  <w:r>
                    <w:rPr>
                      <w:rFonts w:hint="eastAsia"/>
                    </w:rPr>
                    <w:t>居民74户/222人</w:t>
                  </w:r>
                </w:p>
              </w:tc>
              <w:tc>
                <w:tcPr>
                  <w:tcW w:w="1245" w:type="dxa"/>
                  <w:vMerge w:val="restart"/>
                  <w:tcBorders>
                    <w:tl2br w:val="nil"/>
                    <w:tr2bl w:val="nil"/>
                  </w:tcBorders>
                  <w:vAlign w:val="center"/>
                </w:tcPr>
                <w:p w14:paraId="3FA49B7B">
                  <w:r>
                    <w:rPr>
                      <w:rFonts w:hint="eastAsia"/>
                    </w:rPr>
                    <w:t>《环境空气质量标准》（GB3095-2026）中二级标准</w:t>
                  </w:r>
                </w:p>
              </w:tc>
              <w:tc>
                <w:tcPr>
                  <w:tcW w:w="675" w:type="dxa"/>
                  <w:tcBorders>
                    <w:tl2br w:val="nil"/>
                    <w:tr2bl w:val="nil"/>
                  </w:tcBorders>
                  <w:vAlign w:val="center"/>
                </w:tcPr>
                <w:p w14:paraId="28ED9EA4">
                  <w:r>
                    <w:rPr>
                      <w:rFonts w:hint="eastAsia"/>
                    </w:rPr>
                    <w:t>西南</w:t>
                  </w:r>
                </w:p>
              </w:tc>
              <w:tc>
                <w:tcPr>
                  <w:tcW w:w="858" w:type="dxa"/>
                  <w:tcBorders>
                    <w:tl2br w:val="nil"/>
                    <w:tr2bl w:val="nil"/>
                  </w:tcBorders>
                  <w:vAlign w:val="center"/>
                </w:tcPr>
                <w:p w14:paraId="3EEBD511">
                  <w:r>
                    <w:rPr>
                      <w:rFonts w:hint="eastAsia"/>
                    </w:rPr>
                    <w:t>385</w:t>
                  </w:r>
                </w:p>
              </w:tc>
            </w:tr>
            <w:tr w14:paraId="10D805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0" w:type="dxa"/>
                  <w:tcBorders>
                    <w:tl2br w:val="nil"/>
                    <w:tr2bl w:val="nil"/>
                  </w:tcBorders>
                  <w:vAlign w:val="center"/>
                </w:tcPr>
                <w:p w14:paraId="25F5A47B">
                  <w:r>
                    <w:rPr>
                      <w:rFonts w:hint="eastAsia"/>
                    </w:rPr>
                    <w:t>2</w:t>
                  </w:r>
                </w:p>
              </w:tc>
              <w:tc>
                <w:tcPr>
                  <w:tcW w:w="885" w:type="dxa"/>
                  <w:tcBorders>
                    <w:tl2br w:val="nil"/>
                    <w:tr2bl w:val="nil"/>
                  </w:tcBorders>
                  <w:vAlign w:val="center"/>
                </w:tcPr>
                <w:p w14:paraId="5BB3D939">
                  <w:r>
                    <w:rPr>
                      <w:rFonts w:hint="eastAsia"/>
                    </w:rPr>
                    <w:t>李家村</w:t>
                  </w:r>
                </w:p>
              </w:tc>
              <w:tc>
                <w:tcPr>
                  <w:tcW w:w="825" w:type="dxa"/>
                  <w:tcBorders>
                    <w:tl2br w:val="nil"/>
                    <w:tr2bl w:val="nil"/>
                  </w:tcBorders>
                  <w:vAlign w:val="center"/>
                </w:tcPr>
                <w:p w14:paraId="1DA1580B">
                  <w:r>
                    <w:t>120.</w:t>
                  </w:r>
                  <w:r>
                    <w:rPr>
                      <w:rFonts w:hint="eastAsia"/>
                    </w:rPr>
                    <w:t>246026</w:t>
                  </w:r>
                </w:p>
              </w:tc>
              <w:tc>
                <w:tcPr>
                  <w:tcW w:w="795" w:type="dxa"/>
                  <w:tcBorders>
                    <w:tl2br w:val="nil"/>
                    <w:tr2bl w:val="nil"/>
                  </w:tcBorders>
                  <w:vAlign w:val="center"/>
                </w:tcPr>
                <w:p w14:paraId="51BB6CE5">
                  <w:r>
                    <w:t>31.</w:t>
                  </w:r>
                  <w:r>
                    <w:rPr>
                      <w:rFonts w:hint="eastAsia"/>
                    </w:rPr>
                    <w:t>985108</w:t>
                  </w:r>
                </w:p>
              </w:tc>
              <w:tc>
                <w:tcPr>
                  <w:tcW w:w="915" w:type="dxa"/>
                  <w:tcBorders>
                    <w:tl2br w:val="nil"/>
                    <w:tr2bl w:val="nil"/>
                  </w:tcBorders>
                  <w:shd w:val="clear" w:color="auto" w:fill="auto"/>
                  <w:vAlign w:val="center"/>
                </w:tcPr>
                <w:p w14:paraId="1E4D714C">
                  <w:r>
                    <w:rPr>
                      <w:rFonts w:hint="eastAsia"/>
                    </w:rPr>
                    <w:t>居民区</w:t>
                  </w:r>
                </w:p>
              </w:tc>
              <w:tc>
                <w:tcPr>
                  <w:tcW w:w="1245" w:type="dxa"/>
                  <w:tcBorders>
                    <w:tl2br w:val="nil"/>
                    <w:tr2bl w:val="nil"/>
                  </w:tcBorders>
                  <w:shd w:val="clear" w:color="auto" w:fill="auto"/>
                  <w:vAlign w:val="center"/>
                </w:tcPr>
                <w:p w14:paraId="1C003DDD">
                  <w:r>
                    <w:rPr>
                      <w:rFonts w:hint="eastAsia"/>
                    </w:rPr>
                    <w:t>居民57户/424人</w:t>
                  </w:r>
                </w:p>
              </w:tc>
              <w:tc>
                <w:tcPr>
                  <w:tcW w:w="1245" w:type="dxa"/>
                  <w:vMerge w:val="continue"/>
                  <w:tcBorders>
                    <w:tl2br w:val="nil"/>
                    <w:tr2bl w:val="nil"/>
                  </w:tcBorders>
                  <w:vAlign w:val="center"/>
                </w:tcPr>
                <w:p w14:paraId="5052052D"/>
              </w:tc>
              <w:tc>
                <w:tcPr>
                  <w:tcW w:w="675" w:type="dxa"/>
                  <w:tcBorders>
                    <w:tl2br w:val="nil"/>
                    <w:tr2bl w:val="nil"/>
                  </w:tcBorders>
                  <w:vAlign w:val="center"/>
                </w:tcPr>
                <w:p w14:paraId="759D6A88">
                  <w:r>
                    <w:rPr>
                      <w:rFonts w:hint="eastAsia"/>
                    </w:rPr>
                    <w:t>东北</w:t>
                  </w:r>
                </w:p>
              </w:tc>
              <w:tc>
                <w:tcPr>
                  <w:tcW w:w="858" w:type="dxa"/>
                  <w:tcBorders>
                    <w:tl2br w:val="nil"/>
                    <w:tr2bl w:val="nil"/>
                  </w:tcBorders>
                  <w:vAlign w:val="center"/>
                </w:tcPr>
                <w:p w14:paraId="330CE5C8">
                  <w:r>
                    <w:rPr>
                      <w:rFonts w:hint="eastAsia"/>
                    </w:rPr>
                    <w:t>350</w:t>
                  </w:r>
                </w:p>
              </w:tc>
            </w:tr>
            <w:tr w14:paraId="769403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10" w:type="dxa"/>
                  <w:tcBorders>
                    <w:tl2br w:val="nil"/>
                    <w:tr2bl w:val="nil"/>
                  </w:tcBorders>
                  <w:vAlign w:val="center"/>
                </w:tcPr>
                <w:p w14:paraId="4A5B6D30">
                  <w:r>
                    <w:rPr>
                      <w:rFonts w:hint="eastAsia"/>
                    </w:rPr>
                    <w:t>3</w:t>
                  </w:r>
                </w:p>
              </w:tc>
              <w:tc>
                <w:tcPr>
                  <w:tcW w:w="885" w:type="dxa"/>
                  <w:tcBorders>
                    <w:tl2br w:val="nil"/>
                    <w:tr2bl w:val="nil"/>
                  </w:tcBorders>
                  <w:vAlign w:val="center"/>
                </w:tcPr>
                <w:p w14:paraId="3078A387">
                  <w:r>
                    <w:rPr>
                      <w:rFonts w:hint="eastAsia"/>
                    </w:rPr>
                    <w:t>戴庄新苑</w:t>
                  </w:r>
                </w:p>
              </w:tc>
              <w:tc>
                <w:tcPr>
                  <w:tcW w:w="825" w:type="dxa"/>
                  <w:tcBorders>
                    <w:tl2br w:val="nil"/>
                    <w:tr2bl w:val="nil"/>
                  </w:tcBorders>
                  <w:vAlign w:val="center"/>
                </w:tcPr>
                <w:p w14:paraId="1F264AC3">
                  <w:r>
                    <w:t>120.</w:t>
                  </w:r>
                  <w:r>
                    <w:rPr>
                      <w:rFonts w:hint="eastAsia"/>
                    </w:rPr>
                    <w:t>248496</w:t>
                  </w:r>
                </w:p>
              </w:tc>
              <w:tc>
                <w:tcPr>
                  <w:tcW w:w="795" w:type="dxa"/>
                  <w:tcBorders>
                    <w:tl2br w:val="nil"/>
                    <w:tr2bl w:val="nil"/>
                  </w:tcBorders>
                  <w:vAlign w:val="center"/>
                </w:tcPr>
                <w:p w14:paraId="1B0ED0B7">
                  <w:r>
                    <w:t>31.</w:t>
                  </w:r>
                  <w:r>
                    <w:rPr>
                      <w:rFonts w:hint="eastAsia"/>
                    </w:rPr>
                    <w:t>984309</w:t>
                  </w:r>
                </w:p>
              </w:tc>
              <w:tc>
                <w:tcPr>
                  <w:tcW w:w="915" w:type="dxa"/>
                  <w:tcBorders>
                    <w:tl2br w:val="nil"/>
                    <w:tr2bl w:val="nil"/>
                  </w:tcBorders>
                  <w:shd w:val="clear" w:color="auto" w:fill="auto"/>
                  <w:vAlign w:val="center"/>
                </w:tcPr>
                <w:p w14:paraId="2269C6F6">
                  <w:r>
                    <w:rPr>
                      <w:rFonts w:hint="eastAsia"/>
                    </w:rPr>
                    <w:t>居民区</w:t>
                  </w:r>
                </w:p>
              </w:tc>
              <w:tc>
                <w:tcPr>
                  <w:tcW w:w="1245" w:type="dxa"/>
                  <w:tcBorders>
                    <w:tl2br w:val="nil"/>
                    <w:tr2bl w:val="nil"/>
                  </w:tcBorders>
                  <w:shd w:val="clear" w:color="auto" w:fill="auto"/>
                  <w:vAlign w:val="center"/>
                </w:tcPr>
                <w:p w14:paraId="4F0293F9">
                  <w:r>
                    <w:rPr>
                      <w:rFonts w:hint="eastAsia"/>
                    </w:rPr>
                    <w:t>居民317户/951人</w:t>
                  </w:r>
                </w:p>
              </w:tc>
              <w:tc>
                <w:tcPr>
                  <w:tcW w:w="1245" w:type="dxa"/>
                  <w:vMerge w:val="continue"/>
                  <w:tcBorders>
                    <w:tl2br w:val="nil"/>
                    <w:tr2bl w:val="nil"/>
                  </w:tcBorders>
                  <w:vAlign w:val="center"/>
                </w:tcPr>
                <w:p w14:paraId="30F391AC"/>
              </w:tc>
              <w:tc>
                <w:tcPr>
                  <w:tcW w:w="675" w:type="dxa"/>
                  <w:tcBorders>
                    <w:tl2br w:val="nil"/>
                    <w:tr2bl w:val="nil"/>
                  </w:tcBorders>
                  <w:vAlign w:val="center"/>
                </w:tcPr>
                <w:p w14:paraId="0B2841A3">
                  <w:r>
                    <w:rPr>
                      <w:rFonts w:hint="eastAsia"/>
                    </w:rPr>
                    <w:t>东北</w:t>
                  </w:r>
                </w:p>
              </w:tc>
              <w:tc>
                <w:tcPr>
                  <w:tcW w:w="858" w:type="dxa"/>
                  <w:tcBorders>
                    <w:tl2br w:val="nil"/>
                    <w:tr2bl w:val="nil"/>
                  </w:tcBorders>
                  <w:vAlign w:val="center"/>
                </w:tcPr>
                <w:p w14:paraId="226ACF00">
                  <w:r>
                    <w:rPr>
                      <w:rFonts w:hint="eastAsia"/>
                    </w:rPr>
                    <w:t>330</w:t>
                  </w:r>
                </w:p>
              </w:tc>
            </w:tr>
          </w:tbl>
          <w:p w14:paraId="2747B697">
            <w:pPr>
              <w:spacing w:line="400" w:lineRule="exact"/>
              <w:jc w:val="both"/>
            </w:pPr>
          </w:p>
          <w:p w14:paraId="053496E6">
            <w:pPr>
              <w:spacing w:line="400" w:lineRule="exact"/>
              <w:jc w:val="both"/>
            </w:pPr>
            <w:r>
              <w:rPr>
                <w:rFonts w:hint="eastAsia"/>
              </w:rPr>
              <w:t>（2）声环境</w:t>
            </w:r>
          </w:p>
          <w:p w14:paraId="4D8DB970">
            <w:pPr>
              <w:pStyle w:val="2"/>
              <w:spacing w:line="400" w:lineRule="exact"/>
              <w:ind w:firstLine="420"/>
            </w:pPr>
            <w:r>
              <w:rPr>
                <w:rFonts w:hint="eastAsia"/>
              </w:rPr>
              <w:t>建设项目位于江阴市月城镇月城东路217号8号楼，项目周边50米范围内无声环境敏感目标。</w:t>
            </w:r>
          </w:p>
          <w:p w14:paraId="510FED41">
            <w:pPr>
              <w:spacing w:line="400" w:lineRule="exact"/>
              <w:jc w:val="both"/>
            </w:pPr>
          </w:p>
          <w:p w14:paraId="6B0DC235">
            <w:pPr>
              <w:spacing w:line="400" w:lineRule="exact"/>
              <w:jc w:val="both"/>
            </w:pPr>
            <w:r>
              <w:rPr>
                <w:rFonts w:hint="eastAsia"/>
              </w:rPr>
              <w:t>（</w:t>
            </w:r>
            <w:r>
              <w:t>3</w:t>
            </w:r>
            <w:r>
              <w:rPr>
                <w:rFonts w:hint="eastAsia"/>
              </w:rPr>
              <w:t>）地下水环境</w:t>
            </w:r>
          </w:p>
          <w:p w14:paraId="09E0652A">
            <w:pPr>
              <w:pStyle w:val="2"/>
              <w:spacing w:line="400" w:lineRule="exact"/>
              <w:ind w:firstLine="420"/>
            </w:pPr>
            <w:r>
              <w:rPr>
                <w:rFonts w:hint="eastAsia"/>
              </w:rPr>
              <w:t>厂界外500米范围内无地下水集中式饮用水水源和热水、矿泉水、温泉等特殊地下水资源。</w:t>
            </w:r>
          </w:p>
          <w:p w14:paraId="0095C41E">
            <w:pPr>
              <w:spacing w:line="400" w:lineRule="exact"/>
              <w:jc w:val="both"/>
            </w:pPr>
          </w:p>
          <w:p w14:paraId="0C916DCC">
            <w:pPr>
              <w:spacing w:line="400" w:lineRule="exact"/>
              <w:jc w:val="both"/>
            </w:pPr>
            <w:r>
              <w:rPr>
                <w:rFonts w:hint="eastAsia"/>
              </w:rPr>
              <w:t>（4）生态环境</w:t>
            </w:r>
          </w:p>
          <w:p w14:paraId="422DD5BF">
            <w:pPr>
              <w:pStyle w:val="2"/>
              <w:spacing w:line="400" w:lineRule="exact"/>
              <w:ind w:firstLine="420"/>
            </w:pPr>
            <w:r>
              <w:rPr>
                <w:rFonts w:hint="eastAsia"/>
              </w:rPr>
              <w:t>建设项目位于工业园区，距离本项目最近的生态环境保护对象为3400米处的江阴市低山生态公益林（秦望山）保护区。</w:t>
            </w:r>
          </w:p>
        </w:tc>
      </w:tr>
      <w:tr w14:paraId="4D11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2" w:hRule="atLeast"/>
        </w:trPr>
        <w:tc>
          <w:tcPr>
            <w:tcW w:w="1005" w:type="dxa"/>
            <w:vAlign w:val="center"/>
          </w:tcPr>
          <w:p w14:paraId="565B7BA9">
            <w:r>
              <w:rPr>
                <w:rFonts w:hint="eastAsia"/>
              </w:rPr>
              <w:t>污染物排放控制标准</w:t>
            </w:r>
          </w:p>
        </w:tc>
        <w:tc>
          <w:tcPr>
            <w:tcW w:w="7965" w:type="dxa"/>
          </w:tcPr>
          <w:p w14:paraId="0EA3DB0A">
            <w:pPr>
              <w:pStyle w:val="12"/>
            </w:pPr>
            <w:r>
              <w:rPr>
                <w:rFonts w:hint="eastAsia"/>
              </w:rPr>
              <w:t>（1）大气污染物排放标准</w:t>
            </w:r>
          </w:p>
          <w:p w14:paraId="3F16BD8A">
            <w:pPr>
              <w:pStyle w:val="2"/>
              <w:spacing w:line="400" w:lineRule="exact"/>
              <w:ind w:firstLine="422"/>
            </w:pPr>
            <w:r>
              <w:rPr>
                <w:rFonts w:hint="eastAsia"/>
                <w:b/>
                <w:bCs/>
              </w:rPr>
              <w:t>有组织废气：</w:t>
            </w:r>
            <w:bookmarkStart w:id="6" w:name="OLE_LINK15"/>
            <w:r>
              <w:rPr>
                <w:rFonts w:hint="eastAsia"/>
              </w:rPr>
              <w:t>本项目注塑成型环节的非甲烷总烃、酚类执行《合成树脂工业污染物排放标准》（GB31572-2015，含2024年修改单）表5特别排放限值，臭气浓度执行《恶臭污染物排放标准》（GB</w:t>
            </w:r>
            <w:r>
              <w:t>14554-1993</w:t>
            </w:r>
            <w:r>
              <w:rPr>
                <w:rFonts w:hint="eastAsia"/>
              </w:rPr>
              <w:t>）表2</w:t>
            </w:r>
            <w:r>
              <w:t>标准</w:t>
            </w:r>
            <w:r>
              <w:rPr>
                <w:rFonts w:hint="eastAsia"/>
              </w:rPr>
              <w:t>。单位产品非甲烷总烃排放量执行《合成树脂工业污染物排放标准》（GB31572-2015，含2024年修改单）中表5标准。</w:t>
            </w:r>
          </w:p>
          <w:p w14:paraId="667225BB">
            <w:pPr>
              <w:pStyle w:val="2"/>
              <w:spacing w:line="400" w:lineRule="exact"/>
              <w:ind w:firstLine="422"/>
            </w:pPr>
            <w:r>
              <w:rPr>
                <w:b/>
                <w:bCs/>
              </w:rPr>
              <w:t>无组织废气</w:t>
            </w:r>
            <w:r>
              <w:rPr>
                <w:rFonts w:hint="eastAsia"/>
                <w:b/>
                <w:bCs/>
              </w:rPr>
              <w:t>：</w:t>
            </w:r>
            <w:r>
              <w:t>厂界无组织废气中非甲烷总烃</w:t>
            </w:r>
            <w:r>
              <w:rPr>
                <w:rFonts w:hint="eastAsia"/>
              </w:rPr>
              <w:t>、颗粒物执行合成树脂工业污染物排放标准》（GB31572-2015，含2024年修改单）表9标准限值；臭气浓度执行《恶臭污染物排放标准》（GB</w:t>
            </w:r>
            <w:r>
              <w:t>14554-1993</w:t>
            </w:r>
            <w:r>
              <w:rPr>
                <w:rFonts w:hint="eastAsia"/>
              </w:rPr>
              <w:t>）表</w:t>
            </w:r>
            <w:r>
              <w:t>1二级标准</w:t>
            </w:r>
            <w:r>
              <w:rPr>
                <w:rFonts w:hint="eastAsia"/>
              </w:rPr>
              <w:t>；</w:t>
            </w:r>
            <w:r>
              <w:t>酚类执行江苏省地方标准</w:t>
            </w:r>
            <w:r>
              <w:rPr>
                <w:rFonts w:hint="eastAsia"/>
              </w:rPr>
              <w:t>《大气污染综合排放标准》（DB</w:t>
            </w:r>
            <w:r>
              <w:t>32/4041-2021</w:t>
            </w:r>
            <w:r>
              <w:rPr>
                <w:rFonts w:hint="eastAsia"/>
              </w:rPr>
              <w:t>）表3标准。</w:t>
            </w:r>
          </w:p>
          <w:p w14:paraId="441E6587">
            <w:pPr>
              <w:pStyle w:val="2"/>
              <w:spacing w:line="400" w:lineRule="exact"/>
              <w:ind w:firstLine="420"/>
            </w:pPr>
            <w:r>
              <w:rPr>
                <w:rFonts w:hint="eastAsia"/>
              </w:rPr>
              <w:t>厂区内VOCs无组织排放限值执行江苏省地方标准《大气污染物综合排放标准》（DB32/4041-2021）表2中相关标准。</w:t>
            </w:r>
          </w:p>
          <w:bookmarkEnd w:id="6"/>
          <w:p w14:paraId="5D29C9C7">
            <w:pPr>
              <w:rPr>
                <w:b/>
                <w:bCs/>
              </w:rPr>
            </w:pPr>
            <w:r>
              <w:rPr>
                <w:rFonts w:hint="eastAsia"/>
                <w:b/>
                <w:bCs/>
              </w:rPr>
              <w:t>表3-3 大气污染物排放标准</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963"/>
              <w:gridCol w:w="1963"/>
              <w:gridCol w:w="2887"/>
              <w:gridCol w:w="1040"/>
            </w:tblGrid>
            <w:tr w14:paraId="1C5003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50" w:type="pct"/>
                  <w:vAlign w:val="center"/>
                </w:tcPr>
                <w:p w14:paraId="272EBA0D">
                  <w:pPr>
                    <w:rPr>
                      <w:b/>
                      <w:bCs/>
                    </w:rPr>
                  </w:pPr>
                  <w:r>
                    <w:rPr>
                      <w:b/>
                      <w:bCs/>
                    </w:rPr>
                    <w:t>排气筒编号</w:t>
                  </w:r>
                </w:p>
              </w:tc>
              <w:tc>
                <w:tcPr>
                  <w:tcW w:w="1250" w:type="pct"/>
                  <w:vAlign w:val="center"/>
                </w:tcPr>
                <w:p w14:paraId="46A447A2">
                  <w:pPr>
                    <w:rPr>
                      <w:b/>
                      <w:bCs/>
                    </w:rPr>
                  </w:pPr>
                  <w:r>
                    <w:rPr>
                      <w:b/>
                      <w:bCs/>
                    </w:rPr>
                    <w:t>污染物项目</w:t>
                  </w:r>
                </w:p>
              </w:tc>
              <w:tc>
                <w:tcPr>
                  <w:tcW w:w="1838" w:type="pct"/>
                  <w:vAlign w:val="center"/>
                </w:tcPr>
                <w:p w14:paraId="275CF38F">
                  <w:pPr>
                    <w:rPr>
                      <w:b/>
                      <w:bCs/>
                    </w:rPr>
                  </w:pPr>
                  <w:r>
                    <w:rPr>
                      <w:b/>
                      <w:bCs/>
                    </w:rPr>
                    <w:t>执行标准</w:t>
                  </w:r>
                </w:p>
              </w:tc>
              <w:tc>
                <w:tcPr>
                  <w:tcW w:w="662" w:type="pct"/>
                  <w:vAlign w:val="center"/>
                </w:tcPr>
                <w:p w14:paraId="33F88965">
                  <w:pPr>
                    <w:rPr>
                      <w:b/>
                      <w:bCs/>
                    </w:rPr>
                  </w:pPr>
                  <w:r>
                    <w:rPr>
                      <w:b/>
                      <w:bCs/>
                    </w:rPr>
                    <w:t>排放限值</w:t>
                  </w:r>
                </w:p>
                <w:p w14:paraId="60BBB65D">
                  <w:pPr>
                    <w:pStyle w:val="12"/>
                    <w:spacing w:line="240" w:lineRule="auto"/>
                    <w:jc w:val="center"/>
                    <w:rPr>
                      <w:b/>
                    </w:rPr>
                  </w:pPr>
                  <w:r>
                    <w:rPr>
                      <w:b/>
                    </w:rPr>
                    <w:t>mg/m</w:t>
                  </w:r>
                  <w:r>
                    <w:rPr>
                      <w:b/>
                      <w:vertAlign w:val="superscript"/>
                    </w:rPr>
                    <w:t>3</w:t>
                  </w:r>
                </w:p>
              </w:tc>
            </w:tr>
            <w:tr w14:paraId="73FB9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50" w:type="pct"/>
                  <w:vMerge w:val="restart"/>
                  <w:vAlign w:val="center"/>
                </w:tcPr>
                <w:p w14:paraId="449D46F2">
                  <w:pPr>
                    <w:rPr>
                      <w:bCs/>
                    </w:rPr>
                  </w:pPr>
                  <w:r>
                    <w:rPr>
                      <w:bCs/>
                    </w:rPr>
                    <w:t>DA001</w:t>
                  </w:r>
                </w:p>
              </w:tc>
              <w:tc>
                <w:tcPr>
                  <w:tcW w:w="1250" w:type="pct"/>
                  <w:vAlign w:val="center"/>
                </w:tcPr>
                <w:p w14:paraId="60B7950B">
                  <w:pPr>
                    <w:rPr>
                      <w:bCs/>
                    </w:rPr>
                  </w:pPr>
                  <w:r>
                    <w:rPr>
                      <w:bCs/>
                    </w:rPr>
                    <w:t>非甲烷总烃</w:t>
                  </w:r>
                </w:p>
              </w:tc>
              <w:tc>
                <w:tcPr>
                  <w:tcW w:w="1838" w:type="pct"/>
                  <w:vMerge w:val="restart"/>
                  <w:vAlign w:val="center"/>
                </w:tcPr>
                <w:p w14:paraId="7DDDACBF">
                  <w:pPr>
                    <w:rPr>
                      <w:bCs/>
                    </w:rPr>
                  </w:pPr>
                  <w:r>
                    <w:rPr>
                      <w:rFonts w:hint="eastAsia"/>
                    </w:rPr>
                    <w:t>《合成树脂工业污染物排放标准》（GB31572-2015，含2024年修改单）表5</w:t>
                  </w:r>
                </w:p>
              </w:tc>
              <w:tc>
                <w:tcPr>
                  <w:tcW w:w="662" w:type="pct"/>
                  <w:vAlign w:val="center"/>
                </w:tcPr>
                <w:p w14:paraId="3C390EDA">
                  <w:pPr>
                    <w:rPr>
                      <w:bCs/>
                    </w:rPr>
                  </w:pPr>
                  <w:r>
                    <w:rPr>
                      <w:rFonts w:hint="eastAsia"/>
                      <w:bCs/>
                    </w:rPr>
                    <w:t>6</w:t>
                  </w:r>
                  <w:r>
                    <w:rPr>
                      <w:bCs/>
                    </w:rPr>
                    <w:t>0</w:t>
                  </w:r>
                </w:p>
              </w:tc>
            </w:tr>
            <w:tr w14:paraId="29E312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50" w:type="pct"/>
                  <w:vMerge w:val="continue"/>
                  <w:vAlign w:val="center"/>
                </w:tcPr>
                <w:p w14:paraId="15F33FE5">
                  <w:pPr>
                    <w:rPr>
                      <w:bCs/>
                    </w:rPr>
                  </w:pPr>
                </w:p>
              </w:tc>
              <w:tc>
                <w:tcPr>
                  <w:tcW w:w="1250" w:type="pct"/>
                  <w:vAlign w:val="center"/>
                </w:tcPr>
                <w:p w14:paraId="2FE6E4F9">
                  <w:pPr>
                    <w:rPr>
                      <w:bCs/>
                    </w:rPr>
                  </w:pPr>
                  <w:r>
                    <w:rPr>
                      <w:bCs/>
                    </w:rPr>
                    <w:t>酚类</w:t>
                  </w:r>
                </w:p>
              </w:tc>
              <w:tc>
                <w:tcPr>
                  <w:tcW w:w="1838" w:type="pct"/>
                  <w:vMerge w:val="continue"/>
                  <w:vAlign w:val="center"/>
                </w:tcPr>
                <w:p w14:paraId="47EAE173">
                  <w:pPr>
                    <w:rPr>
                      <w:bCs/>
                    </w:rPr>
                  </w:pPr>
                </w:p>
              </w:tc>
              <w:tc>
                <w:tcPr>
                  <w:tcW w:w="662" w:type="pct"/>
                  <w:vAlign w:val="center"/>
                </w:tcPr>
                <w:p w14:paraId="18D7CD13">
                  <w:pPr>
                    <w:rPr>
                      <w:bCs/>
                    </w:rPr>
                  </w:pPr>
                  <w:r>
                    <w:rPr>
                      <w:rFonts w:hint="eastAsia"/>
                      <w:bCs/>
                    </w:rPr>
                    <w:t>1</w:t>
                  </w:r>
                  <w:r>
                    <w:rPr>
                      <w:bCs/>
                    </w:rPr>
                    <w:t>5</w:t>
                  </w:r>
                </w:p>
              </w:tc>
            </w:tr>
            <w:tr w14:paraId="5661A3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50" w:type="pct"/>
                  <w:vMerge w:val="continue"/>
                  <w:vAlign w:val="center"/>
                </w:tcPr>
                <w:p w14:paraId="074EF506">
                  <w:pPr>
                    <w:rPr>
                      <w:bCs/>
                    </w:rPr>
                  </w:pPr>
                </w:p>
              </w:tc>
              <w:tc>
                <w:tcPr>
                  <w:tcW w:w="1250" w:type="pct"/>
                  <w:vAlign w:val="center"/>
                </w:tcPr>
                <w:p w14:paraId="7B1A99AE">
                  <w:pPr>
                    <w:rPr>
                      <w:bCs/>
                    </w:rPr>
                  </w:pPr>
                  <w:r>
                    <w:rPr>
                      <w:bCs/>
                    </w:rPr>
                    <w:t>臭气浓度</w:t>
                  </w:r>
                </w:p>
              </w:tc>
              <w:tc>
                <w:tcPr>
                  <w:tcW w:w="1838" w:type="pct"/>
                  <w:vAlign w:val="center"/>
                </w:tcPr>
                <w:p w14:paraId="46869262">
                  <w:pPr>
                    <w:rPr>
                      <w:bCs/>
                    </w:rPr>
                  </w:pPr>
                  <w:r>
                    <w:rPr>
                      <w:rFonts w:hint="eastAsia"/>
                    </w:rPr>
                    <w:t>《恶臭污染物排放标准》（GB</w:t>
                  </w:r>
                  <w:r>
                    <w:t>14554-1993</w:t>
                  </w:r>
                  <w:r>
                    <w:rPr>
                      <w:rFonts w:hint="eastAsia"/>
                    </w:rPr>
                    <w:t>）表2</w:t>
                  </w:r>
                  <w:r>
                    <w:t>标准</w:t>
                  </w:r>
                </w:p>
              </w:tc>
              <w:tc>
                <w:tcPr>
                  <w:tcW w:w="662" w:type="pct"/>
                  <w:vAlign w:val="center"/>
                </w:tcPr>
                <w:p w14:paraId="33AAA247">
                  <w:pPr>
                    <w:rPr>
                      <w:bCs/>
                    </w:rPr>
                  </w:pPr>
                  <w:r>
                    <w:rPr>
                      <w:rFonts w:hint="eastAsia"/>
                      <w:bCs/>
                    </w:rPr>
                    <w:t>2</w:t>
                  </w:r>
                  <w:r>
                    <w:rPr>
                      <w:bCs/>
                    </w:rPr>
                    <w:t>000</w:t>
                  </w:r>
                </w:p>
                <w:p w14:paraId="34204E1E">
                  <w:pPr>
                    <w:pStyle w:val="12"/>
                    <w:spacing w:line="240" w:lineRule="auto"/>
                    <w:jc w:val="center"/>
                  </w:pPr>
                  <w:r>
                    <w:t>无量纲</w:t>
                  </w:r>
                </w:p>
              </w:tc>
            </w:tr>
          </w:tbl>
          <w:p w14:paraId="7ADB6CF4">
            <w:pPr>
              <w:rPr>
                <w:b/>
                <w:bCs/>
              </w:rPr>
            </w:pPr>
          </w:p>
          <w:p w14:paraId="4EEFB803">
            <w:r>
              <w:rPr>
                <w:rFonts w:hint="eastAsia"/>
                <w:b/>
                <w:bCs/>
              </w:rPr>
              <w:t>表3-</w:t>
            </w:r>
            <w:r>
              <w:rPr>
                <w:b/>
                <w:bCs/>
              </w:rPr>
              <w:t>4</w:t>
            </w:r>
            <w:r>
              <w:rPr>
                <w:rFonts w:hint="eastAsia"/>
                <w:b/>
                <w:bCs/>
              </w:rPr>
              <w:t>厂界无组织排放限值</w:t>
            </w:r>
          </w:p>
          <w:tbl>
            <w:tblPr>
              <w:tblStyle w:val="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612"/>
              <w:gridCol w:w="2613"/>
              <w:gridCol w:w="2613"/>
            </w:tblGrid>
            <w:tr w14:paraId="2527E2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612" w:type="dxa"/>
                  <w:vAlign w:val="center"/>
                </w:tcPr>
                <w:p w14:paraId="5D73302B">
                  <w:pPr>
                    <w:rPr>
                      <w:b/>
                      <w:bCs/>
                    </w:rPr>
                  </w:pPr>
                  <w:r>
                    <w:rPr>
                      <w:b/>
                      <w:bCs/>
                    </w:rPr>
                    <w:t>污染物项目</w:t>
                  </w:r>
                </w:p>
              </w:tc>
              <w:tc>
                <w:tcPr>
                  <w:tcW w:w="2613" w:type="dxa"/>
                  <w:vAlign w:val="center"/>
                </w:tcPr>
                <w:p w14:paraId="270BBCBC">
                  <w:pPr>
                    <w:rPr>
                      <w:b/>
                      <w:bCs/>
                    </w:rPr>
                  </w:pPr>
                  <w:r>
                    <w:rPr>
                      <w:b/>
                      <w:bCs/>
                    </w:rPr>
                    <w:t>执行标准</w:t>
                  </w:r>
                </w:p>
              </w:tc>
              <w:tc>
                <w:tcPr>
                  <w:tcW w:w="2613" w:type="dxa"/>
                  <w:vAlign w:val="center"/>
                </w:tcPr>
                <w:p w14:paraId="08544D58">
                  <w:pPr>
                    <w:rPr>
                      <w:b/>
                      <w:bCs/>
                    </w:rPr>
                  </w:pPr>
                  <w:r>
                    <w:rPr>
                      <w:b/>
                      <w:bCs/>
                    </w:rPr>
                    <w:t>排放限值</w:t>
                  </w:r>
                  <w:r>
                    <w:rPr>
                      <w:b/>
                    </w:rPr>
                    <w:t>mg/m</w:t>
                  </w:r>
                  <w:r>
                    <w:rPr>
                      <w:b/>
                      <w:vertAlign w:val="superscript"/>
                    </w:rPr>
                    <w:t>3</w:t>
                  </w:r>
                </w:p>
              </w:tc>
            </w:tr>
            <w:tr w14:paraId="1CF6F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612" w:type="dxa"/>
                  <w:vAlign w:val="center"/>
                </w:tcPr>
                <w:p w14:paraId="062F685B">
                  <w:pPr>
                    <w:rPr>
                      <w:bCs/>
                    </w:rPr>
                  </w:pPr>
                  <w:r>
                    <w:rPr>
                      <w:bCs/>
                    </w:rPr>
                    <w:t>非甲烷总烃</w:t>
                  </w:r>
                </w:p>
              </w:tc>
              <w:tc>
                <w:tcPr>
                  <w:tcW w:w="2613" w:type="dxa"/>
                  <w:vMerge w:val="restart"/>
                  <w:vAlign w:val="center"/>
                </w:tcPr>
                <w:p w14:paraId="63C3214E">
                  <w:pPr>
                    <w:rPr>
                      <w:bCs/>
                    </w:rPr>
                  </w:pPr>
                  <w:r>
                    <w:rPr>
                      <w:rFonts w:hint="eastAsia"/>
                    </w:rPr>
                    <w:t>《合成树脂工业污染物排放标准》（GB31572-2015，含2024年修改单）表9</w:t>
                  </w:r>
                </w:p>
              </w:tc>
              <w:tc>
                <w:tcPr>
                  <w:tcW w:w="2613" w:type="dxa"/>
                  <w:vAlign w:val="center"/>
                </w:tcPr>
                <w:p w14:paraId="4FE19AA8">
                  <w:pPr>
                    <w:rPr>
                      <w:bCs/>
                    </w:rPr>
                  </w:pPr>
                  <w:r>
                    <w:rPr>
                      <w:rFonts w:hint="eastAsia"/>
                      <w:bCs/>
                    </w:rPr>
                    <w:t>4</w:t>
                  </w:r>
                  <w:r>
                    <w:rPr>
                      <w:bCs/>
                    </w:rPr>
                    <w:t>.0</w:t>
                  </w:r>
                </w:p>
              </w:tc>
            </w:tr>
            <w:tr w14:paraId="45DD1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612" w:type="dxa"/>
                  <w:vAlign w:val="center"/>
                </w:tcPr>
                <w:p w14:paraId="49CA73C7">
                  <w:pPr>
                    <w:rPr>
                      <w:bCs/>
                    </w:rPr>
                  </w:pPr>
                  <w:r>
                    <w:rPr>
                      <w:bCs/>
                    </w:rPr>
                    <w:t>颗粒物</w:t>
                  </w:r>
                </w:p>
              </w:tc>
              <w:tc>
                <w:tcPr>
                  <w:tcW w:w="2613" w:type="dxa"/>
                  <w:vMerge w:val="continue"/>
                  <w:vAlign w:val="center"/>
                </w:tcPr>
                <w:p w14:paraId="76C87C32">
                  <w:pPr>
                    <w:rPr>
                      <w:bCs/>
                    </w:rPr>
                  </w:pPr>
                </w:p>
              </w:tc>
              <w:tc>
                <w:tcPr>
                  <w:tcW w:w="2613" w:type="dxa"/>
                  <w:vAlign w:val="center"/>
                </w:tcPr>
                <w:p w14:paraId="04518161">
                  <w:pPr>
                    <w:rPr>
                      <w:bCs/>
                    </w:rPr>
                  </w:pPr>
                  <w:r>
                    <w:rPr>
                      <w:rFonts w:hint="eastAsia"/>
                      <w:bCs/>
                    </w:rPr>
                    <w:t>1</w:t>
                  </w:r>
                  <w:r>
                    <w:rPr>
                      <w:bCs/>
                    </w:rPr>
                    <w:t>.0</w:t>
                  </w:r>
                </w:p>
              </w:tc>
            </w:tr>
            <w:tr w14:paraId="3F0B90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612" w:type="dxa"/>
                  <w:vAlign w:val="center"/>
                </w:tcPr>
                <w:p w14:paraId="4E24D3AB">
                  <w:pPr>
                    <w:rPr>
                      <w:bCs/>
                    </w:rPr>
                  </w:pPr>
                  <w:r>
                    <w:rPr>
                      <w:bCs/>
                    </w:rPr>
                    <w:t>酚类</w:t>
                  </w:r>
                </w:p>
              </w:tc>
              <w:tc>
                <w:tcPr>
                  <w:tcW w:w="2613" w:type="dxa"/>
                  <w:vAlign w:val="center"/>
                </w:tcPr>
                <w:p w14:paraId="75D930FE">
                  <w:pPr>
                    <w:rPr>
                      <w:bCs/>
                    </w:rPr>
                  </w:pPr>
                  <w:r>
                    <w:rPr>
                      <w:rFonts w:hint="eastAsia"/>
                    </w:rPr>
                    <w:t>《大气污染物综合排放标准》（DB32/4041-2021）表2</w:t>
                  </w:r>
                </w:p>
              </w:tc>
              <w:tc>
                <w:tcPr>
                  <w:tcW w:w="2613" w:type="dxa"/>
                  <w:vAlign w:val="center"/>
                </w:tcPr>
                <w:p w14:paraId="2839735D">
                  <w:pPr>
                    <w:rPr>
                      <w:bCs/>
                    </w:rPr>
                  </w:pPr>
                  <w:r>
                    <w:rPr>
                      <w:rFonts w:hint="eastAsia"/>
                      <w:bCs/>
                    </w:rPr>
                    <w:t>0</w:t>
                  </w:r>
                  <w:r>
                    <w:rPr>
                      <w:bCs/>
                    </w:rPr>
                    <w:t>.02</w:t>
                  </w:r>
                </w:p>
              </w:tc>
            </w:tr>
            <w:tr w14:paraId="23F5C1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612" w:type="dxa"/>
                  <w:vAlign w:val="center"/>
                </w:tcPr>
                <w:p w14:paraId="39B81BCC">
                  <w:pPr>
                    <w:rPr>
                      <w:bCs/>
                    </w:rPr>
                  </w:pPr>
                  <w:r>
                    <w:rPr>
                      <w:bCs/>
                    </w:rPr>
                    <w:t>臭气浓度</w:t>
                  </w:r>
                </w:p>
              </w:tc>
              <w:tc>
                <w:tcPr>
                  <w:tcW w:w="2613" w:type="dxa"/>
                  <w:vAlign w:val="center"/>
                </w:tcPr>
                <w:p w14:paraId="670F3A7F">
                  <w:r>
                    <w:rPr>
                      <w:rFonts w:hint="eastAsia"/>
                    </w:rPr>
                    <w:t>《恶臭污染物排放标准》（GB</w:t>
                  </w:r>
                  <w:r>
                    <w:t>14554-1993</w:t>
                  </w:r>
                  <w:r>
                    <w:rPr>
                      <w:rFonts w:hint="eastAsia"/>
                    </w:rPr>
                    <w:t>）表</w:t>
                  </w:r>
                  <w:r>
                    <w:t>1二级标准</w:t>
                  </w:r>
                </w:p>
              </w:tc>
              <w:tc>
                <w:tcPr>
                  <w:tcW w:w="2613" w:type="dxa"/>
                  <w:vAlign w:val="center"/>
                </w:tcPr>
                <w:p w14:paraId="4E440EB9">
                  <w:pPr>
                    <w:rPr>
                      <w:bCs/>
                    </w:rPr>
                  </w:pPr>
                  <w:r>
                    <w:rPr>
                      <w:bCs/>
                    </w:rPr>
                    <w:t>20</w:t>
                  </w:r>
                  <w:r>
                    <w:rPr>
                      <w:rFonts w:hint="eastAsia"/>
                      <w:bCs/>
                    </w:rPr>
                    <w:t>（无量纲）</w:t>
                  </w:r>
                </w:p>
              </w:tc>
            </w:tr>
          </w:tbl>
          <w:p w14:paraId="26065922">
            <w:pPr>
              <w:rPr>
                <w:b/>
                <w:bCs/>
              </w:rPr>
            </w:pPr>
          </w:p>
          <w:p w14:paraId="5C9627DF">
            <w:r>
              <w:rPr>
                <w:rFonts w:hint="eastAsia"/>
                <w:b/>
                <w:bCs/>
              </w:rPr>
              <w:t>表3-</w:t>
            </w:r>
            <w:r>
              <w:rPr>
                <w:b/>
                <w:bCs/>
              </w:rPr>
              <w:t>5</w:t>
            </w:r>
            <w:r>
              <w:rPr>
                <w:rFonts w:hint="eastAsia"/>
                <w:b/>
                <w:bCs/>
              </w:rPr>
              <w:t xml:space="preserve"> 厂区内VOCs无组织排放限值</w:t>
            </w:r>
          </w:p>
          <w:tbl>
            <w:tblPr>
              <w:tblStyle w:val="9"/>
              <w:tblW w:w="777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830"/>
              <w:gridCol w:w="2700"/>
              <w:gridCol w:w="2130"/>
            </w:tblGrid>
            <w:tr w14:paraId="0E1E5A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14:paraId="07846A89">
                  <w:pPr>
                    <w:rPr>
                      <w:b/>
                      <w:bCs/>
                    </w:rPr>
                  </w:pPr>
                  <w:r>
                    <w:rPr>
                      <w:rFonts w:hint="eastAsia"/>
                      <w:b/>
                      <w:bCs/>
                    </w:rPr>
                    <w:t>污染物</w:t>
                  </w:r>
                </w:p>
              </w:tc>
              <w:tc>
                <w:tcPr>
                  <w:tcW w:w="1830" w:type="dxa"/>
                  <w:vAlign w:val="center"/>
                </w:tcPr>
                <w:p w14:paraId="7DF7B90C">
                  <w:pPr>
                    <w:rPr>
                      <w:b/>
                      <w:bCs/>
                    </w:rPr>
                  </w:pPr>
                  <w:r>
                    <w:rPr>
                      <w:rFonts w:hint="eastAsia"/>
                      <w:b/>
                      <w:bCs/>
                    </w:rPr>
                    <w:t>特别排放限值</w:t>
                  </w:r>
                </w:p>
              </w:tc>
              <w:tc>
                <w:tcPr>
                  <w:tcW w:w="2700" w:type="dxa"/>
                  <w:vAlign w:val="center"/>
                </w:tcPr>
                <w:p w14:paraId="2382F2CE">
                  <w:pPr>
                    <w:rPr>
                      <w:b/>
                      <w:bCs/>
                    </w:rPr>
                  </w:pPr>
                  <w:r>
                    <w:rPr>
                      <w:rFonts w:hint="eastAsia"/>
                      <w:b/>
                      <w:bCs/>
                    </w:rPr>
                    <w:t>限值含义</w:t>
                  </w:r>
                </w:p>
              </w:tc>
              <w:tc>
                <w:tcPr>
                  <w:tcW w:w="2130" w:type="dxa"/>
                  <w:vAlign w:val="center"/>
                </w:tcPr>
                <w:p w14:paraId="71A97C9C">
                  <w:pPr>
                    <w:rPr>
                      <w:b/>
                      <w:bCs/>
                    </w:rPr>
                  </w:pPr>
                  <w:r>
                    <w:rPr>
                      <w:rFonts w:hint="eastAsia"/>
                      <w:b/>
                      <w:bCs/>
                    </w:rPr>
                    <w:t>无组织排放监控位置</w:t>
                  </w:r>
                </w:p>
              </w:tc>
            </w:tr>
            <w:tr w14:paraId="4985DB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7" w:type="dxa"/>
                  <w:vMerge w:val="restart"/>
                  <w:vAlign w:val="center"/>
                </w:tcPr>
                <w:p w14:paraId="3D77DF66">
                  <w:r>
                    <w:rPr>
                      <w:rFonts w:hint="eastAsia"/>
                    </w:rPr>
                    <w:t>NMHC</w:t>
                  </w:r>
                </w:p>
              </w:tc>
              <w:tc>
                <w:tcPr>
                  <w:tcW w:w="1830" w:type="dxa"/>
                  <w:vAlign w:val="center"/>
                </w:tcPr>
                <w:p w14:paraId="3AC229B7">
                  <w:r>
                    <w:rPr>
                      <w:rFonts w:hint="eastAsia"/>
                    </w:rPr>
                    <w:t>6mg/m</w:t>
                  </w:r>
                  <w:r>
                    <w:rPr>
                      <w:rFonts w:hint="eastAsia"/>
                      <w:vertAlign w:val="superscript"/>
                    </w:rPr>
                    <w:t>3</w:t>
                  </w:r>
                </w:p>
              </w:tc>
              <w:tc>
                <w:tcPr>
                  <w:tcW w:w="2700" w:type="dxa"/>
                  <w:vAlign w:val="center"/>
                </w:tcPr>
                <w:p w14:paraId="45C72D45">
                  <w:r>
                    <w:rPr>
                      <w:rFonts w:hint="eastAsia"/>
                    </w:rPr>
                    <w:t>监控点处1h平均浓度值</w:t>
                  </w:r>
                </w:p>
              </w:tc>
              <w:tc>
                <w:tcPr>
                  <w:tcW w:w="2130" w:type="dxa"/>
                  <w:vMerge w:val="restart"/>
                  <w:vAlign w:val="center"/>
                </w:tcPr>
                <w:p w14:paraId="0520771A">
                  <w:r>
                    <w:rPr>
                      <w:rFonts w:hint="eastAsia"/>
                    </w:rPr>
                    <w:t>在厂房外设置监控点</w:t>
                  </w:r>
                </w:p>
              </w:tc>
            </w:tr>
            <w:tr w14:paraId="743C9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2F3F497A"/>
              </w:tc>
              <w:tc>
                <w:tcPr>
                  <w:tcW w:w="1830" w:type="dxa"/>
                  <w:vAlign w:val="center"/>
                </w:tcPr>
                <w:p w14:paraId="29F28A3D">
                  <w:r>
                    <w:rPr>
                      <w:rFonts w:hint="eastAsia"/>
                    </w:rPr>
                    <w:t>20mg/m</w:t>
                  </w:r>
                  <w:r>
                    <w:rPr>
                      <w:rFonts w:hint="eastAsia"/>
                      <w:vertAlign w:val="superscript"/>
                    </w:rPr>
                    <w:t>3</w:t>
                  </w:r>
                </w:p>
              </w:tc>
              <w:tc>
                <w:tcPr>
                  <w:tcW w:w="2700" w:type="dxa"/>
                  <w:vAlign w:val="center"/>
                </w:tcPr>
                <w:p w14:paraId="58AE137C">
                  <w:r>
                    <w:rPr>
                      <w:rFonts w:hint="eastAsia"/>
                    </w:rPr>
                    <w:t>监控点处任意一次浓度值</w:t>
                  </w:r>
                </w:p>
              </w:tc>
              <w:tc>
                <w:tcPr>
                  <w:tcW w:w="2130" w:type="dxa"/>
                  <w:vMerge w:val="continue"/>
                </w:tcPr>
                <w:p w14:paraId="292E6745"/>
              </w:tc>
            </w:tr>
          </w:tbl>
          <w:p w14:paraId="53CB89BD">
            <w:pPr>
              <w:pStyle w:val="2"/>
              <w:spacing w:line="400" w:lineRule="exact"/>
              <w:ind w:firstLine="420"/>
            </w:pPr>
          </w:p>
          <w:p w14:paraId="426FF027">
            <w:pPr>
              <w:pStyle w:val="2"/>
              <w:spacing w:line="400" w:lineRule="exact"/>
              <w:ind w:firstLine="420"/>
            </w:pPr>
            <w:r>
              <w:rPr>
                <w:rFonts w:hint="eastAsia"/>
              </w:rPr>
              <w:t>2、水污染物排放标准</w:t>
            </w:r>
          </w:p>
          <w:p w14:paraId="5B5CCF80">
            <w:pPr>
              <w:pStyle w:val="2"/>
              <w:spacing w:line="400" w:lineRule="exact"/>
              <w:ind w:firstLine="420"/>
            </w:pPr>
            <w:r>
              <w:rPr>
                <w:rFonts w:hint="eastAsia"/>
              </w:rPr>
              <w:t>生活污水经化粪池预处理后达《污水综合排放标准》（GB8978-1996）表4中三级标准及《污水排入城镇下水道水质标准》（GB/T31962-2015）表1中B级标准，然后接入江阴市月城综合污水处理有限公司集中处理，处理出水执行DB32/1072-2018《太湖地区城镇污水处理厂及重点工业行业主要水污染物排放限值》表2标准和GB18918-2002《城镇污水处理厂污染物排放标准》表1一级A标准。详见表3-</w:t>
            </w:r>
            <w:r>
              <w:t>6</w:t>
            </w:r>
            <w:r>
              <w:rPr>
                <w:rFonts w:hint="eastAsia"/>
              </w:rPr>
              <w:t>。</w:t>
            </w:r>
          </w:p>
          <w:p w14:paraId="12913858">
            <w:pPr>
              <w:rPr>
                <w:b/>
                <w:bCs/>
              </w:rPr>
            </w:pPr>
            <w:r>
              <w:rPr>
                <w:rFonts w:hint="eastAsia"/>
                <w:b/>
                <w:bCs/>
              </w:rPr>
              <w:t>表3-</w:t>
            </w:r>
            <w:r>
              <w:rPr>
                <w:b/>
                <w:bCs/>
              </w:rPr>
              <w:t xml:space="preserve">6 </w:t>
            </w:r>
            <w:r>
              <w:rPr>
                <w:rFonts w:hint="eastAsia"/>
                <w:b/>
                <w:bCs/>
              </w:rPr>
              <w:t>污水排放标准限值（单位mg/L）</w:t>
            </w:r>
          </w:p>
          <w:tbl>
            <w:tblPr>
              <w:tblStyle w:val="9"/>
              <w:tblW w:w="777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260"/>
              <w:gridCol w:w="1575"/>
              <w:gridCol w:w="1245"/>
            </w:tblGrid>
            <w:tr w14:paraId="6D041A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57" w:type="dxa"/>
                  <w:gridSpan w:val="2"/>
                  <w:vAlign w:val="center"/>
                </w:tcPr>
                <w:p w14:paraId="682B4F73">
                  <w:pPr>
                    <w:rPr>
                      <w:b/>
                      <w:bCs/>
                    </w:rPr>
                  </w:pPr>
                  <w:r>
                    <w:rPr>
                      <w:rFonts w:hint="eastAsia"/>
                      <w:b/>
                      <w:bCs/>
                    </w:rPr>
                    <w:t>标准</w:t>
                  </w:r>
                </w:p>
              </w:tc>
              <w:tc>
                <w:tcPr>
                  <w:tcW w:w="1575" w:type="dxa"/>
                  <w:vAlign w:val="center"/>
                </w:tcPr>
                <w:p w14:paraId="6093D38E">
                  <w:pPr>
                    <w:rPr>
                      <w:b/>
                      <w:bCs/>
                    </w:rPr>
                  </w:pPr>
                  <w:r>
                    <w:rPr>
                      <w:rFonts w:hint="eastAsia"/>
                      <w:b/>
                      <w:bCs/>
                    </w:rPr>
                    <w:t>污染物名称</w:t>
                  </w:r>
                </w:p>
              </w:tc>
              <w:tc>
                <w:tcPr>
                  <w:tcW w:w="1245" w:type="dxa"/>
                  <w:vAlign w:val="center"/>
                </w:tcPr>
                <w:p w14:paraId="2227D431">
                  <w:pPr>
                    <w:rPr>
                      <w:b/>
                      <w:bCs/>
                    </w:rPr>
                  </w:pPr>
                  <w:r>
                    <w:rPr>
                      <w:rFonts w:hint="eastAsia"/>
                      <w:b/>
                      <w:bCs/>
                    </w:rPr>
                    <w:t>浓度</w:t>
                  </w:r>
                </w:p>
              </w:tc>
            </w:tr>
            <w:tr w14:paraId="5381A3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restart"/>
                  <w:vAlign w:val="center"/>
                </w:tcPr>
                <w:p w14:paraId="518B544A">
                  <w:r>
                    <w:rPr>
                      <w:rFonts w:hint="eastAsia"/>
                    </w:rPr>
                    <w:t>接管标准</w:t>
                  </w:r>
                </w:p>
              </w:tc>
              <w:tc>
                <w:tcPr>
                  <w:tcW w:w="4260" w:type="dxa"/>
                  <w:vMerge w:val="restart"/>
                  <w:vAlign w:val="center"/>
                </w:tcPr>
                <w:p w14:paraId="692D7DB6">
                  <w:r>
                    <w:t>《污水综合排放标准》（GB8978-1996）表4中三级标准</w:t>
                  </w:r>
                </w:p>
              </w:tc>
              <w:tc>
                <w:tcPr>
                  <w:tcW w:w="1575" w:type="dxa"/>
                  <w:vAlign w:val="center"/>
                </w:tcPr>
                <w:p w14:paraId="113C9F5D">
                  <w:r>
                    <w:rPr>
                      <w:rFonts w:hint="eastAsia"/>
                    </w:rPr>
                    <w:t>COD</w:t>
                  </w:r>
                </w:p>
              </w:tc>
              <w:tc>
                <w:tcPr>
                  <w:tcW w:w="1245" w:type="dxa"/>
                  <w:vAlign w:val="center"/>
                </w:tcPr>
                <w:p w14:paraId="5DBA6A01">
                  <w:r>
                    <w:rPr>
                      <w:rFonts w:hint="eastAsia"/>
                    </w:rPr>
                    <w:t>500</w:t>
                  </w:r>
                </w:p>
              </w:tc>
            </w:tr>
            <w:tr w14:paraId="54F9FC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2F6BFD04"/>
              </w:tc>
              <w:tc>
                <w:tcPr>
                  <w:tcW w:w="4260" w:type="dxa"/>
                  <w:vMerge w:val="continue"/>
                  <w:vAlign w:val="center"/>
                </w:tcPr>
                <w:p w14:paraId="5CD63D0C"/>
              </w:tc>
              <w:tc>
                <w:tcPr>
                  <w:tcW w:w="1575" w:type="dxa"/>
                  <w:vAlign w:val="center"/>
                </w:tcPr>
                <w:p w14:paraId="21F0D0D9">
                  <w:r>
                    <w:rPr>
                      <w:rFonts w:hint="eastAsia"/>
                    </w:rPr>
                    <w:t>SS</w:t>
                  </w:r>
                </w:p>
              </w:tc>
              <w:tc>
                <w:tcPr>
                  <w:tcW w:w="1245" w:type="dxa"/>
                  <w:vAlign w:val="center"/>
                </w:tcPr>
                <w:p w14:paraId="2E88E65B">
                  <w:r>
                    <w:rPr>
                      <w:rFonts w:hint="eastAsia"/>
                    </w:rPr>
                    <w:t>400</w:t>
                  </w:r>
                </w:p>
              </w:tc>
            </w:tr>
            <w:tr w14:paraId="2A7AC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1559040F"/>
              </w:tc>
              <w:tc>
                <w:tcPr>
                  <w:tcW w:w="4260" w:type="dxa"/>
                  <w:vMerge w:val="restart"/>
                  <w:vAlign w:val="center"/>
                </w:tcPr>
                <w:p w14:paraId="12FD7E75">
                  <w:r>
                    <w:rPr>
                      <w:rFonts w:hint="eastAsia"/>
                    </w:rPr>
                    <w:t>《污水排入城镇下水道水质标准》（GB/T31962-2015）表1中B级标准</w:t>
                  </w:r>
                </w:p>
              </w:tc>
              <w:tc>
                <w:tcPr>
                  <w:tcW w:w="1575" w:type="dxa"/>
                  <w:vAlign w:val="center"/>
                </w:tcPr>
                <w:p w14:paraId="21E8FB2A">
                  <w:r>
                    <w:rPr>
                      <w:rFonts w:hint="eastAsia"/>
                    </w:rPr>
                    <w:t>氨氮</w:t>
                  </w:r>
                </w:p>
              </w:tc>
              <w:tc>
                <w:tcPr>
                  <w:tcW w:w="1245" w:type="dxa"/>
                  <w:vAlign w:val="center"/>
                </w:tcPr>
                <w:p w14:paraId="01F837A1">
                  <w:r>
                    <w:rPr>
                      <w:rFonts w:hint="eastAsia"/>
                    </w:rPr>
                    <w:t>45</w:t>
                  </w:r>
                </w:p>
              </w:tc>
            </w:tr>
            <w:tr w14:paraId="002141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4306DB0E"/>
              </w:tc>
              <w:tc>
                <w:tcPr>
                  <w:tcW w:w="4260" w:type="dxa"/>
                  <w:vMerge w:val="continue"/>
                  <w:vAlign w:val="center"/>
                </w:tcPr>
                <w:p w14:paraId="790E7209"/>
              </w:tc>
              <w:tc>
                <w:tcPr>
                  <w:tcW w:w="1575" w:type="dxa"/>
                  <w:vAlign w:val="center"/>
                </w:tcPr>
                <w:p w14:paraId="3A39CE30">
                  <w:r>
                    <w:rPr>
                      <w:rFonts w:hint="eastAsia"/>
                    </w:rPr>
                    <w:t>总氮</w:t>
                  </w:r>
                </w:p>
              </w:tc>
              <w:tc>
                <w:tcPr>
                  <w:tcW w:w="1245" w:type="dxa"/>
                  <w:vAlign w:val="center"/>
                </w:tcPr>
                <w:p w14:paraId="56A7D849">
                  <w:r>
                    <w:rPr>
                      <w:rFonts w:hint="eastAsia"/>
                    </w:rPr>
                    <w:t>70</w:t>
                  </w:r>
                </w:p>
              </w:tc>
            </w:tr>
            <w:tr w14:paraId="0EA92E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16ED35BE"/>
              </w:tc>
              <w:tc>
                <w:tcPr>
                  <w:tcW w:w="4260" w:type="dxa"/>
                  <w:vMerge w:val="continue"/>
                  <w:vAlign w:val="center"/>
                </w:tcPr>
                <w:p w14:paraId="253381A9"/>
              </w:tc>
              <w:tc>
                <w:tcPr>
                  <w:tcW w:w="1575" w:type="dxa"/>
                  <w:vAlign w:val="center"/>
                </w:tcPr>
                <w:p w14:paraId="4401E4C0">
                  <w:r>
                    <w:rPr>
                      <w:rFonts w:hint="eastAsia"/>
                    </w:rPr>
                    <w:t>总磷</w:t>
                  </w:r>
                </w:p>
              </w:tc>
              <w:tc>
                <w:tcPr>
                  <w:tcW w:w="1245" w:type="dxa"/>
                  <w:vAlign w:val="center"/>
                </w:tcPr>
                <w:p w14:paraId="17B17A2F">
                  <w:r>
                    <w:rPr>
                      <w:rFonts w:hint="eastAsia"/>
                    </w:rPr>
                    <w:t>8</w:t>
                  </w:r>
                </w:p>
              </w:tc>
            </w:tr>
            <w:tr w14:paraId="5AA70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restart"/>
                  <w:vAlign w:val="center"/>
                </w:tcPr>
                <w:p w14:paraId="0B5C2FD0">
                  <w:r>
                    <w:rPr>
                      <w:rFonts w:hint="eastAsia"/>
                    </w:rPr>
                    <w:t>尾水排放标准</w:t>
                  </w:r>
                </w:p>
              </w:tc>
              <w:tc>
                <w:tcPr>
                  <w:tcW w:w="4260" w:type="dxa"/>
                  <w:vAlign w:val="center"/>
                </w:tcPr>
                <w:p w14:paraId="6AA30764">
                  <w:r>
                    <w:rPr>
                      <w:rFonts w:hint="eastAsia"/>
                    </w:rPr>
                    <w:t>《城镇污水处理厂污染物排放标准》（GB18918-2002）表1一级A标准</w:t>
                  </w:r>
                </w:p>
              </w:tc>
              <w:tc>
                <w:tcPr>
                  <w:tcW w:w="1575" w:type="dxa"/>
                  <w:vAlign w:val="center"/>
                </w:tcPr>
                <w:p w14:paraId="0B5F7673">
                  <w:r>
                    <w:rPr>
                      <w:rFonts w:hint="eastAsia"/>
                    </w:rPr>
                    <w:t>SS</w:t>
                  </w:r>
                </w:p>
              </w:tc>
              <w:tc>
                <w:tcPr>
                  <w:tcW w:w="1245" w:type="dxa"/>
                  <w:vAlign w:val="center"/>
                </w:tcPr>
                <w:p w14:paraId="684FDB90">
                  <w:r>
                    <w:rPr>
                      <w:rFonts w:hint="eastAsia"/>
                    </w:rPr>
                    <w:t>10</w:t>
                  </w:r>
                </w:p>
              </w:tc>
            </w:tr>
            <w:tr w14:paraId="75A341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97" w:type="dxa"/>
                  <w:vMerge w:val="continue"/>
                  <w:vAlign w:val="center"/>
                </w:tcPr>
                <w:p w14:paraId="560DB306"/>
              </w:tc>
              <w:tc>
                <w:tcPr>
                  <w:tcW w:w="4260" w:type="dxa"/>
                  <w:vMerge w:val="restart"/>
                  <w:vAlign w:val="center"/>
                </w:tcPr>
                <w:p w14:paraId="6699DC99">
                  <w:r>
                    <w:rPr>
                      <w:rFonts w:hint="eastAsia"/>
                    </w:rPr>
                    <w:t>执行《太湖地区城镇污水处理厂及重点工业行业主要水污染物排放限值》（DB32/1072-2018）表2城镇污水处理厂排放标准</w:t>
                  </w:r>
                </w:p>
              </w:tc>
              <w:tc>
                <w:tcPr>
                  <w:tcW w:w="1575" w:type="dxa"/>
                  <w:vAlign w:val="center"/>
                </w:tcPr>
                <w:p w14:paraId="37B0B73E">
                  <w:r>
                    <w:rPr>
                      <w:rFonts w:hint="eastAsia"/>
                    </w:rPr>
                    <w:t>COD</w:t>
                  </w:r>
                </w:p>
              </w:tc>
              <w:tc>
                <w:tcPr>
                  <w:tcW w:w="1245" w:type="dxa"/>
                  <w:vAlign w:val="center"/>
                </w:tcPr>
                <w:p w14:paraId="1172A150">
                  <w:r>
                    <w:rPr>
                      <w:rFonts w:hint="eastAsia"/>
                    </w:rPr>
                    <w:t>50</w:t>
                  </w:r>
                </w:p>
              </w:tc>
            </w:tr>
            <w:tr w14:paraId="6C38FC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7" w:type="dxa"/>
                  <w:vMerge w:val="continue"/>
                  <w:vAlign w:val="center"/>
                </w:tcPr>
                <w:p w14:paraId="1305170E"/>
              </w:tc>
              <w:tc>
                <w:tcPr>
                  <w:tcW w:w="4260" w:type="dxa"/>
                  <w:vMerge w:val="continue"/>
                  <w:vAlign w:val="center"/>
                </w:tcPr>
                <w:p w14:paraId="455225C3"/>
              </w:tc>
              <w:tc>
                <w:tcPr>
                  <w:tcW w:w="1575" w:type="dxa"/>
                  <w:vAlign w:val="center"/>
                </w:tcPr>
                <w:p w14:paraId="7B7F9416">
                  <w:r>
                    <w:rPr>
                      <w:rFonts w:hint="eastAsia"/>
                    </w:rPr>
                    <w:t>氨氮</w:t>
                  </w:r>
                </w:p>
              </w:tc>
              <w:tc>
                <w:tcPr>
                  <w:tcW w:w="1245" w:type="dxa"/>
                  <w:vAlign w:val="center"/>
                </w:tcPr>
                <w:p w14:paraId="6860FF8F">
                  <w:r>
                    <w:rPr>
                      <w:rFonts w:hint="eastAsia"/>
                    </w:rPr>
                    <w:t>4（6）</w:t>
                  </w:r>
                </w:p>
              </w:tc>
            </w:tr>
            <w:tr w14:paraId="08DD9D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97" w:type="dxa"/>
                  <w:vMerge w:val="continue"/>
                  <w:vAlign w:val="center"/>
                </w:tcPr>
                <w:p w14:paraId="61403A46"/>
              </w:tc>
              <w:tc>
                <w:tcPr>
                  <w:tcW w:w="4260" w:type="dxa"/>
                  <w:vMerge w:val="continue"/>
                  <w:vAlign w:val="center"/>
                </w:tcPr>
                <w:p w14:paraId="78087973"/>
              </w:tc>
              <w:tc>
                <w:tcPr>
                  <w:tcW w:w="1575" w:type="dxa"/>
                  <w:vAlign w:val="center"/>
                </w:tcPr>
                <w:p w14:paraId="782831CD">
                  <w:r>
                    <w:rPr>
                      <w:rFonts w:hint="eastAsia"/>
                    </w:rPr>
                    <w:t>总氮</w:t>
                  </w:r>
                </w:p>
              </w:tc>
              <w:tc>
                <w:tcPr>
                  <w:tcW w:w="1245" w:type="dxa"/>
                  <w:vAlign w:val="center"/>
                </w:tcPr>
                <w:p w14:paraId="390B7D95">
                  <w:r>
                    <w:rPr>
                      <w:rFonts w:hint="eastAsia"/>
                    </w:rPr>
                    <w:t>12（15）</w:t>
                  </w:r>
                </w:p>
              </w:tc>
            </w:tr>
            <w:tr w14:paraId="4515D8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dxa"/>
                  <w:vMerge w:val="continue"/>
                  <w:vAlign w:val="center"/>
                </w:tcPr>
                <w:p w14:paraId="38F26E63"/>
              </w:tc>
              <w:tc>
                <w:tcPr>
                  <w:tcW w:w="4260" w:type="dxa"/>
                  <w:vMerge w:val="continue"/>
                  <w:vAlign w:val="center"/>
                </w:tcPr>
                <w:p w14:paraId="478193F9"/>
              </w:tc>
              <w:tc>
                <w:tcPr>
                  <w:tcW w:w="1575" w:type="dxa"/>
                  <w:vAlign w:val="center"/>
                </w:tcPr>
                <w:p w14:paraId="51168049">
                  <w:r>
                    <w:rPr>
                      <w:rFonts w:hint="eastAsia"/>
                    </w:rPr>
                    <w:t>总磷</w:t>
                  </w:r>
                </w:p>
              </w:tc>
              <w:tc>
                <w:tcPr>
                  <w:tcW w:w="1245" w:type="dxa"/>
                  <w:vAlign w:val="center"/>
                </w:tcPr>
                <w:p w14:paraId="67445FA3">
                  <w:r>
                    <w:rPr>
                      <w:rFonts w:hint="eastAsia"/>
                    </w:rPr>
                    <w:t>0.5</w:t>
                  </w:r>
                </w:p>
              </w:tc>
            </w:tr>
          </w:tbl>
          <w:p w14:paraId="721A540E">
            <w:pPr>
              <w:pStyle w:val="2"/>
              <w:ind w:firstLine="0" w:firstLineChars="0"/>
              <w:rPr>
                <w:b/>
                <w:sz w:val="18"/>
                <w:szCs w:val="18"/>
              </w:rPr>
            </w:pPr>
            <w:r>
              <w:rPr>
                <w:rFonts w:hint="eastAsia"/>
                <w:b/>
                <w:sz w:val="18"/>
                <w:szCs w:val="18"/>
              </w:rPr>
              <w:t>备注：括号外数值为水温&gt;12℃时的控制指标，括号内数值为水温≤12℃时的控制指标。</w:t>
            </w:r>
          </w:p>
          <w:p w14:paraId="7C39D053">
            <w:pPr>
              <w:pStyle w:val="2"/>
              <w:spacing w:line="400" w:lineRule="exact"/>
              <w:ind w:firstLine="420"/>
            </w:pPr>
          </w:p>
          <w:p w14:paraId="771788FB">
            <w:pPr>
              <w:pStyle w:val="2"/>
              <w:spacing w:line="400" w:lineRule="exact"/>
              <w:ind w:firstLine="420"/>
            </w:pPr>
            <w:r>
              <w:rPr>
                <w:rFonts w:hint="eastAsia"/>
              </w:rPr>
              <w:t>3、噪声排放标准</w:t>
            </w:r>
          </w:p>
          <w:p w14:paraId="5CEEF49A">
            <w:pPr>
              <w:pStyle w:val="2"/>
              <w:spacing w:line="400" w:lineRule="exact"/>
              <w:ind w:firstLine="420"/>
            </w:pPr>
            <w:r>
              <w:rPr>
                <w:rFonts w:hint="eastAsia"/>
              </w:rPr>
              <w:t>根据本项目所在地声环境功能区划，营运期噪声排放执行《工业企业厂界环境噪声排放标准》（GB12348-2008）相关标准。具体标准见表3-</w:t>
            </w:r>
            <w:r>
              <w:t>7</w:t>
            </w:r>
            <w:r>
              <w:rPr>
                <w:rFonts w:hint="eastAsia"/>
              </w:rPr>
              <w:t>。</w:t>
            </w:r>
          </w:p>
          <w:p w14:paraId="562A95AE">
            <w:pPr>
              <w:rPr>
                <w:b/>
                <w:bCs/>
              </w:rPr>
            </w:pPr>
            <w:r>
              <w:rPr>
                <w:rFonts w:hint="eastAsia"/>
                <w:b/>
                <w:bCs/>
              </w:rPr>
              <w:t>表3-</w:t>
            </w:r>
            <w:r>
              <w:rPr>
                <w:b/>
                <w:bCs/>
              </w:rPr>
              <w:t>7</w:t>
            </w:r>
            <w:r>
              <w:rPr>
                <w:rFonts w:hint="eastAsia"/>
                <w:b/>
                <w:bCs/>
              </w:rPr>
              <w:t xml:space="preserve"> 工业企业厂界环境噪声排放标准</w:t>
            </w:r>
          </w:p>
          <w:tbl>
            <w:tblPr>
              <w:tblStyle w:val="9"/>
              <w:tblW w:w="7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240"/>
              <w:gridCol w:w="810"/>
              <w:gridCol w:w="975"/>
              <w:gridCol w:w="1050"/>
              <w:gridCol w:w="870"/>
            </w:tblGrid>
            <w:tr w14:paraId="1984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62" w:type="dxa"/>
                  <w:vMerge w:val="restart"/>
                  <w:tcBorders>
                    <w:top w:val="single" w:color="auto" w:sz="12" w:space="0"/>
                  </w:tcBorders>
                  <w:vAlign w:val="center"/>
                </w:tcPr>
                <w:p w14:paraId="3ABD16F8">
                  <w:r>
                    <w:rPr>
                      <w:rFonts w:hint="eastAsia"/>
                    </w:rPr>
                    <w:t>厂界名</w:t>
                  </w:r>
                </w:p>
              </w:tc>
              <w:tc>
                <w:tcPr>
                  <w:tcW w:w="3240" w:type="dxa"/>
                  <w:vMerge w:val="restart"/>
                  <w:tcBorders>
                    <w:top w:val="single" w:color="auto" w:sz="12" w:space="0"/>
                  </w:tcBorders>
                  <w:vAlign w:val="center"/>
                </w:tcPr>
                <w:p w14:paraId="0326EB02">
                  <w:r>
                    <w:rPr>
                      <w:rFonts w:hint="eastAsia"/>
                    </w:rPr>
                    <w:t>执行标准</w:t>
                  </w:r>
                </w:p>
              </w:tc>
              <w:tc>
                <w:tcPr>
                  <w:tcW w:w="810" w:type="dxa"/>
                  <w:vMerge w:val="restart"/>
                  <w:tcBorders>
                    <w:top w:val="single" w:color="auto" w:sz="12" w:space="0"/>
                  </w:tcBorders>
                  <w:vAlign w:val="center"/>
                </w:tcPr>
                <w:p w14:paraId="07126713">
                  <w:r>
                    <w:rPr>
                      <w:rFonts w:hint="eastAsia"/>
                    </w:rPr>
                    <w:t>类别</w:t>
                  </w:r>
                </w:p>
              </w:tc>
              <w:tc>
                <w:tcPr>
                  <w:tcW w:w="975" w:type="dxa"/>
                  <w:vMerge w:val="restart"/>
                  <w:tcBorders>
                    <w:top w:val="single" w:color="auto" w:sz="12" w:space="0"/>
                  </w:tcBorders>
                  <w:vAlign w:val="center"/>
                </w:tcPr>
                <w:p w14:paraId="6808F1FC">
                  <w:r>
                    <w:rPr>
                      <w:rFonts w:hint="eastAsia"/>
                    </w:rPr>
                    <w:t>单位</w:t>
                  </w:r>
                </w:p>
              </w:tc>
              <w:tc>
                <w:tcPr>
                  <w:tcW w:w="1920" w:type="dxa"/>
                  <w:gridSpan w:val="2"/>
                  <w:tcBorders>
                    <w:top w:val="single" w:color="auto" w:sz="12" w:space="0"/>
                    <w:right w:val="nil"/>
                  </w:tcBorders>
                  <w:vAlign w:val="center"/>
                </w:tcPr>
                <w:p w14:paraId="3A383637">
                  <w:r>
                    <w:rPr>
                      <w:rFonts w:hint="eastAsia"/>
                    </w:rPr>
                    <w:t>标准限值dB（A）</w:t>
                  </w:r>
                </w:p>
              </w:tc>
            </w:tr>
            <w:tr w14:paraId="25FC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62" w:type="dxa"/>
                  <w:vMerge w:val="continue"/>
                  <w:tcBorders>
                    <w:left w:val="nil"/>
                  </w:tcBorders>
                  <w:vAlign w:val="center"/>
                </w:tcPr>
                <w:p w14:paraId="13C16525"/>
              </w:tc>
              <w:tc>
                <w:tcPr>
                  <w:tcW w:w="3240" w:type="dxa"/>
                  <w:vMerge w:val="continue"/>
                  <w:vAlign w:val="center"/>
                </w:tcPr>
                <w:p w14:paraId="7D51F5D5"/>
              </w:tc>
              <w:tc>
                <w:tcPr>
                  <w:tcW w:w="810" w:type="dxa"/>
                  <w:vMerge w:val="continue"/>
                  <w:vAlign w:val="center"/>
                </w:tcPr>
                <w:p w14:paraId="4C50F1D3"/>
              </w:tc>
              <w:tc>
                <w:tcPr>
                  <w:tcW w:w="975" w:type="dxa"/>
                  <w:vMerge w:val="continue"/>
                  <w:vAlign w:val="center"/>
                </w:tcPr>
                <w:p w14:paraId="585A18D2"/>
              </w:tc>
              <w:tc>
                <w:tcPr>
                  <w:tcW w:w="1050" w:type="dxa"/>
                  <w:vAlign w:val="center"/>
                </w:tcPr>
                <w:p w14:paraId="13772315">
                  <w:r>
                    <w:rPr>
                      <w:rFonts w:hint="eastAsia"/>
                    </w:rPr>
                    <w:t>昼</w:t>
                  </w:r>
                </w:p>
              </w:tc>
              <w:tc>
                <w:tcPr>
                  <w:tcW w:w="870" w:type="dxa"/>
                  <w:tcBorders>
                    <w:right w:val="nil"/>
                  </w:tcBorders>
                  <w:vAlign w:val="center"/>
                </w:tcPr>
                <w:p w14:paraId="5C899A98">
                  <w:r>
                    <w:rPr>
                      <w:rFonts w:hint="eastAsia"/>
                    </w:rPr>
                    <w:t>夜</w:t>
                  </w:r>
                </w:p>
              </w:tc>
            </w:tr>
            <w:tr w14:paraId="66A7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Borders>
                    <w:left w:val="nil"/>
                  </w:tcBorders>
                  <w:vAlign w:val="center"/>
                </w:tcPr>
                <w:p w14:paraId="66E189C4">
                  <w:r>
                    <w:rPr>
                      <w:rFonts w:hint="eastAsia"/>
                    </w:rPr>
                    <w:t>厂界外1m</w:t>
                  </w:r>
                </w:p>
              </w:tc>
              <w:tc>
                <w:tcPr>
                  <w:tcW w:w="3240" w:type="dxa"/>
                  <w:vAlign w:val="center"/>
                </w:tcPr>
                <w:p w14:paraId="756F0083">
                  <w:r>
                    <w:rPr>
                      <w:rFonts w:hint="eastAsia"/>
                    </w:rPr>
                    <w:t>《工业企业厂界环境噪声排放标准》（GB12348-2008）</w:t>
                  </w:r>
                </w:p>
              </w:tc>
              <w:tc>
                <w:tcPr>
                  <w:tcW w:w="810" w:type="dxa"/>
                  <w:vAlign w:val="center"/>
                </w:tcPr>
                <w:p w14:paraId="3E739967">
                  <w:r>
                    <w:rPr>
                      <w:rFonts w:hint="eastAsia"/>
                    </w:rPr>
                    <w:t>3类</w:t>
                  </w:r>
                </w:p>
              </w:tc>
              <w:tc>
                <w:tcPr>
                  <w:tcW w:w="975" w:type="dxa"/>
                  <w:vAlign w:val="center"/>
                </w:tcPr>
                <w:p w14:paraId="73D0C8F9">
                  <w:r>
                    <w:rPr>
                      <w:rFonts w:hint="eastAsia"/>
                    </w:rPr>
                    <w:t>dB（A）</w:t>
                  </w:r>
                </w:p>
              </w:tc>
              <w:tc>
                <w:tcPr>
                  <w:tcW w:w="1050" w:type="dxa"/>
                  <w:vAlign w:val="center"/>
                </w:tcPr>
                <w:p w14:paraId="2BBB0061">
                  <w:r>
                    <w:rPr>
                      <w:rFonts w:hint="eastAsia"/>
                    </w:rPr>
                    <w:t>65</w:t>
                  </w:r>
                </w:p>
              </w:tc>
              <w:tc>
                <w:tcPr>
                  <w:tcW w:w="870" w:type="dxa"/>
                  <w:tcBorders>
                    <w:right w:val="nil"/>
                  </w:tcBorders>
                  <w:vAlign w:val="center"/>
                </w:tcPr>
                <w:p w14:paraId="400A4FE5">
                  <w:r>
                    <w:rPr>
                      <w:rFonts w:hint="eastAsia"/>
                    </w:rPr>
                    <w:t>55</w:t>
                  </w:r>
                </w:p>
              </w:tc>
            </w:tr>
          </w:tbl>
          <w:p w14:paraId="52A43791">
            <w:pPr>
              <w:pStyle w:val="2"/>
              <w:spacing w:line="400" w:lineRule="exact"/>
              <w:ind w:firstLine="420"/>
            </w:pPr>
          </w:p>
          <w:p w14:paraId="00F49716">
            <w:pPr>
              <w:pStyle w:val="2"/>
              <w:spacing w:line="400" w:lineRule="exact"/>
              <w:ind w:firstLine="420"/>
            </w:pPr>
            <w:r>
              <w:rPr>
                <w:rFonts w:hint="eastAsia"/>
              </w:rPr>
              <w:t>4、固废贮存标准</w:t>
            </w:r>
          </w:p>
          <w:p w14:paraId="4254DF90">
            <w:pPr>
              <w:pStyle w:val="2"/>
              <w:spacing w:line="400" w:lineRule="exact"/>
              <w:ind w:firstLine="420"/>
            </w:pPr>
            <w:r>
              <w:rPr>
                <w:rFonts w:hint="eastAsia"/>
              </w:rPr>
              <w:t>本项目一般工业固废储存按《一般工业固体废物贮存和填埋污染控制标准》（GB18599-2020）中相关规定执行；危险废物储存按《危险废物贮存污染控制标准》（GB18597-2023）、《江苏省固体废物全过程环境监管工作意见》（苏环办[</w:t>
            </w:r>
            <w:r>
              <w:t>2024]16号</w:t>
            </w:r>
            <w:r>
              <w:rPr>
                <w:rFonts w:hint="eastAsia"/>
              </w:rPr>
              <w:t>）相关规定执行；生活垃圾处理执行《城市生活垃圾处理及污染防治技术政策》（建城[2000]120号）和《生活垃圾处理技术指南》（建城[2010]61号）以及国家、省市关于固体废物污染环境防治的法律法规。</w:t>
            </w:r>
          </w:p>
        </w:tc>
      </w:tr>
    </w:tbl>
    <w:p w14:paraId="31FAD91F"/>
    <w:p w14:paraId="7F6859F1"/>
    <w:p w14:paraId="614F7107"/>
    <w:p w14:paraId="3FB00AC3"/>
    <w:p w14:paraId="5F999FEC"/>
    <w:tbl>
      <w:tblPr>
        <w:tblStyle w:val="9"/>
        <w:tblW w:w="897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33"/>
      </w:tblGrid>
      <w:tr w14:paraId="0C8B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3" w:hRule="atLeast"/>
        </w:trPr>
        <w:tc>
          <w:tcPr>
            <w:tcW w:w="1005" w:type="dxa"/>
            <w:vAlign w:val="center"/>
          </w:tcPr>
          <w:p w14:paraId="23990CB5">
            <w:r>
              <w:rPr>
                <w:rFonts w:hint="eastAsia"/>
              </w:rPr>
              <w:t>总量控制指标</w:t>
            </w:r>
          </w:p>
        </w:tc>
        <w:tc>
          <w:tcPr>
            <w:tcW w:w="7965" w:type="dxa"/>
          </w:tcPr>
          <w:p w14:paraId="41894BC7">
            <w:pPr>
              <w:pStyle w:val="2"/>
              <w:ind w:firstLine="420"/>
            </w:pPr>
            <w:r>
              <w:rPr>
                <w:rFonts w:hint="eastAsia"/>
              </w:rPr>
              <w:t>项目建设地所在区域属于太湖流域三级保护区，且属于“双控区”。结合项目排污特征，确定总量控制因子：</w:t>
            </w:r>
          </w:p>
          <w:p w14:paraId="4B2CEAD5">
            <w:pPr>
              <w:pStyle w:val="2"/>
              <w:ind w:firstLine="420"/>
            </w:pPr>
            <w:r>
              <w:rPr>
                <w:rFonts w:hint="eastAsia"/>
              </w:rPr>
              <w:t>废水：COD、氨氮、TP、TN</w:t>
            </w:r>
          </w:p>
          <w:p w14:paraId="1539C98B">
            <w:pPr>
              <w:pStyle w:val="2"/>
              <w:ind w:firstLine="420"/>
            </w:pPr>
            <w:r>
              <w:rPr>
                <w:rFonts w:hint="eastAsia"/>
              </w:rPr>
              <w:t>废气：非甲烷总烃</w:t>
            </w:r>
          </w:p>
          <w:p w14:paraId="64F59D01">
            <w:pPr>
              <w:pStyle w:val="2"/>
              <w:ind w:firstLine="420"/>
            </w:pPr>
            <w:r>
              <w:rPr>
                <w:rFonts w:hint="eastAsia"/>
              </w:rPr>
              <w:t>建设项目污染物排放总量指标见表3-7。</w:t>
            </w:r>
          </w:p>
          <w:p w14:paraId="3D952274">
            <w:pPr>
              <w:rPr>
                <w:b/>
                <w:bCs/>
              </w:rPr>
            </w:pPr>
            <w:r>
              <w:rPr>
                <w:rFonts w:hint="eastAsia"/>
                <w:b/>
                <w:bCs/>
              </w:rPr>
              <w:t>表3-7 建设项目污染物排放总量指标 单位t/a</w:t>
            </w:r>
          </w:p>
          <w:tbl>
            <w:tblPr>
              <w:tblStyle w:val="9"/>
              <w:tblW w:w="78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6"/>
              <w:gridCol w:w="396"/>
              <w:gridCol w:w="711"/>
              <w:gridCol w:w="1257"/>
              <w:gridCol w:w="711"/>
              <w:gridCol w:w="711"/>
              <w:gridCol w:w="1257"/>
              <w:gridCol w:w="711"/>
              <w:gridCol w:w="1257"/>
              <w:gridCol w:w="813"/>
            </w:tblGrid>
            <w:tr w14:paraId="79E7E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0" w:type="auto"/>
                  <w:vMerge w:val="restart"/>
                  <w:vAlign w:val="center"/>
                </w:tcPr>
                <w:p w14:paraId="1D5795FB">
                  <w:pPr>
                    <w:adjustRightInd w:val="0"/>
                    <w:snapToGrid w:val="0"/>
                    <w:rPr>
                      <w:b/>
                      <w:bCs/>
                      <w:sz w:val="18"/>
                      <w:szCs w:val="18"/>
                    </w:rPr>
                  </w:pPr>
                  <w:r>
                    <w:rPr>
                      <w:rFonts w:hint="eastAsia"/>
                      <w:b/>
                      <w:bCs/>
                      <w:sz w:val="18"/>
                      <w:szCs w:val="18"/>
                    </w:rPr>
                    <w:t>类别</w:t>
                  </w:r>
                </w:p>
              </w:tc>
              <w:tc>
                <w:tcPr>
                  <w:tcW w:w="0" w:type="auto"/>
                  <w:gridSpan w:val="2"/>
                  <w:vMerge w:val="restart"/>
                  <w:vAlign w:val="center"/>
                </w:tcPr>
                <w:p w14:paraId="44218FDB">
                  <w:pPr>
                    <w:adjustRightInd w:val="0"/>
                    <w:snapToGrid w:val="0"/>
                    <w:rPr>
                      <w:b/>
                      <w:bCs/>
                      <w:sz w:val="18"/>
                      <w:szCs w:val="18"/>
                    </w:rPr>
                  </w:pPr>
                  <w:r>
                    <w:rPr>
                      <w:rFonts w:hint="eastAsia"/>
                      <w:b/>
                      <w:bCs/>
                      <w:sz w:val="18"/>
                      <w:szCs w:val="18"/>
                    </w:rPr>
                    <w:t>污染物名称</w:t>
                  </w:r>
                </w:p>
              </w:tc>
              <w:tc>
                <w:tcPr>
                  <w:tcW w:w="0" w:type="auto"/>
                  <w:gridSpan w:val="2"/>
                  <w:vAlign w:val="center"/>
                </w:tcPr>
                <w:p w14:paraId="56989DF2">
                  <w:pPr>
                    <w:adjustRightInd w:val="0"/>
                    <w:snapToGrid w:val="0"/>
                    <w:rPr>
                      <w:b/>
                      <w:bCs/>
                      <w:sz w:val="18"/>
                      <w:szCs w:val="18"/>
                    </w:rPr>
                  </w:pPr>
                  <w:r>
                    <w:rPr>
                      <w:rFonts w:hint="eastAsia"/>
                      <w:b/>
                      <w:bCs/>
                      <w:sz w:val="18"/>
                      <w:szCs w:val="18"/>
                    </w:rPr>
                    <w:t>现有项目</w:t>
                  </w:r>
                </w:p>
              </w:tc>
              <w:tc>
                <w:tcPr>
                  <w:tcW w:w="0" w:type="auto"/>
                  <w:gridSpan w:val="3"/>
                  <w:vAlign w:val="center"/>
                </w:tcPr>
                <w:p w14:paraId="37F04181">
                  <w:pPr>
                    <w:adjustRightInd w:val="0"/>
                    <w:snapToGrid w:val="0"/>
                    <w:rPr>
                      <w:b/>
                      <w:bCs/>
                      <w:sz w:val="18"/>
                      <w:szCs w:val="18"/>
                    </w:rPr>
                  </w:pPr>
                  <w:r>
                    <w:rPr>
                      <w:rFonts w:hint="eastAsia"/>
                      <w:b/>
                      <w:bCs/>
                      <w:sz w:val="18"/>
                      <w:szCs w:val="18"/>
                    </w:rPr>
                    <w:t>本项目</w:t>
                  </w:r>
                </w:p>
              </w:tc>
              <w:tc>
                <w:tcPr>
                  <w:tcW w:w="0" w:type="auto"/>
                  <w:vMerge w:val="restart"/>
                  <w:vAlign w:val="center"/>
                </w:tcPr>
                <w:p w14:paraId="170DBD9E">
                  <w:pPr>
                    <w:adjustRightInd w:val="0"/>
                    <w:snapToGrid w:val="0"/>
                    <w:rPr>
                      <w:b/>
                      <w:bCs/>
                      <w:sz w:val="18"/>
                      <w:szCs w:val="18"/>
                    </w:rPr>
                  </w:pPr>
                  <w:r>
                    <w:rPr>
                      <w:rFonts w:hint="eastAsia"/>
                      <w:b/>
                      <w:bCs/>
                      <w:sz w:val="18"/>
                      <w:szCs w:val="18"/>
                    </w:rPr>
                    <w:t>“以新带老”削减量</w:t>
                  </w:r>
                </w:p>
              </w:tc>
              <w:tc>
                <w:tcPr>
                  <w:tcW w:w="0" w:type="auto"/>
                  <w:vMerge w:val="restart"/>
                  <w:vAlign w:val="center"/>
                </w:tcPr>
                <w:p w14:paraId="05302261">
                  <w:pPr>
                    <w:adjustRightInd w:val="0"/>
                    <w:snapToGrid w:val="0"/>
                    <w:rPr>
                      <w:b/>
                      <w:bCs/>
                      <w:sz w:val="18"/>
                      <w:szCs w:val="18"/>
                    </w:rPr>
                  </w:pPr>
                  <w:r>
                    <w:rPr>
                      <w:rFonts w:hint="eastAsia"/>
                      <w:b/>
                      <w:bCs/>
                      <w:sz w:val="18"/>
                      <w:szCs w:val="18"/>
                    </w:rPr>
                    <w:t>迁建后全厂排放量</w:t>
                  </w:r>
                </w:p>
              </w:tc>
              <w:tc>
                <w:tcPr>
                  <w:tcW w:w="0" w:type="auto"/>
                  <w:vMerge w:val="restart"/>
                  <w:vAlign w:val="center"/>
                </w:tcPr>
                <w:p w14:paraId="22A39DC2">
                  <w:pPr>
                    <w:adjustRightInd w:val="0"/>
                    <w:snapToGrid w:val="0"/>
                    <w:rPr>
                      <w:b/>
                      <w:bCs/>
                      <w:sz w:val="18"/>
                      <w:szCs w:val="18"/>
                    </w:rPr>
                  </w:pPr>
                  <w:r>
                    <w:rPr>
                      <w:rFonts w:hint="eastAsia"/>
                      <w:b/>
                      <w:bCs/>
                      <w:sz w:val="18"/>
                      <w:szCs w:val="18"/>
                    </w:rPr>
                    <w:t>排放增减量</w:t>
                  </w:r>
                </w:p>
              </w:tc>
            </w:tr>
            <w:tr w14:paraId="323CD9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continue"/>
                  <w:vAlign w:val="center"/>
                </w:tcPr>
                <w:p w14:paraId="51EEDF47">
                  <w:pPr>
                    <w:adjustRightInd w:val="0"/>
                    <w:snapToGrid w:val="0"/>
                    <w:rPr>
                      <w:sz w:val="18"/>
                      <w:szCs w:val="18"/>
                    </w:rPr>
                  </w:pPr>
                </w:p>
              </w:tc>
              <w:tc>
                <w:tcPr>
                  <w:tcW w:w="0" w:type="auto"/>
                  <w:gridSpan w:val="2"/>
                  <w:vMerge w:val="continue"/>
                  <w:vAlign w:val="center"/>
                </w:tcPr>
                <w:p w14:paraId="53F8984F">
                  <w:pPr>
                    <w:adjustRightInd w:val="0"/>
                    <w:snapToGrid w:val="0"/>
                    <w:rPr>
                      <w:sz w:val="18"/>
                      <w:szCs w:val="18"/>
                    </w:rPr>
                  </w:pPr>
                </w:p>
              </w:tc>
              <w:tc>
                <w:tcPr>
                  <w:tcW w:w="0" w:type="auto"/>
                  <w:vAlign w:val="center"/>
                </w:tcPr>
                <w:p w14:paraId="02F7EFA9">
                  <w:pPr>
                    <w:adjustRightInd w:val="0"/>
                    <w:snapToGrid w:val="0"/>
                    <w:rPr>
                      <w:b/>
                      <w:bCs/>
                      <w:sz w:val="18"/>
                      <w:szCs w:val="18"/>
                    </w:rPr>
                  </w:pPr>
                  <w:r>
                    <w:rPr>
                      <w:rFonts w:hint="eastAsia"/>
                      <w:b/>
                      <w:bCs/>
                      <w:sz w:val="18"/>
                      <w:szCs w:val="18"/>
                    </w:rPr>
                    <w:t>实际排放量</w:t>
                  </w:r>
                </w:p>
              </w:tc>
              <w:tc>
                <w:tcPr>
                  <w:tcW w:w="0" w:type="auto"/>
                  <w:vAlign w:val="center"/>
                </w:tcPr>
                <w:p w14:paraId="7CB1DB84">
                  <w:pPr>
                    <w:adjustRightInd w:val="0"/>
                    <w:snapToGrid w:val="0"/>
                    <w:rPr>
                      <w:b/>
                      <w:bCs/>
                      <w:sz w:val="18"/>
                      <w:szCs w:val="18"/>
                    </w:rPr>
                  </w:pPr>
                  <w:r>
                    <w:rPr>
                      <w:rFonts w:hint="eastAsia"/>
                      <w:b/>
                      <w:bCs/>
                      <w:sz w:val="18"/>
                      <w:szCs w:val="18"/>
                    </w:rPr>
                    <w:t>核定排放量</w:t>
                  </w:r>
                </w:p>
              </w:tc>
              <w:tc>
                <w:tcPr>
                  <w:tcW w:w="0" w:type="auto"/>
                  <w:vAlign w:val="center"/>
                </w:tcPr>
                <w:p w14:paraId="4E3F4ED7">
                  <w:pPr>
                    <w:adjustRightInd w:val="0"/>
                    <w:snapToGrid w:val="0"/>
                    <w:rPr>
                      <w:b/>
                      <w:bCs/>
                      <w:sz w:val="18"/>
                      <w:szCs w:val="18"/>
                    </w:rPr>
                  </w:pPr>
                  <w:r>
                    <w:rPr>
                      <w:rFonts w:hint="eastAsia"/>
                      <w:b/>
                      <w:bCs/>
                      <w:sz w:val="18"/>
                      <w:szCs w:val="18"/>
                    </w:rPr>
                    <w:t>产生量</w:t>
                  </w:r>
                </w:p>
              </w:tc>
              <w:tc>
                <w:tcPr>
                  <w:tcW w:w="0" w:type="auto"/>
                  <w:vAlign w:val="center"/>
                </w:tcPr>
                <w:p w14:paraId="6DC070A2">
                  <w:pPr>
                    <w:adjustRightInd w:val="0"/>
                    <w:snapToGrid w:val="0"/>
                    <w:rPr>
                      <w:b/>
                      <w:bCs/>
                      <w:sz w:val="18"/>
                      <w:szCs w:val="18"/>
                    </w:rPr>
                  </w:pPr>
                  <w:r>
                    <w:rPr>
                      <w:rFonts w:hint="eastAsia"/>
                      <w:b/>
                      <w:bCs/>
                      <w:sz w:val="18"/>
                      <w:szCs w:val="18"/>
                    </w:rPr>
                    <w:t>削减量</w:t>
                  </w:r>
                </w:p>
              </w:tc>
              <w:tc>
                <w:tcPr>
                  <w:tcW w:w="0" w:type="auto"/>
                  <w:vAlign w:val="center"/>
                </w:tcPr>
                <w:p w14:paraId="0AADF196">
                  <w:pPr>
                    <w:adjustRightInd w:val="0"/>
                    <w:snapToGrid w:val="0"/>
                    <w:rPr>
                      <w:b/>
                      <w:bCs/>
                      <w:sz w:val="18"/>
                      <w:szCs w:val="18"/>
                    </w:rPr>
                  </w:pPr>
                  <w:r>
                    <w:rPr>
                      <w:rFonts w:hint="eastAsia"/>
                      <w:b/>
                      <w:bCs/>
                      <w:sz w:val="18"/>
                      <w:szCs w:val="18"/>
                    </w:rPr>
                    <w:t>排放量</w:t>
                  </w:r>
                </w:p>
              </w:tc>
              <w:tc>
                <w:tcPr>
                  <w:tcW w:w="0" w:type="auto"/>
                  <w:vMerge w:val="continue"/>
                  <w:vAlign w:val="center"/>
                </w:tcPr>
                <w:p w14:paraId="4E19CF59">
                  <w:pPr>
                    <w:adjustRightInd w:val="0"/>
                    <w:snapToGrid w:val="0"/>
                    <w:rPr>
                      <w:sz w:val="18"/>
                      <w:szCs w:val="18"/>
                    </w:rPr>
                  </w:pPr>
                </w:p>
              </w:tc>
              <w:tc>
                <w:tcPr>
                  <w:tcW w:w="0" w:type="auto"/>
                  <w:vMerge w:val="continue"/>
                  <w:vAlign w:val="center"/>
                </w:tcPr>
                <w:p w14:paraId="4F346A97">
                  <w:pPr>
                    <w:adjustRightInd w:val="0"/>
                    <w:snapToGrid w:val="0"/>
                    <w:rPr>
                      <w:sz w:val="18"/>
                      <w:szCs w:val="18"/>
                    </w:rPr>
                  </w:pPr>
                </w:p>
              </w:tc>
              <w:tc>
                <w:tcPr>
                  <w:tcW w:w="0" w:type="auto"/>
                  <w:vMerge w:val="continue"/>
                  <w:vAlign w:val="center"/>
                </w:tcPr>
                <w:p w14:paraId="28E9F3DB">
                  <w:pPr>
                    <w:adjustRightInd w:val="0"/>
                    <w:snapToGrid w:val="0"/>
                    <w:rPr>
                      <w:sz w:val="18"/>
                      <w:szCs w:val="18"/>
                    </w:rPr>
                  </w:pPr>
                </w:p>
              </w:tc>
            </w:tr>
            <w:tr w14:paraId="236AD0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vMerge w:val="restart"/>
                  <w:vAlign w:val="center"/>
                </w:tcPr>
                <w:p w14:paraId="63748F88">
                  <w:pPr>
                    <w:adjustRightInd w:val="0"/>
                    <w:snapToGrid w:val="0"/>
                    <w:rPr>
                      <w:sz w:val="18"/>
                      <w:szCs w:val="18"/>
                    </w:rPr>
                  </w:pPr>
                  <w:r>
                    <w:rPr>
                      <w:rFonts w:hint="eastAsia"/>
                      <w:sz w:val="18"/>
                      <w:szCs w:val="18"/>
                    </w:rPr>
                    <w:t>废气</w:t>
                  </w:r>
                </w:p>
              </w:tc>
              <w:tc>
                <w:tcPr>
                  <w:tcW w:w="0" w:type="auto"/>
                  <w:vMerge w:val="restart"/>
                  <w:vAlign w:val="center"/>
                </w:tcPr>
                <w:p w14:paraId="09B34327">
                  <w:pPr>
                    <w:adjustRightInd w:val="0"/>
                    <w:snapToGrid w:val="0"/>
                    <w:rPr>
                      <w:sz w:val="18"/>
                      <w:szCs w:val="18"/>
                    </w:rPr>
                  </w:pPr>
                  <w:r>
                    <w:rPr>
                      <w:rFonts w:hint="eastAsia"/>
                      <w:sz w:val="18"/>
                      <w:szCs w:val="18"/>
                    </w:rPr>
                    <w:t>有组织</w:t>
                  </w:r>
                </w:p>
              </w:tc>
              <w:tc>
                <w:tcPr>
                  <w:tcW w:w="0" w:type="auto"/>
                  <w:vAlign w:val="center"/>
                </w:tcPr>
                <w:p w14:paraId="3D23F47A">
                  <w:pPr>
                    <w:adjustRightInd w:val="0"/>
                    <w:snapToGrid w:val="0"/>
                    <w:rPr>
                      <w:sz w:val="18"/>
                      <w:szCs w:val="18"/>
                    </w:rPr>
                  </w:pPr>
                  <w:r>
                    <w:rPr>
                      <w:rFonts w:hint="eastAsia"/>
                      <w:sz w:val="18"/>
                      <w:szCs w:val="18"/>
                    </w:rPr>
                    <w:t>非甲烷总烃</w:t>
                  </w:r>
                </w:p>
              </w:tc>
              <w:tc>
                <w:tcPr>
                  <w:tcW w:w="0" w:type="auto"/>
                  <w:vAlign w:val="center"/>
                </w:tcPr>
                <w:p w14:paraId="2766C6D6">
                  <w:pPr>
                    <w:adjustRightInd w:val="0"/>
                    <w:snapToGrid w:val="0"/>
                    <w:rPr>
                      <w:sz w:val="18"/>
                      <w:szCs w:val="18"/>
                    </w:rPr>
                  </w:pPr>
                  <w:r>
                    <w:rPr>
                      <w:rFonts w:cs="Times New Roman"/>
                      <w:color w:val="000000"/>
                      <w:sz w:val="18"/>
                      <w:szCs w:val="18"/>
                    </w:rPr>
                    <w:t>0.0022</w:t>
                  </w:r>
                </w:p>
              </w:tc>
              <w:tc>
                <w:tcPr>
                  <w:tcW w:w="0" w:type="auto"/>
                  <w:vAlign w:val="center"/>
                </w:tcPr>
                <w:p w14:paraId="2CE6C367">
                  <w:pPr>
                    <w:adjustRightInd w:val="0"/>
                    <w:snapToGrid w:val="0"/>
                    <w:rPr>
                      <w:sz w:val="18"/>
                      <w:szCs w:val="18"/>
                    </w:rPr>
                  </w:pPr>
                  <w:r>
                    <w:rPr>
                      <w:rFonts w:cs="Times New Roman"/>
                      <w:color w:val="000000"/>
                      <w:sz w:val="18"/>
                      <w:szCs w:val="18"/>
                    </w:rPr>
                    <w:t>0.0026</w:t>
                  </w:r>
                </w:p>
              </w:tc>
              <w:tc>
                <w:tcPr>
                  <w:tcW w:w="0" w:type="auto"/>
                  <w:vAlign w:val="center"/>
                </w:tcPr>
                <w:p w14:paraId="2BE32115">
                  <w:pPr>
                    <w:adjustRightInd w:val="0"/>
                    <w:snapToGrid w:val="0"/>
                    <w:rPr>
                      <w:sz w:val="18"/>
                      <w:szCs w:val="18"/>
                    </w:rPr>
                  </w:pPr>
                  <w:r>
                    <w:rPr>
                      <w:rFonts w:cs="Times New Roman"/>
                      <w:color w:val="000000"/>
                      <w:sz w:val="18"/>
                      <w:szCs w:val="18"/>
                    </w:rPr>
                    <w:t>0.043</w:t>
                  </w:r>
                </w:p>
              </w:tc>
              <w:tc>
                <w:tcPr>
                  <w:tcW w:w="0" w:type="auto"/>
                  <w:vAlign w:val="center"/>
                </w:tcPr>
                <w:p w14:paraId="4378F43A">
                  <w:pPr>
                    <w:adjustRightInd w:val="0"/>
                    <w:snapToGrid w:val="0"/>
                    <w:rPr>
                      <w:sz w:val="18"/>
                      <w:szCs w:val="18"/>
                    </w:rPr>
                  </w:pPr>
                  <w:r>
                    <w:rPr>
                      <w:rFonts w:cs="Times New Roman"/>
                      <w:color w:val="000000"/>
                      <w:sz w:val="18"/>
                      <w:szCs w:val="18"/>
                    </w:rPr>
                    <w:t>0.039</w:t>
                  </w:r>
                </w:p>
              </w:tc>
              <w:tc>
                <w:tcPr>
                  <w:tcW w:w="0" w:type="auto"/>
                  <w:vAlign w:val="center"/>
                </w:tcPr>
                <w:p w14:paraId="123E277F">
                  <w:pPr>
                    <w:adjustRightInd w:val="0"/>
                    <w:snapToGrid w:val="0"/>
                    <w:rPr>
                      <w:sz w:val="18"/>
                      <w:szCs w:val="18"/>
                    </w:rPr>
                  </w:pPr>
                  <w:r>
                    <w:rPr>
                      <w:rFonts w:cs="Times New Roman"/>
                      <w:color w:val="000000"/>
                      <w:sz w:val="18"/>
                      <w:szCs w:val="18"/>
                    </w:rPr>
                    <w:t>0.004</w:t>
                  </w:r>
                </w:p>
              </w:tc>
              <w:tc>
                <w:tcPr>
                  <w:tcW w:w="0" w:type="auto"/>
                  <w:shd w:val="clear" w:color="auto" w:fill="auto"/>
                  <w:vAlign w:val="center"/>
                </w:tcPr>
                <w:p w14:paraId="757DDF1E">
                  <w:pPr>
                    <w:adjustRightInd w:val="0"/>
                    <w:snapToGrid w:val="0"/>
                    <w:rPr>
                      <w:sz w:val="18"/>
                      <w:szCs w:val="18"/>
                    </w:rPr>
                  </w:pPr>
                  <w:r>
                    <w:rPr>
                      <w:rFonts w:cs="Times New Roman"/>
                      <w:color w:val="000000"/>
                      <w:sz w:val="18"/>
                      <w:szCs w:val="18"/>
                    </w:rPr>
                    <w:t>0.0026</w:t>
                  </w:r>
                </w:p>
              </w:tc>
              <w:tc>
                <w:tcPr>
                  <w:tcW w:w="0" w:type="auto"/>
                  <w:shd w:val="clear" w:color="auto" w:fill="auto"/>
                  <w:vAlign w:val="center"/>
                </w:tcPr>
                <w:p w14:paraId="78E573A3">
                  <w:pPr>
                    <w:adjustRightInd w:val="0"/>
                    <w:snapToGrid w:val="0"/>
                    <w:rPr>
                      <w:sz w:val="18"/>
                      <w:szCs w:val="18"/>
                    </w:rPr>
                  </w:pPr>
                  <w:r>
                    <w:rPr>
                      <w:rFonts w:cs="Times New Roman"/>
                      <w:color w:val="000000"/>
                      <w:sz w:val="18"/>
                      <w:szCs w:val="18"/>
                    </w:rPr>
                    <w:t>0.004</w:t>
                  </w:r>
                </w:p>
              </w:tc>
              <w:tc>
                <w:tcPr>
                  <w:tcW w:w="0" w:type="auto"/>
                  <w:vAlign w:val="center"/>
                </w:tcPr>
                <w:p w14:paraId="15922A3B">
                  <w:pPr>
                    <w:adjustRightInd w:val="0"/>
                    <w:snapToGrid w:val="0"/>
                    <w:rPr>
                      <w:sz w:val="18"/>
                      <w:szCs w:val="18"/>
                    </w:rPr>
                  </w:pPr>
                  <w:r>
                    <w:rPr>
                      <w:rFonts w:cs="Times New Roman"/>
                      <w:color w:val="000000"/>
                      <w:sz w:val="18"/>
                      <w:szCs w:val="18"/>
                    </w:rPr>
                    <w:t>+0.0014</w:t>
                  </w:r>
                </w:p>
              </w:tc>
            </w:tr>
            <w:tr w14:paraId="0132C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0" w:type="auto"/>
                  <w:vMerge w:val="continue"/>
                  <w:vAlign w:val="center"/>
                </w:tcPr>
                <w:p w14:paraId="53C252A0">
                  <w:pPr>
                    <w:adjustRightInd w:val="0"/>
                    <w:snapToGrid w:val="0"/>
                    <w:rPr>
                      <w:sz w:val="18"/>
                      <w:szCs w:val="18"/>
                    </w:rPr>
                  </w:pPr>
                </w:p>
              </w:tc>
              <w:tc>
                <w:tcPr>
                  <w:tcW w:w="0" w:type="auto"/>
                  <w:vMerge w:val="continue"/>
                  <w:vAlign w:val="center"/>
                </w:tcPr>
                <w:p w14:paraId="60E8A801">
                  <w:pPr>
                    <w:adjustRightInd w:val="0"/>
                    <w:snapToGrid w:val="0"/>
                    <w:rPr>
                      <w:sz w:val="18"/>
                      <w:szCs w:val="18"/>
                    </w:rPr>
                  </w:pPr>
                </w:p>
              </w:tc>
              <w:tc>
                <w:tcPr>
                  <w:tcW w:w="0" w:type="auto"/>
                  <w:vAlign w:val="center"/>
                </w:tcPr>
                <w:p w14:paraId="58820D12">
                  <w:pPr>
                    <w:adjustRightInd w:val="0"/>
                    <w:snapToGrid w:val="0"/>
                    <w:rPr>
                      <w:sz w:val="18"/>
                      <w:szCs w:val="18"/>
                    </w:rPr>
                  </w:pPr>
                  <w:r>
                    <w:rPr>
                      <w:rFonts w:hint="eastAsia"/>
                      <w:sz w:val="18"/>
                      <w:szCs w:val="18"/>
                    </w:rPr>
                    <w:t>酚类</w:t>
                  </w:r>
                </w:p>
              </w:tc>
              <w:tc>
                <w:tcPr>
                  <w:tcW w:w="0" w:type="auto"/>
                  <w:vAlign w:val="center"/>
                </w:tcPr>
                <w:p w14:paraId="103C5C29">
                  <w:pPr>
                    <w:adjustRightInd w:val="0"/>
                    <w:snapToGrid w:val="0"/>
                    <w:rPr>
                      <w:sz w:val="18"/>
                      <w:szCs w:val="18"/>
                    </w:rPr>
                  </w:pPr>
                  <w:r>
                    <w:rPr>
                      <w:rFonts w:cs="Times New Roman"/>
                      <w:color w:val="000000"/>
                      <w:sz w:val="18"/>
                      <w:szCs w:val="18"/>
                    </w:rPr>
                    <w:t>0</w:t>
                  </w:r>
                </w:p>
              </w:tc>
              <w:tc>
                <w:tcPr>
                  <w:tcW w:w="0" w:type="auto"/>
                  <w:vAlign w:val="center"/>
                </w:tcPr>
                <w:p w14:paraId="76A84498">
                  <w:pPr>
                    <w:adjustRightInd w:val="0"/>
                    <w:snapToGrid w:val="0"/>
                    <w:rPr>
                      <w:sz w:val="18"/>
                      <w:szCs w:val="18"/>
                    </w:rPr>
                  </w:pPr>
                  <w:r>
                    <w:rPr>
                      <w:rFonts w:cs="Times New Roman"/>
                      <w:color w:val="000000"/>
                      <w:sz w:val="18"/>
                      <w:szCs w:val="18"/>
                    </w:rPr>
                    <w:t>0</w:t>
                  </w:r>
                </w:p>
              </w:tc>
              <w:tc>
                <w:tcPr>
                  <w:tcW w:w="0" w:type="auto"/>
                  <w:vAlign w:val="center"/>
                </w:tcPr>
                <w:p w14:paraId="305C61CC">
                  <w:pPr>
                    <w:adjustRightInd w:val="0"/>
                    <w:snapToGrid w:val="0"/>
                    <w:rPr>
                      <w:sz w:val="18"/>
                      <w:szCs w:val="18"/>
                    </w:rPr>
                  </w:pPr>
                  <w:r>
                    <w:rPr>
                      <w:rFonts w:cs="Times New Roman"/>
                      <w:color w:val="000000"/>
                      <w:sz w:val="18"/>
                      <w:szCs w:val="18"/>
                    </w:rPr>
                    <w:t>0.0086</w:t>
                  </w:r>
                </w:p>
              </w:tc>
              <w:tc>
                <w:tcPr>
                  <w:tcW w:w="0" w:type="auto"/>
                  <w:vAlign w:val="center"/>
                </w:tcPr>
                <w:p w14:paraId="63209C35">
                  <w:pPr>
                    <w:adjustRightInd w:val="0"/>
                    <w:snapToGrid w:val="0"/>
                    <w:rPr>
                      <w:sz w:val="18"/>
                      <w:szCs w:val="18"/>
                    </w:rPr>
                  </w:pPr>
                  <w:r>
                    <w:rPr>
                      <w:rFonts w:cs="Times New Roman"/>
                      <w:color w:val="000000"/>
                      <w:sz w:val="18"/>
                      <w:szCs w:val="18"/>
                    </w:rPr>
                    <w:t>0.0078</w:t>
                  </w:r>
                </w:p>
              </w:tc>
              <w:tc>
                <w:tcPr>
                  <w:tcW w:w="0" w:type="auto"/>
                  <w:vAlign w:val="center"/>
                </w:tcPr>
                <w:p w14:paraId="751599EF">
                  <w:pPr>
                    <w:adjustRightInd w:val="0"/>
                    <w:snapToGrid w:val="0"/>
                    <w:rPr>
                      <w:sz w:val="18"/>
                      <w:szCs w:val="18"/>
                    </w:rPr>
                  </w:pPr>
                  <w:r>
                    <w:rPr>
                      <w:rFonts w:cs="Times New Roman"/>
                      <w:color w:val="000000"/>
                      <w:sz w:val="18"/>
                      <w:szCs w:val="18"/>
                    </w:rPr>
                    <w:t>0.0008</w:t>
                  </w:r>
                </w:p>
              </w:tc>
              <w:tc>
                <w:tcPr>
                  <w:tcW w:w="0" w:type="auto"/>
                  <w:shd w:val="clear" w:color="auto" w:fill="auto"/>
                  <w:vAlign w:val="center"/>
                </w:tcPr>
                <w:p w14:paraId="58BF4941">
                  <w:pPr>
                    <w:adjustRightInd w:val="0"/>
                    <w:snapToGrid w:val="0"/>
                    <w:rPr>
                      <w:sz w:val="18"/>
                      <w:szCs w:val="18"/>
                    </w:rPr>
                  </w:pPr>
                  <w:r>
                    <w:rPr>
                      <w:rFonts w:cs="Times New Roman"/>
                      <w:color w:val="000000"/>
                      <w:sz w:val="18"/>
                      <w:szCs w:val="18"/>
                    </w:rPr>
                    <w:t>0</w:t>
                  </w:r>
                </w:p>
              </w:tc>
              <w:tc>
                <w:tcPr>
                  <w:tcW w:w="0" w:type="auto"/>
                  <w:shd w:val="clear" w:color="auto" w:fill="auto"/>
                  <w:vAlign w:val="center"/>
                </w:tcPr>
                <w:p w14:paraId="3D6A1DF4">
                  <w:pPr>
                    <w:adjustRightInd w:val="0"/>
                    <w:snapToGrid w:val="0"/>
                    <w:rPr>
                      <w:rFonts w:hint="eastAsia" w:eastAsia="宋体"/>
                      <w:sz w:val="18"/>
                      <w:szCs w:val="18"/>
                      <w:lang w:eastAsia="zh-CN"/>
                    </w:rPr>
                  </w:pPr>
                  <w:r>
                    <w:rPr>
                      <w:rFonts w:cs="Times New Roman"/>
                      <w:color w:val="000000"/>
                      <w:sz w:val="18"/>
                      <w:szCs w:val="18"/>
                    </w:rPr>
                    <w:t>0.000</w:t>
                  </w:r>
                  <w:r>
                    <w:rPr>
                      <w:rFonts w:hint="eastAsia" w:cs="Times New Roman"/>
                      <w:color w:val="000000"/>
                      <w:sz w:val="18"/>
                      <w:szCs w:val="18"/>
                      <w:lang w:val="en-US" w:eastAsia="zh-CN"/>
                    </w:rPr>
                    <w:t>9</w:t>
                  </w:r>
                </w:p>
              </w:tc>
              <w:tc>
                <w:tcPr>
                  <w:tcW w:w="0" w:type="auto"/>
                  <w:vAlign w:val="center"/>
                </w:tcPr>
                <w:p w14:paraId="2B0BDD3A">
                  <w:pPr>
                    <w:adjustRightInd w:val="0"/>
                    <w:snapToGrid w:val="0"/>
                    <w:rPr>
                      <w:rFonts w:hint="eastAsia" w:eastAsia="宋体"/>
                      <w:sz w:val="18"/>
                      <w:szCs w:val="18"/>
                      <w:lang w:eastAsia="zh-CN"/>
                    </w:rPr>
                  </w:pPr>
                  <w:r>
                    <w:rPr>
                      <w:rFonts w:cs="Times New Roman"/>
                      <w:color w:val="000000"/>
                      <w:sz w:val="18"/>
                      <w:szCs w:val="18"/>
                    </w:rPr>
                    <w:t>+0.000</w:t>
                  </w:r>
                  <w:r>
                    <w:rPr>
                      <w:rFonts w:hint="eastAsia" w:cs="Times New Roman"/>
                      <w:color w:val="000000"/>
                      <w:sz w:val="18"/>
                      <w:szCs w:val="18"/>
                      <w:lang w:val="en-US" w:eastAsia="zh-CN"/>
                    </w:rPr>
                    <w:t>9</w:t>
                  </w:r>
                </w:p>
              </w:tc>
            </w:tr>
            <w:tr w14:paraId="7DFFB8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0" w:type="auto"/>
                  <w:vMerge w:val="continue"/>
                  <w:vAlign w:val="center"/>
                </w:tcPr>
                <w:p w14:paraId="150CADED">
                  <w:pPr>
                    <w:adjustRightInd w:val="0"/>
                    <w:snapToGrid w:val="0"/>
                    <w:rPr>
                      <w:sz w:val="18"/>
                      <w:szCs w:val="18"/>
                    </w:rPr>
                  </w:pPr>
                </w:p>
              </w:tc>
              <w:tc>
                <w:tcPr>
                  <w:tcW w:w="0" w:type="auto"/>
                  <w:vMerge w:val="restart"/>
                  <w:vAlign w:val="center"/>
                </w:tcPr>
                <w:p w14:paraId="227908C9">
                  <w:pPr>
                    <w:adjustRightInd w:val="0"/>
                    <w:snapToGrid w:val="0"/>
                    <w:rPr>
                      <w:sz w:val="18"/>
                      <w:szCs w:val="18"/>
                    </w:rPr>
                  </w:pPr>
                  <w:r>
                    <w:rPr>
                      <w:rFonts w:hint="eastAsia"/>
                      <w:sz w:val="18"/>
                      <w:szCs w:val="18"/>
                    </w:rPr>
                    <w:t>无组织</w:t>
                  </w:r>
                </w:p>
              </w:tc>
              <w:tc>
                <w:tcPr>
                  <w:tcW w:w="0" w:type="auto"/>
                  <w:vAlign w:val="center"/>
                </w:tcPr>
                <w:p w14:paraId="1852C207">
                  <w:pPr>
                    <w:adjustRightInd w:val="0"/>
                    <w:snapToGrid w:val="0"/>
                    <w:rPr>
                      <w:sz w:val="18"/>
                      <w:szCs w:val="18"/>
                    </w:rPr>
                  </w:pPr>
                  <w:r>
                    <w:rPr>
                      <w:rFonts w:hint="eastAsia"/>
                      <w:sz w:val="18"/>
                      <w:szCs w:val="18"/>
                    </w:rPr>
                    <w:t>非甲烷总烃</w:t>
                  </w:r>
                </w:p>
              </w:tc>
              <w:tc>
                <w:tcPr>
                  <w:tcW w:w="0" w:type="auto"/>
                  <w:vAlign w:val="center"/>
                </w:tcPr>
                <w:p w14:paraId="39EA4ED0">
                  <w:pPr>
                    <w:adjustRightInd w:val="0"/>
                    <w:snapToGrid w:val="0"/>
                    <w:rPr>
                      <w:sz w:val="18"/>
                      <w:szCs w:val="18"/>
                    </w:rPr>
                  </w:pPr>
                  <w:r>
                    <w:rPr>
                      <w:rFonts w:cs="Times New Roman"/>
                      <w:color w:val="000000"/>
                      <w:sz w:val="18"/>
                      <w:szCs w:val="18"/>
                    </w:rPr>
                    <w:t>0.0022</w:t>
                  </w:r>
                </w:p>
              </w:tc>
              <w:tc>
                <w:tcPr>
                  <w:tcW w:w="0" w:type="auto"/>
                  <w:vAlign w:val="center"/>
                </w:tcPr>
                <w:p w14:paraId="6CDE4F99">
                  <w:pPr>
                    <w:adjustRightInd w:val="0"/>
                    <w:snapToGrid w:val="0"/>
                    <w:rPr>
                      <w:sz w:val="18"/>
                      <w:szCs w:val="18"/>
                    </w:rPr>
                  </w:pPr>
                  <w:r>
                    <w:rPr>
                      <w:rFonts w:cs="Times New Roman"/>
                      <w:color w:val="000000"/>
                      <w:sz w:val="18"/>
                      <w:szCs w:val="18"/>
                    </w:rPr>
                    <w:t>0.0026</w:t>
                  </w:r>
                </w:p>
              </w:tc>
              <w:tc>
                <w:tcPr>
                  <w:tcW w:w="0" w:type="auto"/>
                  <w:vAlign w:val="center"/>
                </w:tcPr>
                <w:p w14:paraId="27A0946C">
                  <w:pPr>
                    <w:adjustRightInd w:val="0"/>
                    <w:snapToGrid w:val="0"/>
                    <w:rPr>
                      <w:sz w:val="18"/>
                      <w:szCs w:val="18"/>
                    </w:rPr>
                  </w:pPr>
                  <w:r>
                    <w:rPr>
                      <w:rFonts w:cs="Times New Roman"/>
                      <w:color w:val="000000"/>
                      <w:sz w:val="18"/>
                      <w:szCs w:val="18"/>
                    </w:rPr>
                    <w:t>0.005</w:t>
                  </w:r>
                </w:p>
              </w:tc>
              <w:tc>
                <w:tcPr>
                  <w:tcW w:w="0" w:type="auto"/>
                  <w:vAlign w:val="center"/>
                </w:tcPr>
                <w:p w14:paraId="566AC62E">
                  <w:pPr>
                    <w:adjustRightInd w:val="0"/>
                    <w:snapToGrid w:val="0"/>
                    <w:rPr>
                      <w:sz w:val="18"/>
                      <w:szCs w:val="18"/>
                    </w:rPr>
                  </w:pPr>
                  <w:r>
                    <w:rPr>
                      <w:rFonts w:cs="Times New Roman"/>
                      <w:color w:val="000000"/>
                      <w:sz w:val="18"/>
                      <w:szCs w:val="18"/>
                    </w:rPr>
                    <w:t>0</w:t>
                  </w:r>
                </w:p>
              </w:tc>
              <w:tc>
                <w:tcPr>
                  <w:tcW w:w="0" w:type="auto"/>
                  <w:vAlign w:val="center"/>
                </w:tcPr>
                <w:p w14:paraId="5941AF79">
                  <w:pPr>
                    <w:adjustRightInd w:val="0"/>
                    <w:snapToGrid w:val="0"/>
                    <w:rPr>
                      <w:sz w:val="18"/>
                      <w:szCs w:val="18"/>
                    </w:rPr>
                  </w:pPr>
                  <w:r>
                    <w:rPr>
                      <w:rFonts w:cs="Times New Roman"/>
                      <w:color w:val="000000"/>
                      <w:sz w:val="18"/>
                      <w:szCs w:val="18"/>
                    </w:rPr>
                    <w:t>0.005</w:t>
                  </w:r>
                </w:p>
              </w:tc>
              <w:tc>
                <w:tcPr>
                  <w:tcW w:w="0" w:type="auto"/>
                  <w:shd w:val="clear" w:color="auto" w:fill="auto"/>
                  <w:vAlign w:val="center"/>
                </w:tcPr>
                <w:p w14:paraId="47F589DA">
                  <w:pPr>
                    <w:adjustRightInd w:val="0"/>
                    <w:snapToGrid w:val="0"/>
                    <w:rPr>
                      <w:sz w:val="18"/>
                      <w:szCs w:val="18"/>
                    </w:rPr>
                  </w:pPr>
                  <w:r>
                    <w:rPr>
                      <w:rFonts w:cs="Times New Roman"/>
                      <w:color w:val="000000"/>
                      <w:sz w:val="18"/>
                      <w:szCs w:val="18"/>
                    </w:rPr>
                    <w:t>0.0026</w:t>
                  </w:r>
                </w:p>
              </w:tc>
              <w:tc>
                <w:tcPr>
                  <w:tcW w:w="0" w:type="auto"/>
                  <w:shd w:val="clear" w:color="auto" w:fill="auto"/>
                  <w:vAlign w:val="center"/>
                </w:tcPr>
                <w:p w14:paraId="31B64251">
                  <w:pPr>
                    <w:adjustRightInd w:val="0"/>
                    <w:snapToGrid w:val="0"/>
                    <w:rPr>
                      <w:sz w:val="18"/>
                      <w:szCs w:val="18"/>
                    </w:rPr>
                  </w:pPr>
                  <w:r>
                    <w:rPr>
                      <w:rFonts w:cs="Times New Roman"/>
                      <w:color w:val="000000"/>
                      <w:sz w:val="18"/>
                      <w:szCs w:val="18"/>
                    </w:rPr>
                    <w:t>0.005</w:t>
                  </w:r>
                </w:p>
              </w:tc>
              <w:tc>
                <w:tcPr>
                  <w:tcW w:w="0" w:type="auto"/>
                  <w:vAlign w:val="center"/>
                </w:tcPr>
                <w:p w14:paraId="381AFA43">
                  <w:pPr>
                    <w:adjustRightInd w:val="0"/>
                    <w:snapToGrid w:val="0"/>
                    <w:rPr>
                      <w:sz w:val="18"/>
                      <w:szCs w:val="18"/>
                    </w:rPr>
                  </w:pPr>
                  <w:r>
                    <w:rPr>
                      <w:rFonts w:cs="Times New Roman"/>
                      <w:color w:val="000000"/>
                      <w:sz w:val="18"/>
                      <w:szCs w:val="18"/>
                    </w:rPr>
                    <w:t>+0.0024</w:t>
                  </w:r>
                </w:p>
              </w:tc>
            </w:tr>
            <w:tr w14:paraId="575993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0" w:type="auto"/>
                  <w:vMerge w:val="continue"/>
                  <w:vAlign w:val="center"/>
                </w:tcPr>
                <w:p w14:paraId="564A70E4">
                  <w:pPr>
                    <w:adjustRightInd w:val="0"/>
                    <w:snapToGrid w:val="0"/>
                    <w:rPr>
                      <w:sz w:val="18"/>
                      <w:szCs w:val="18"/>
                    </w:rPr>
                  </w:pPr>
                </w:p>
              </w:tc>
              <w:tc>
                <w:tcPr>
                  <w:tcW w:w="0" w:type="auto"/>
                  <w:vMerge w:val="continue"/>
                  <w:vAlign w:val="center"/>
                </w:tcPr>
                <w:p w14:paraId="00D9B81E">
                  <w:pPr>
                    <w:adjustRightInd w:val="0"/>
                    <w:snapToGrid w:val="0"/>
                    <w:rPr>
                      <w:sz w:val="18"/>
                      <w:szCs w:val="18"/>
                    </w:rPr>
                  </w:pPr>
                </w:p>
              </w:tc>
              <w:tc>
                <w:tcPr>
                  <w:tcW w:w="0" w:type="auto"/>
                  <w:vAlign w:val="center"/>
                </w:tcPr>
                <w:p w14:paraId="3B790FD8">
                  <w:pPr>
                    <w:adjustRightInd w:val="0"/>
                    <w:snapToGrid w:val="0"/>
                    <w:rPr>
                      <w:sz w:val="18"/>
                      <w:szCs w:val="18"/>
                    </w:rPr>
                  </w:pPr>
                  <w:r>
                    <w:rPr>
                      <w:rFonts w:hint="eastAsia"/>
                      <w:sz w:val="18"/>
                      <w:szCs w:val="18"/>
                    </w:rPr>
                    <w:t>酚类</w:t>
                  </w:r>
                </w:p>
              </w:tc>
              <w:tc>
                <w:tcPr>
                  <w:tcW w:w="0" w:type="auto"/>
                  <w:vAlign w:val="center"/>
                </w:tcPr>
                <w:p w14:paraId="2E61AD1C">
                  <w:pPr>
                    <w:adjustRightInd w:val="0"/>
                    <w:snapToGrid w:val="0"/>
                    <w:rPr>
                      <w:sz w:val="18"/>
                      <w:szCs w:val="18"/>
                    </w:rPr>
                  </w:pPr>
                  <w:r>
                    <w:rPr>
                      <w:rFonts w:cs="Times New Roman"/>
                      <w:color w:val="000000"/>
                      <w:sz w:val="18"/>
                      <w:szCs w:val="18"/>
                    </w:rPr>
                    <w:t>0</w:t>
                  </w:r>
                </w:p>
              </w:tc>
              <w:tc>
                <w:tcPr>
                  <w:tcW w:w="0" w:type="auto"/>
                  <w:vAlign w:val="center"/>
                </w:tcPr>
                <w:p w14:paraId="743ACFBA">
                  <w:pPr>
                    <w:adjustRightInd w:val="0"/>
                    <w:snapToGrid w:val="0"/>
                    <w:rPr>
                      <w:sz w:val="18"/>
                      <w:szCs w:val="18"/>
                    </w:rPr>
                  </w:pPr>
                  <w:r>
                    <w:rPr>
                      <w:rFonts w:cs="Times New Roman"/>
                      <w:color w:val="000000"/>
                      <w:sz w:val="18"/>
                      <w:szCs w:val="18"/>
                    </w:rPr>
                    <w:t>0</w:t>
                  </w:r>
                </w:p>
              </w:tc>
              <w:tc>
                <w:tcPr>
                  <w:tcW w:w="0" w:type="auto"/>
                  <w:vAlign w:val="center"/>
                </w:tcPr>
                <w:p w14:paraId="0F401A7E">
                  <w:pPr>
                    <w:adjustRightInd w:val="0"/>
                    <w:snapToGrid w:val="0"/>
                    <w:rPr>
                      <w:sz w:val="18"/>
                      <w:szCs w:val="18"/>
                    </w:rPr>
                  </w:pPr>
                  <w:r>
                    <w:rPr>
                      <w:rFonts w:cs="Times New Roman"/>
                      <w:color w:val="000000"/>
                      <w:sz w:val="18"/>
                      <w:szCs w:val="18"/>
                    </w:rPr>
                    <w:t>0.001</w:t>
                  </w:r>
                </w:p>
              </w:tc>
              <w:tc>
                <w:tcPr>
                  <w:tcW w:w="0" w:type="auto"/>
                  <w:vAlign w:val="center"/>
                </w:tcPr>
                <w:p w14:paraId="29451A6F">
                  <w:pPr>
                    <w:adjustRightInd w:val="0"/>
                    <w:snapToGrid w:val="0"/>
                    <w:rPr>
                      <w:sz w:val="18"/>
                      <w:szCs w:val="18"/>
                    </w:rPr>
                  </w:pPr>
                  <w:r>
                    <w:rPr>
                      <w:rFonts w:cs="Times New Roman"/>
                      <w:color w:val="000000"/>
                      <w:sz w:val="18"/>
                      <w:szCs w:val="18"/>
                    </w:rPr>
                    <w:t>0</w:t>
                  </w:r>
                </w:p>
              </w:tc>
              <w:tc>
                <w:tcPr>
                  <w:tcW w:w="0" w:type="auto"/>
                  <w:vAlign w:val="center"/>
                </w:tcPr>
                <w:p w14:paraId="5B13D2D0">
                  <w:pPr>
                    <w:adjustRightInd w:val="0"/>
                    <w:snapToGrid w:val="0"/>
                    <w:rPr>
                      <w:sz w:val="18"/>
                      <w:szCs w:val="18"/>
                    </w:rPr>
                  </w:pPr>
                  <w:r>
                    <w:rPr>
                      <w:rFonts w:cs="Times New Roman"/>
                      <w:color w:val="000000"/>
                      <w:sz w:val="18"/>
                      <w:szCs w:val="18"/>
                    </w:rPr>
                    <w:t>0.001</w:t>
                  </w:r>
                </w:p>
              </w:tc>
              <w:tc>
                <w:tcPr>
                  <w:tcW w:w="0" w:type="auto"/>
                  <w:shd w:val="clear" w:color="auto" w:fill="auto"/>
                  <w:vAlign w:val="center"/>
                </w:tcPr>
                <w:p w14:paraId="228B6223">
                  <w:pPr>
                    <w:adjustRightInd w:val="0"/>
                    <w:snapToGrid w:val="0"/>
                    <w:rPr>
                      <w:sz w:val="18"/>
                      <w:szCs w:val="18"/>
                    </w:rPr>
                  </w:pPr>
                  <w:r>
                    <w:rPr>
                      <w:rFonts w:cs="Times New Roman"/>
                      <w:color w:val="000000"/>
                      <w:sz w:val="18"/>
                      <w:szCs w:val="18"/>
                    </w:rPr>
                    <w:t>0</w:t>
                  </w:r>
                </w:p>
              </w:tc>
              <w:tc>
                <w:tcPr>
                  <w:tcW w:w="0" w:type="auto"/>
                  <w:shd w:val="clear" w:color="auto" w:fill="auto"/>
                  <w:vAlign w:val="center"/>
                </w:tcPr>
                <w:p w14:paraId="584093C2">
                  <w:pPr>
                    <w:adjustRightInd w:val="0"/>
                    <w:snapToGrid w:val="0"/>
                    <w:rPr>
                      <w:sz w:val="18"/>
                      <w:szCs w:val="18"/>
                    </w:rPr>
                  </w:pPr>
                  <w:r>
                    <w:rPr>
                      <w:rFonts w:cs="Times New Roman"/>
                      <w:color w:val="000000"/>
                      <w:sz w:val="18"/>
                      <w:szCs w:val="18"/>
                    </w:rPr>
                    <w:t>0.001</w:t>
                  </w:r>
                </w:p>
              </w:tc>
              <w:tc>
                <w:tcPr>
                  <w:tcW w:w="0" w:type="auto"/>
                  <w:vAlign w:val="center"/>
                </w:tcPr>
                <w:p w14:paraId="40715869">
                  <w:pPr>
                    <w:adjustRightInd w:val="0"/>
                    <w:snapToGrid w:val="0"/>
                    <w:rPr>
                      <w:sz w:val="18"/>
                      <w:szCs w:val="18"/>
                    </w:rPr>
                  </w:pPr>
                  <w:r>
                    <w:rPr>
                      <w:rFonts w:cs="Times New Roman"/>
                      <w:color w:val="000000"/>
                      <w:sz w:val="18"/>
                      <w:szCs w:val="18"/>
                    </w:rPr>
                    <w:t>+0.001</w:t>
                  </w:r>
                </w:p>
              </w:tc>
            </w:tr>
            <w:tr w14:paraId="4CA90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0" w:type="auto"/>
                  <w:vMerge w:val="continue"/>
                  <w:vAlign w:val="center"/>
                </w:tcPr>
                <w:p w14:paraId="2274E50A">
                  <w:pPr>
                    <w:adjustRightInd w:val="0"/>
                    <w:snapToGrid w:val="0"/>
                    <w:rPr>
                      <w:sz w:val="18"/>
                      <w:szCs w:val="18"/>
                    </w:rPr>
                  </w:pPr>
                </w:p>
              </w:tc>
              <w:tc>
                <w:tcPr>
                  <w:tcW w:w="0" w:type="auto"/>
                  <w:vMerge w:val="continue"/>
                  <w:vAlign w:val="center"/>
                </w:tcPr>
                <w:p w14:paraId="798371F8">
                  <w:pPr>
                    <w:adjustRightInd w:val="0"/>
                    <w:snapToGrid w:val="0"/>
                    <w:rPr>
                      <w:sz w:val="18"/>
                      <w:szCs w:val="18"/>
                    </w:rPr>
                  </w:pPr>
                </w:p>
              </w:tc>
              <w:tc>
                <w:tcPr>
                  <w:tcW w:w="0" w:type="auto"/>
                  <w:vAlign w:val="center"/>
                </w:tcPr>
                <w:p w14:paraId="42B81FEB">
                  <w:pPr>
                    <w:adjustRightInd w:val="0"/>
                    <w:snapToGrid w:val="0"/>
                    <w:rPr>
                      <w:sz w:val="18"/>
                      <w:szCs w:val="18"/>
                    </w:rPr>
                  </w:pPr>
                  <w:r>
                    <w:rPr>
                      <w:rFonts w:hint="eastAsia"/>
                      <w:sz w:val="18"/>
                      <w:szCs w:val="18"/>
                    </w:rPr>
                    <w:t>颗粒物</w:t>
                  </w:r>
                </w:p>
              </w:tc>
              <w:tc>
                <w:tcPr>
                  <w:tcW w:w="0" w:type="auto"/>
                  <w:vAlign w:val="center"/>
                </w:tcPr>
                <w:p w14:paraId="2CAD58B5">
                  <w:pPr>
                    <w:adjustRightInd w:val="0"/>
                    <w:snapToGrid w:val="0"/>
                    <w:rPr>
                      <w:sz w:val="18"/>
                      <w:szCs w:val="18"/>
                    </w:rPr>
                  </w:pPr>
                  <w:r>
                    <w:rPr>
                      <w:rFonts w:cs="Times New Roman"/>
                      <w:color w:val="000000"/>
                      <w:sz w:val="18"/>
                      <w:szCs w:val="18"/>
                    </w:rPr>
                    <w:t>0</w:t>
                  </w:r>
                </w:p>
              </w:tc>
              <w:tc>
                <w:tcPr>
                  <w:tcW w:w="0" w:type="auto"/>
                  <w:vAlign w:val="center"/>
                </w:tcPr>
                <w:p w14:paraId="1130E588">
                  <w:pPr>
                    <w:adjustRightInd w:val="0"/>
                    <w:snapToGrid w:val="0"/>
                    <w:rPr>
                      <w:sz w:val="18"/>
                      <w:szCs w:val="18"/>
                    </w:rPr>
                  </w:pPr>
                  <w:r>
                    <w:rPr>
                      <w:rFonts w:cs="Times New Roman"/>
                      <w:color w:val="000000"/>
                      <w:sz w:val="18"/>
                      <w:szCs w:val="18"/>
                    </w:rPr>
                    <w:t>0</w:t>
                  </w:r>
                </w:p>
              </w:tc>
              <w:tc>
                <w:tcPr>
                  <w:tcW w:w="0" w:type="auto"/>
                  <w:vAlign w:val="center"/>
                </w:tcPr>
                <w:p w14:paraId="1BE25AB7">
                  <w:pPr>
                    <w:adjustRightInd w:val="0"/>
                    <w:snapToGrid w:val="0"/>
                    <w:rPr>
                      <w:sz w:val="18"/>
                      <w:szCs w:val="18"/>
                    </w:rPr>
                  </w:pPr>
                  <w:r>
                    <w:rPr>
                      <w:rFonts w:cs="Times New Roman"/>
                      <w:color w:val="000000"/>
                      <w:sz w:val="18"/>
                      <w:szCs w:val="18"/>
                    </w:rPr>
                    <w:t>0.003</w:t>
                  </w:r>
                </w:p>
              </w:tc>
              <w:tc>
                <w:tcPr>
                  <w:tcW w:w="0" w:type="auto"/>
                  <w:vAlign w:val="center"/>
                </w:tcPr>
                <w:p w14:paraId="55BEDCD2">
                  <w:pPr>
                    <w:adjustRightInd w:val="0"/>
                    <w:snapToGrid w:val="0"/>
                    <w:rPr>
                      <w:sz w:val="18"/>
                      <w:szCs w:val="18"/>
                    </w:rPr>
                  </w:pPr>
                  <w:r>
                    <w:rPr>
                      <w:rFonts w:cs="Times New Roman"/>
                      <w:color w:val="000000"/>
                      <w:sz w:val="18"/>
                      <w:szCs w:val="18"/>
                    </w:rPr>
                    <w:t>0.0024</w:t>
                  </w:r>
                </w:p>
              </w:tc>
              <w:tc>
                <w:tcPr>
                  <w:tcW w:w="0" w:type="auto"/>
                  <w:vAlign w:val="center"/>
                </w:tcPr>
                <w:p w14:paraId="162A42ED">
                  <w:pPr>
                    <w:adjustRightInd w:val="0"/>
                    <w:snapToGrid w:val="0"/>
                    <w:rPr>
                      <w:sz w:val="18"/>
                      <w:szCs w:val="18"/>
                    </w:rPr>
                  </w:pPr>
                  <w:r>
                    <w:rPr>
                      <w:rFonts w:cs="Times New Roman"/>
                      <w:color w:val="000000"/>
                      <w:sz w:val="18"/>
                      <w:szCs w:val="18"/>
                    </w:rPr>
                    <w:t>0.0006</w:t>
                  </w:r>
                </w:p>
              </w:tc>
              <w:tc>
                <w:tcPr>
                  <w:tcW w:w="0" w:type="auto"/>
                  <w:shd w:val="clear" w:color="auto" w:fill="auto"/>
                  <w:vAlign w:val="center"/>
                </w:tcPr>
                <w:p w14:paraId="6E564161">
                  <w:pPr>
                    <w:adjustRightInd w:val="0"/>
                    <w:snapToGrid w:val="0"/>
                    <w:rPr>
                      <w:sz w:val="18"/>
                      <w:szCs w:val="18"/>
                    </w:rPr>
                  </w:pPr>
                  <w:r>
                    <w:rPr>
                      <w:rFonts w:cs="Times New Roman"/>
                      <w:color w:val="000000"/>
                      <w:sz w:val="18"/>
                      <w:szCs w:val="18"/>
                    </w:rPr>
                    <w:t>0</w:t>
                  </w:r>
                </w:p>
              </w:tc>
              <w:tc>
                <w:tcPr>
                  <w:tcW w:w="0" w:type="auto"/>
                  <w:shd w:val="clear" w:color="auto" w:fill="auto"/>
                  <w:vAlign w:val="center"/>
                </w:tcPr>
                <w:p w14:paraId="7E172AC8">
                  <w:pPr>
                    <w:adjustRightInd w:val="0"/>
                    <w:snapToGrid w:val="0"/>
                    <w:rPr>
                      <w:sz w:val="18"/>
                      <w:szCs w:val="18"/>
                    </w:rPr>
                  </w:pPr>
                  <w:r>
                    <w:rPr>
                      <w:rFonts w:cs="Times New Roman"/>
                      <w:color w:val="000000"/>
                      <w:sz w:val="18"/>
                      <w:szCs w:val="18"/>
                    </w:rPr>
                    <w:t>0.0006</w:t>
                  </w:r>
                </w:p>
              </w:tc>
              <w:tc>
                <w:tcPr>
                  <w:tcW w:w="0" w:type="auto"/>
                  <w:vAlign w:val="center"/>
                </w:tcPr>
                <w:p w14:paraId="59D1474C">
                  <w:pPr>
                    <w:adjustRightInd w:val="0"/>
                    <w:snapToGrid w:val="0"/>
                    <w:rPr>
                      <w:sz w:val="18"/>
                      <w:szCs w:val="18"/>
                    </w:rPr>
                  </w:pPr>
                  <w:r>
                    <w:rPr>
                      <w:rFonts w:cs="Times New Roman"/>
                      <w:color w:val="000000"/>
                      <w:sz w:val="18"/>
                      <w:szCs w:val="18"/>
                    </w:rPr>
                    <w:t>+0.0006</w:t>
                  </w:r>
                </w:p>
              </w:tc>
            </w:tr>
            <w:tr w14:paraId="5C67E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0B5FB955">
                  <w:pPr>
                    <w:adjustRightInd w:val="0"/>
                    <w:snapToGrid w:val="0"/>
                    <w:rPr>
                      <w:sz w:val="18"/>
                      <w:szCs w:val="18"/>
                    </w:rPr>
                  </w:pPr>
                </w:p>
              </w:tc>
              <w:tc>
                <w:tcPr>
                  <w:tcW w:w="0" w:type="auto"/>
                  <w:vMerge w:val="restart"/>
                  <w:vAlign w:val="center"/>
                </w:tcPr>
                <w:p w14:paraId="7255AD72">
                  <w:pPr>
                    <w:adjustRightInd w:val="0"/>
                    <w:snapToGrid w:val="0"/>
                    <w:rPr>
                      <w:sz w:val="18"/>
                      <w:szCs w:val="18"/>
                    </w:rPr>
                  </w:pPr>
                  <w:r>
                    <w:rPr>
                      <w:rFonts w:hint="eastAsia"/>
                      <w:sz w:val="18"/>
                      <w:szCs w:val="18"/>
                    </w:rPr>
                    <w:t>合计</w:t>
                  </w:r>
                </w:p>
              </w:tc>
              <w:tc>
                <w:tcPr>
                  <w:tcW w:w="0" w:type="auto"/>
                  <w:vAlign w:val="center"/>
                </w:tcPr>
                <w:p w14:paraId="5BEBD7C3">
                  <w:pPr>
                    <w:adjustRightInd w:val="0"/>
                    <w:snapToGrid w:val="0"/>
                    <w:rPr>
                      <w:sz w:val="18"/>
                      <w:szCs w:val="18"/>
                    </w:rPr>
                  </w:pPr>
                  <w:r>
                    <w:rPr>
                      <w:rFonts w:hint="eastAsia"/>
                      <w:sz w:val="18"/>
                      <w:szCs w:val="18"/>
                    </w:rPr>
                    <w:t>非甲烷总烃</w:t>
                  </w:r>
                </w:p>
              </w:tc>
              <w:tc>
                <w:tcPr>
                  <w:tcW w:w="0" w:type="auto"/>
                  <w:vAlign w:val="center"/>
                </w:tcPr>
                <w:p w14:paraId="01C13CAB">
                  <w:pPr>
                    <w:adjustRightInd w:val="0"/>
                    <w:snapToGrid w:val="0"/>
                    <w:rPr>
                      <w:sz w:val="18"/>
                      <w:szCs w:val="18"/>
                    </w:rPr>
                  </w:pPr>
                  <w:r>
                    <w:rPr>
                      <w:rFonts w:cs="Times New Roman"/>
                      <w:color w:val="000000"/>
                      <w:sz w:val="18"/>
                      <w:szCs w:val="18"/>
                    </w:rPr>
                    <w:t>0.0044</w:t>
                  </w:r>
                </w:p>
              </w:tc>
              <w:tc>
                <w:tcPr>
                  <w:tcW w:w="0" w:type="auto"/>
                  <w:vAlign w:val="center"/>
                </w:tcPr>
                <w:p w14:paraId="6D412404">
                  <w:pPr>
                    <w:adjustRightInd w:val="0"/>
                    <w:snapToGrid w:val="0"/>
                    <w:rPr>
                      <w:sz w:val="18"/>
                      <w:szCs w:val="18"/>
                    </w:rPr>
                  </w:pPr>
                  <w:r>
                    <w:rPr>
                      <w:rFonts w:cs="Times New Roman"/>
                      <w:color w:val="000000"/>
                      <w:sz w:val="18"/>
                      <w:szCs w:val="18"/>
                    </w:rPr>
                    <w:t>0.0052</w:t>
                  </w:r>
                </w:p>
              </w:tc>
              <w:tc>
                <w:tcPr>
                  <w:tcW w:w="0" w:type="auto"/>
                  <w:vAlign w:val="center"/>
                </w:tcPr>
                <w:p w14:paraId="770F9A9F">
                  <w:pPr>
                    <w:adjustRightInd w:val="0"/>
                    <w:snapToGrid w:val="0"/>
                    <w:rPr>
                      <w:sz w:val="18"/>
                      <w:szCs w:val="18"/>
                    </w:rPr>
                  </w:pPr>
                  <w:r>
                    <w:rPr>
                      <w:rFonts w:cs="Times New Roman"/>
                      <w:color w:val="000000"/>
                      <w:sz w:val="18"/>
                      <w:szCs w:val="18"/>
                    </w:rPr>
                    <w:t>0.048</w:t>
                  </w:r>
                </w:p>
              </w:tc>
              <w:tc>
                <w:tcPr>
                  <w:tcW w:w="0" w:type="auto"/>
                  <w:vAlign w:val="center"/>
                </w:tcPr>
                <w:p w14:paraId="2CABCF8E">
                  <w:pPr>
                    <w:adjustRightInd w:val="0"/>
                    <w:snapToGrid w:val="0"/>
                    <w:rPr>
                      <w:sz w:val="18"/>
                      <w:szCs w:val="18"/>
                    </w:rPr>
                  </w:pPr>
                  <w:r>
                    <w:rPr>
                      <w:rFonts w:cs="Times New Roman"/>
                      <w:color w:val="000000"/>
                      <w:sz w:val="18"/>
                      <w:szCs w:val="18"/>
                    </w:rPr>
                    <w:t>0.039</w:t>
                  </w:r>
                </w:p>
              </w:tc>
              <w:tc>
                <w:tcPr>
                  <w:tcW w:w="0" w:type="auto"/>
                  <w:vAlign w:val="center"/>
                </w:tcPr>
                <w:p w14:paraId="564655EC">
                  <w:pPr>
                    <w:adjustRightInd w:val="0"/>
                    <w:snapToGrid w:val="0"/>
                    <w:rPr>
                      <w:sz w:val="18"/>
                      <w:szCs w:val="18"/>
                    </w:rPr>
                  </w:pPr>
                  <w:r>
                    <w:rPr>
                      <w:rFonts w:cs="Times New Roman"/>
                      <w:color w:val="000000"/>
                      <w:sz w:val="18"/>
                      <w:szCs w:val="18"/>
                    </w:rPr>
                    <w:t>0.009</w:t>
                  </w:r>
                </w:p>
              </w:tc>
              <w:tc>
                <w:tcPr>
                  <w:tcW w:w="0" w:type="auto"/>
                  <w:shd w:val="clear" w:color="auto" w:fill="auto"/>
                  <w:vAlign w:val="center"/>
                </w:tcPr>
                <w:p w14:paraId="635B28AE">
                  <w:pPr>
                    <w:adjustRightInd w:val="0"/>
                    <w:snapToGrid w:val="0"/>
                    <w:rPr>
                      <w:sz w:val="18"/>
                      <w:szCs w:val="18"/>
                    </w:rPr>
                  </w:pPr>
                  <w:r>
                    <w:rPr>
                      <w:rFonts w:cs="Times New Roman"/>
                      <w:color w:val="000000"/>
                      <w:sz w:val="18"/>
                      <w:szCs w:val="18"/>
                    </w:rPr>
                    <w:t>0.0052</w:t>
                  </w:r>
                </w:p>
              </w:tc>
              <w:tc>
                <w:tcPr>
                  <w:tcW w:w="0" w:type="auto"/>
                  <w:shd w:val="clear" w:color="auto" w:fill="auto"/>
                  <w:vAlign w:val="center"/>
                </w:tcPr>
                <w:p w14:paraId="3B349545">
                  <w:pPr>
                    <w:adjustRightInd w:val="0"/>
                    <w:snapToGrid w:val="0"/>
                    <w:rPr>
                      <w:sz w:val="18"/>
                      <w:szCs w:val="18"/>
                    </w:rPr>
                  </w:pPr>
                  <w:r>
                    <w:rPr>
                      <w:rFonts w:cs="Times New Roman"/>
                      <w:color w:val="000000"/>
                      <w:sz w:val="18"/>
                      <w:szCs w:val="18"/>
                    </w:rPr>
                    <w:t>0.009</w:t>
                  </w:r>
                </w:p>
              </w:tc>
              <w:tc>
                <w:tcPr>
                  <w:tcW w:w="0" w:type="auto"/>
                  <w:vAlign w:val="center"/>
                </w:tcPr>
                <w:p w14:paraId="6B4F4DC8">
                  <w:pPr>
                    <w:adjustRightInd w:val="0"/>
                    <w:snapToGrid w:val="0"/>
                    <w:rPr>
                      <w:sz w:val="18"/>
                      <w:szCs w:val="18"/>
                    </w:rPr>
                  </w:pPr>
                  <w:r>
                    <w:rPr>
                      <w:rFonts w:cs="Times New Roman"/>
                      <w:color w:val="000000"/>
                      <w:sz w:val="18"/>
                      <w:szCs w:val="18"/>
                    </w:rPr>
                    <w:t>+0.0038</w:t>
                  </w:r>
                </w:p>
              </w:tc>
            </w:tr>
            <w:tr w14:paraId="5BB423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0" w:type="auto"/>
                  <w:vMerge w:val="continue"/>
                  <w:vAlign w:val="center"/>
                </w:tcPr>
                <w:p w14:paraId="198B641F">
                  <w:pPr>
                    <w:adjustRightInd w:val="0"/>
                    <w:snapToGrid w:val="0"/>
                    <w:rPr>
                      <w:sz w:val="18"/>
                      <w:szCs w:val="18"/>
                    </w:rPr>
                  </w:pPr>
                </w:p>
              </w:tc>
              <w:tc>
                <w:tcPr>
                  <w:tcW w:w="0" w:type="auto"/>
                  <w:vMerge w:val="continue"/>
                  <w:vAlign w:val="center"/>
                </w:tcPr>
                <w:p w14:paraId="138CB9DA">
                  <w:pPr>
                    <w:adjustRightInd w:val="0"/>
                    <w:snapToGrid w:val="0"/>
                    <w:rPr>
                      <w:sz w:val="18"/>
                      <w:szCs w:val="18"/>
                    </w:rPr>
                  </w:pPr>
                </w:p>
              </w:tc>
              <w:tc>
                <w:tcPr>
                  <w:tcW w:w="0" w:type="auto"/>
                  <w:vAlign w:val="center"/>
                </w:tcPr>
                <w:p w14:paraId="18C2A9B4">
                  <w:pPr>
                    <w:adjustRightInd w:val="0"/>
                    <w:snapToGrid w:val="0"/>
                    <w:rPr>
                      <w:sz w:val="18"/>
                      <w:szCs w:val="18"/>
                    </w:rPr>
                  </w:pPr>
                  <w:r>
                    <w:rPr>
                      <w:rFonts w:hint="eastAsia"/>
                      <w:sz w:val="18"/>
                      <w:szCs w:val="18"/>
                    </w:rPr>
                    <w:t>酚类</w:t>
                  </w:r>
                </w:p>
              </w:tc>
              <w:tc>
                <w:tcPr>
                  <w:tcW w:w="0" w:type="auto"/>
                  <w:vAlign w:val="center"/>
                </w:tcPr>
                <w:p w14:paraId="7EF51922">
                  <w:pPr>
                    <w:adjustRightInd w:val="0"/>
                    <w:snapToGrid w:val="0"/>
                    <w:rPr>
                      <w:sz w:val="18"/>
                      <w:szCs w:val="18"/>
                    </w:rPr>
                  </w:pPr>
                  <w:r>
                    <w:rPr>
                      <w:rFonts w:cs="Times New Roman"/>
                      <w:color w:val="000000"/>
                      <w:sz w:val="18"/>
                      <w:szCs w:val="18"/>
                    </w:rPr>
                    <w:t>0</w:t>
                  </w:r>
                </w:p>
              </w:tc>
              <w:tc>
                <w:tcPr>
                  <w:tcW w:w="0" w:type="auto"/>
                  <w:vAlign w:val="center"/>
                </w:tcPr>
                <w:p w14:paraId="1BD216C7">
                  <w:pPr>
                    <w:adjustRightInd w:val="0"/>
                    <w:snapToGrid w:val="0"/>
                    <w:rPr>
                      <w:sz w:val="18"/>
                      <w:szCs w:val="18"/>
                    </w:rPr>
                  </w:pPr>
                  <w:r>
                    <w:rPr>
                      <w:rFonts w:cs="Times New Roman"/>
                      <w:color w:val="000000"/>
                      <w:sz w:val="18"/>
                      <w:szCs w:val="18"/>
                    </w:rPr>
                    <w:t>0</w:t>
                  </w:r>
                </w:p>
              </w:tc>
              <w:tc>
                <w:tcPr>
                  <w:tcW w:w="0" w:type="auto"/>
                  <w:vAlign w:val="center"/>
                </w:tcPr>
                <w:p w14:paraId="65C099A5">
                  <w:pPr>
                    <w:adjustRightInd w:val="0"/>
                    <w:snapToGrid w:val="0"/>
                    <w:rPr>
                      <w:sz w:val="18"/>
                      <w:szCs w:val="18"/>
                    </w:rPr>
                  </w:pPr>
                  <w:r>
                    <w:rPr>
                      <w:rFonts w:cs="Times New Roman"/>
                      <w:color w:val="000000"/>
                      <w:sz w:val="18"/>
                      <w:szCs w:val="18"/>
                    </w:rPr>
                    <w:t>0.0096</w:t>
                  </w:r>
                </w:p>
              </w:tc>
              <w:tc>
                <w:tcPr>
                  <w:tcW w:w="0" w:type="auto"/>
                  <w:vAlign w:val="center"/>
                </w:tcPr>
                <w:p w14:paraId="28D3487A">
                  <w:pPr>
                    <w:adjustRightInd w:val="0"/>
                    <w:snapToGrid w:val="0"/>
                    <w:rPr>
                      <w:sz w:val="18"/>
                      <w:szCs w:val="18"/>
                    </w:rPr>
                  </w:pPr>
                  <w:r>
                    <w:rPr>
                      <w:rFonts w:cs="Times New Roman"/>
                      <w:color w:val="000000"/>
                      <w:sz w:val="18"/>
                      <w:szCs w:val="18"/>
                    </w:rPr>
                    <w:t>0.0078</w:t>
                  </w:r>
                </w:p>
              </w:tc>
              <w:tc>
                <w:tcPr>
                  <w:tcW w:w="0" w:type="auto"/>
                  <w:vAlign w:val="center"/>
                </w:tcPr>
                <w:p w14:paraId="4C903B9F">
                  <w:pPr>
                    <w:adjustRightInd w:val="0"/>
                    <w:snapToGrid w:val="0"/>
                    <w:rPr>
                      <w:sz w:val="18"/>
                      <w:szCs w:val="18"/>
                    </w:rPr>
                  </w:pPr>
                  <w:r>
                    <w:rPr>
                      <w:rFonts w:cs="Times New Roman"/>
                      <w:color w:val="000000"/>
                      <w:sz w:val="18"/>
                      <w:szCs w:val="18"/>
                    </w:rPr>
                    <w:t>0.0018</w:t>
                  </w:r>
                </w:p>
              </w:tc>
              <w:tc>
                <w:tcPr>
                  <w:tcW w:w="0" w:type="auto"/>
                  <w:shd w:val="clear" w:color="auto" w:fill="auto"/>
                  <w:vAlign w:val="center"/>
                </w:tcPr>
                <w:p w14:paraId="544C31A8">
                  <w:pPr>
                    <w:adjustRightInd w:val="0"/>
                    <w:snapToGrid w:val="0"/>
                    <w:rPr>
                      <w:sz w:val="18"/>
                      <w:szCs w:val="18"/>
                    </w:rPr>
                  </w:pPr>
                  <w:r>
                    <w:rPr>
                      <w:rFonts w:cs="Times New Roman"/>
                      <w:color w:val="000000"/>
                      <w:sz w:val="18"/>
                      <w:szCs w:val="18"/>
                    </w:rPr>
                    <w:t>0</w:t>
                  </w:r>
                </w:p>
              </w:tc>
              <w:tc>
                <w:tcPr>
                  <w:tcW w:w="0" w:type="auto"/>
                  <w:shd w:val="clear" w:color="auto" w:fill="auto"/>
                  <w:vAlign w:val="center"/>
                </w:tcPr>
                <w:p w14:paraId="0A19CD48">
                  <w:pPr>
                    <w:adjustRightInd w:val="0"/>
                    <w:snapToGrid w:val="0"/>
                    <w:rPr>
                      <w:rFonts w:hint="eastAsia" w:eastAsia="宋体"/>
                      <w:sz w:val="18"/>
                      <w:szCs w:val="18"/>
                      <w:lang w:eastAsia="zh-CN"/>
                    </w:rPr>
                  </w:pPr>
                  <w:r>
                    <w:rPr>
                      <w:rFonts w:cs="Times New Roman"/>
                      <w:color w:val="000000"/>
                      <w:sz w:val="18"/>
                      <w:szCs w:val="18"/>
                    </w:rPr>
                    <w:t>0.001</w:t>
                  </w:r>
                  <w:r>
                    <w:rPr>
                      <w:rFonts w:hint="eastAsia" w:cs="Times New Roman"/>
                      <w:color w:val="000000"/>
                      <w:sz w:val="18"/>
                      <w:szCs w:val="18"/>
                      <w:lang w:val="en-US" w:eastAsia="zh-CN"/>
                    </w:rPr>
                    <w:t>9</w:t>
                  </w:r>
                </w:p>
              </w:tc>
              <w:tc>
                <w:tcPr>
                  <w:tcW w:w="0" w:type="auto"/>
                  <w:vAlign w:val="center"/>
                </w:tcPr>
                <w:p w14:paraId="1AE4EF11">
                  <w:pPr>
                    <w:adjustRightInd w:val="0"/>
                    <w:snapToGrid w:val="0"/>
                    <w:rPr>
                      <w:rFonts w:hint="eastAsia" w:eastAsia="宋体"/>
                      <w:sz w:val="18"/>
                      <w:szCs w:val="18"/>
                      <w:lang w:eastAsia="zh-CN"/>
                    </w:rPr>
                  </w:pPr>
                  <w:r>
                    <w:rPr>
                      <w:rFonts w:cs="Times New Roman"/>
                      <w:color w:val="000000"/>
                      <w:sz w:val="18"/>
                      <w:szCs w:val="18"/>
                    </w:rPr>
                    <w:t>+0.001</w:t>
                  </w:r>
                  <w:r>
                    <w:rPr>
                      <w:rFonts w:hint="eastAsia" w:cs="Times New Roman"/>
                      <w:color w:val="000000"/>
                      <w:sz w:val="18"/>
                      <w:szCs w:val="18"/>
                      <w:lang w:val="en-US" w:eastAsia="zh-CN"/>
                    </w:rPr>
                    <w:t>9</w:t>
                  </w:r>
                </w:p>
              </w:tc>
            </w:tr>
            <w:tr w14:paraId="249005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0" w:type="auto"/>
                  <w:vMerge w:val="continue"/>
                  <w:vAlign w:val="center"/>
                </w:tcPr>
                <w:p w14:paraId="28C6051D">
                  <w:pPr>
                    <w:adjustRightInd w:val="0"/>
                    <w:snapToGrid w:val="0"/>
                    <w:rPr>
                      <w:sz w:val="18"/>
                      <w:szCs w:val="18"/>
                    </w:rPr>
                  </w:pPr>
                </w:p>
              </w:tc>
              <w:tc>
                <w:tcPr>
                  <w:tcW w:w="0" w:type="auto"/>
                  <w:vMerge w:val="continue"/>
                  <w:vAlign w:val="center"/>
                </w:tcPr>
                <w:p w14:paraId="4FBEF849">
                  <w:pPr>
                    <w:adjustRightInd w:val="0"/>
                    <w:snapToGrid w:val="0"/>
                    <w:rPr>
                      <w:sz w:val="18"/>
                      <w:szCs w:val="18"/>
                    </w:rPr>
                  </w:pPr>
                </w:p>
              </w:tc>
              <w:tc>
                <w:tcPr>
                  <w:tcW w:w="0" w:type="auto"/>
                  <w:vAlign w:val="center"/>
                </w:tcPr>
                <w:p w14:paraId="6C47DEAF">
                  <w:pPr>
                    <w:adjustRightInd w:val="0"/>
                    <w:snapToGrid w:val="0"/>
                    <w:rPr>
                      <w:sz w:val="18"/>
                      <w:szCs w:val="18"/>
                    </w:rPr>
                  </w:pPr>
                  <w:r>
                    <w:rPr>
                      <w:rFonts w:hint="eastAsia"/>
                      <w:sz w:val="18"/>
                      <w:szCs w:val="18"/>
                    </w:rPr>
                    <w:t>颗粒物</w:t>
                  </w:r>
                </w:p>
              </w:tc>
              <w:tc>
                <w:tcPr>
                  <w:tcW w:w="0" w:type="auto"/>
                  <w:vAlign w:val="center"/>
                </w:tcPr>
                <w:p w14:paraId="1C36DB6F">
                  <w:pPr>
                    <w:adjustRightInd w:val="0"/>
                    <w:snapToGrid w:val="0"/>
                    <w:rPr>
                      <w:sz w:val="18"/>
                      <w:szCs w:val="18"/>
                    </w:rPr>
                  </w:pPr>
                  <w:r>
                    <w:rPr>
                      <w:rFonts w:cs="Times New Roman"/>
                      <w:color w:val="000000"/>
                      <w:sz w:val="18"/>
                      <w:szCs w:val="18"/>
                    </w:rPr>
                    <w:t>0</w:t>
                  </w:r>
                </w:p>
              </w:tc>
              <w:tc>
                <w:tcPr>
                  <w:tcW w:w="0" w:type="auto"/>
                  <w:vAlign w:val="center"/>
                </w:tcPr>
                <w:p w14:paraId="7F8CEE89">
                  <w:pPr>
                    <w:adjustRightInd w:val="0"/>
                    <w:snapToGrid w:val="0"/>
                    <w:rPr>
                      <w:sz w:val="18"/>
                      <w:szCs w:val="18"/>
                    </w:rPr>
                  </w:pPr>
                  <w:r>
                    <w:rPr>
                      <w:rFonts w:cs="Times New Roman"/>
                      <w:color w:val="000000"/>
                      <w:sz w:val="18"/>
                      <w:szCs w:val="18"/>
                    </w:rPr>
                    <w:t>0</w:t>
                  </w:r>
                </w:p>
              </w:tc>
              <w:tc>
                <w:tcPr>
                  <w:tcW w:w="0" w:type="auto"/>
                  <w:vAlign w:val="center"/>
                </w:tcPr>
                <w:p w14:paraId="5CA80D55">
                  <w:pPr>
                    <w:adjustRightInd w:val="0"/>
                    <w:snapToGrid w:val="0"/>
                    <w:rPr>
                      <w:sz w:val="18"/>
                      <w:szCs w:val="18"/>
                    </w:rPr>
                  </w:pPr>
                  <w:r>
                    <w:rPr>
                      <w:rFonts w:cs="Times New Roman"/>
                      <w:color w:val="000000"/>
                      <w:sz w:val="18"/>
                      <w:szCs w:val="18"/>
                    </w:rPr>
                    <w:t>0.003</w:t>
                  </w:r>
                </w:p>
              </w:tc>
              <w:tc>
                <w:tcPr>
                  <w:tcW w:w="0" w:type="auto"/>
                  <w:vAlign w:val="center"/>
                </w:tcPr>
                <w:p w14:paraId="3614509E">
                  <w:pPr>
                    <w:adjustRightInd w:val="0"/>
                    <w:snapToGrid w:val="0"/>
                    <w:rPr>
                      <w:sz w:val="18"/>
                      <w:szCs w:val="18"/>
                    </w:rPr>
                  </w:pPr>
                  <w:r>
                    <w:rPr>
                      <w:rFonts w:cs="Times New Roman"/>
                      <w:color w:val="000000"/>
                      <w:sz w:val="18"/>
                      <w:szCs w:val="18"/>
                    </w:rPr>
                    <w:t>0.0024</w:t>
                  </w:r>
                </w:p>
              </w:tc>
              <w:tc>
                <w:tcPr>
                  <w:tcW w:w="0" w:type="auto"/>
                  <w:vAlign w:val="center"/>
                </w:tcPr>
                <w:p w14:paraId="446595F7">
                  <w:pPr>
                    <w:adjustRightInd w:val="0"/>
                    <w:snapToGrid w:val="0"/>
                    <w:rPr>
                      <w:sz w:val="18"/>
                      <w:szCs w:val="18"/>
                    </w:rPr>
                  </w:pPr>
                  <w:r>
                    <w:rPr>
                      <w:rFonts w:cs="Times New Roman"/>
                      <w:color w:val="000000"/>
                      <w:sz w:val="18"/>
                      <w:szCs w:val="18"/>
                    </w:rPr>
                    <w:t>0.0006</w:t>
                  </w:r>
                </w:p>
              </w:tc>
              <w:tc>
                <w:tcPr>
                  <w:tcW w:w="0" w:type="auto"/>
                  <w:shd w:val="clear" w:color="auto" w:fill="auto"/>
                  <w:vAlign w:val="center"/>
                </w:tcPr>
                <w:p w14:paraId="0836F309">
                  <w:pPr>
                    <w:adjustRightInd w:val="0"/>
                    <w:snapToGrid w:val="0"/>
                    <w:rPr>
                      <w:sz w:val="18"/>
                      <w:szCs w:val="18"/>
                    </w:rPr>
                  </w:pPr>
                  <w:r>
                    <w:rPr>
                      <w:rFonts w:cs="Times New Roman"/>
                      <w:color w:val="000000"/>
                      <w:sz w:val="18"/>
                      <w:szCs w:val="18"/>
                    </w:rPr>
                    <w:t>0</w:t>
                  </w:r>
                </w:p>
              </w:tc>
              <w:tc>
                <w:tcPr>
                  <w:tcW w:w="0" w:type="auto"/>
                  <w:shd w:val="clear" w:color="auto" w:fill="auto"/>
                  <w:vAlign w:val="center"/>
                </w:tcPr>
                <w:p w14:paraId="3F164CA1">
                  <w:pPr>
                    <w:adjustRightInd w:val="0"/>
                    <w:snapToGrid w:val="0"/>
                    <w:rPr>
                      <w:sz w:val="18"/>
                      <w:szCs w:val="18"/>
                    </w:rPr>
                  </w:pPr>
                  <w:r>
                    <w:rPr>
                      <w:rFonts w:cs="Times New Roman"/>
                      <w:color w:val="000000"/>
                      <w:sz w:val="18"/>
                      <w:szCs w:val="18"/>
                    </w:rPr>
                    <w:t>0.0006</w:t>
                  </w:r>
                </w:p>
              </w:tc>
              <w:tc>
                <w:tcPr>
                  <w:tcW w:w="0" w:type="auto"/>
                  <w:vAlign w:val="center"/>
                </w:tcPr>
                <w:p w14:paraId="55868458">
                  <w:pPr>
                    <w:adjustRightInd w:val="0"/>
                    <w:snapToGrid w:val="0"/>
                    <w:rPr>
                      <w:sz w:val="18"/>
                      <w:szCs w:val="18"/>
                    </w:rPr>
                  </w:pPr>
                  <w:r>
                    <w:rPr>
                      <w:rFonts w:cs="Times New Roman"/>
                      <w:color w:val="000000"/>
                      <w:sz w:val="18"/>
                      <w:szCs w:val="18"/>
                    </w:rPr>
                    <w:t>+0.0006</w:t>
                  </w:r>
                </w:p>
              </w:tc>
            </w:tr>
            <w:tr w14:paraId="0135A2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restart"/>
                  <w:vAlign w:val="center"/>
                </w:tcPr>
                <w:p w14:paraId="44255311">
                  <w:pPr>
                    <w:adjustRightInd w:val="0"/>
                    <w:snapToGrid w:val="0"/>
                    <w:rPr>
                      <w:sz w:val="18"/>
                      <w:szCs w:val="18"/>
                    </w:rPr>
                  </w:pPr>
                  <w:r>
                    <w:rPr>
                      <w:rFonts w:hint="eastAsia"/>
                      <w:sz w:val="18"/>
                      <w:szCs w:val="18"/>
                    </w:rPr>
                    <w:t>废水</w:t>
                  </w:r>
                </w:p>
              </w:tc>
              <w:tc>
                <w:tcPr>
                  <w:tcW w:w="0" w:type="auto"/>
                  <w:gridSpan w:val="2"/>
                  <w:vAlign w:val="center"/>
                </w:tcPr>
                <w:p w14:paraId="66F09A93">
                  <w:pPr>
                    <w:adjustRightInd w:val="0"/>
                    <w:snapToGrid w:val="0"/>
                    <w:rPr>
                      <w:sz w:val="18"/>
                      <w:szCs w:val="18"/>
                    </w:rPr>
                  </w:pPr>
                  <w:r>
                    <w:rPr>
                      <w:rFonts w:hint="eastAsia"/>
                      <w:sz w:val="18"/>
                      <w:szCs w:val="18"/>
                    </w:rPr>
                    <w:t>废水量</w:t>
                  </w:r>
                </w:p>
              </w:tc>
              <w:tc>
                <w:tcPr>
                  <w:tcW w:w="0" w:type="auto"/>
                  <w:vAlign w:val="center"/>
                </w:tcPr>
                <w:p w14:paraId="3766ECB8">
                  <w:pPr>
                    <w:adjustRightInd w:val="0"/>
                    <w:snapToGrid w:val="0"/>
                    <w:rPr>
                      <w:sz w:val="18"/>
                      <w:szCs w:val="18"/>
                    </w:rPr>
                  </w:pPr>
                  <w:r>
                    <w:rPr>
                      <w:rFonts w:cs="Times New Roman"/>
                      <w:color w:val="000000"/>
                      <w:sz w:val="18"/>
                      <w:szCs w:val="18"/>
                    </w:rPr>
                    <w:t>240</w:t>
                  </w:r>
                </w:p>
              </w:tc>
              <w:tc>
                <w:tcPr>
                  <w:tcW w:w="0" w:type="auto"/>
                  <w:shd w:val="clear" w:color="auto" w:fill="auto"/>
                  <w:vAlign w:val="center"/>
                </w:tcPr>
                <w:p w14:paraId="0294173B">
                  <w:pPr>
                    <w:adjustRightInd w:val="0"/>
                    <w:snapToGrid w:val="0"/>
                    <w:rPr>
                      <w:sz w:val="18"/>
                      <w:szCs w:val="18"/>
                    </w:rPr>
                  </w:pPr>
                  <w:r>
                    <w:rPr>
                      <w:rFonts w:cs="Times New Roman"/>
                      <w:color w:val="000000"/>
                      <w:sz w:val="18"/>
                      <w:szCs w:val="18"/>
                    </w:rPr>
                    <w:t>240</w:t>
                  </w:r>
                </w:p>
              </w:tc>
              <w:tc>
                <w:tcPr>
                  <w:tcW w:w="0" w:type="auto"/>
                  <w:vAlign w:val="center"/>
                </w:tcPr>
                <w:p w14:paraId="064BD162">
                  <w:pPr>
                    <w:adjustRightInd w:val="0"/>
                    <w:snapToGrid w:val="0"/>
                    <w:rPr>
                      <w:sz w:val="18"/>
                      <w:szCs w:val="18"/>
                    </w:rPr>
                  </w:pPr>
                  <w:r>
                    <w:rPr>
                      <w:rFonts w:cs="Times New Roman"/>
                      <w:color w:val="000000"/>
                      <w:sz w:val="18"/>
                      <w:szCs w:val="18"/>
                    </w:rPr>
                    <w:t>600</w:t>
                  </w:r>
                </w:p>
              </w:tc>
              <w:tc>
                <w:tcPr>
                  <w:tcW w:w="0" w:type="auto"/>
                  <w:vAlign w:val="center"/>
                </w:tcPr>
                <w:p w14:paraId="25AC50C2">
                  <w:pPr>
                    <w:adjustRightInd w:val="0"/>
                    <w:snapToGrid w:val="0"/>
                    <w:rPr>
                      <w:sz w:val="18"/>
                      <w:szCs w:val="18"/>
                    </w:rPr>
                  </w:pPr>
                  <w:r>
                    <w:rPr>
                      <w:rFonts w:cs="Times New Roman"/>
                      <w:color w:val="000000"/>
                      <w:sz w:val="18"/>
                      <w:szCs w:val="18"/>
                    </w:rPr>
                    <w:t>0</w:t>
                  </w:r>
                </w:p>
              </w:tc>
              <w:tc>
                <w:tcPr>
                  <w:tcW w:w="0" w:type="auto"/>
                  <w:vAlign w:val="center"/>
                </w:tcPr>
                <w:p w14:paraId="5EA2D6C4">
                  <w:pPr>
                    <w:adjustRightInd w:val="0"/>
                    <w:snapToGrid w:val="0"/>
                    <w:rPr>
                      <w:sz w:val="18"/>
                      <w:szCs w:val="18"/>
                    </w:rPr>
                  </w:pPr>
                  <w:r>
                    <w:rPr>
                      <w:rFonts w:cs="Times New Roman"/>
                      <w:color w:val="000000"/>
                      <w:sz w:val="18"/>
                      <w:szCs w:val="18"/>
                    </w:rPr>
                    <w:t>600</w:t>
                  </w:r>
                </w:p>
              </w:tc>
              <w:tc>
                <w:tcPr>
                  <w:tcW w:w="0" w:type="auto"/>
                  <w:shd w:val="clear" w:color="auto" w:fill="auto"/>
                  <w:vAlign w:val="center"/>
                </w:tcPr>
                <w:p w14:paraId="281605EB">
                  <w:pPr>
                    <w:adjustRightInd w:val="0"/>
                    <w:snapToGrid w:val="0"/>
                    <w:rPr>
                      <w:sz w:val="18"/>
                      <w:szCs w:val="18"/>
                    </w:rPr>
                  </w:pPr>
                  <w:r>
                    <w:rPr>
                      <w:rFonts w:cs="Times New Roman"/>
                      <w:color w:val="000000"/>
                      <w:sz w:val="18"/>
                      <w:szCs w:val="18"/>
                    </w:rPr>
                    <w:t>240</w:t>
                  </w:r>
                </w:p>
              </w:tc>
              <w:tc>
                <w:tcPr>
                  <w:tcW w:w="0" w:type="auto"/>
                  <w:shd w:val="clear" w:color="auto" w:fill="auto"/>
                  <w:vAlign w:val="center"/>
                </w:tcPr>
                <w:p w14:paraId="6FEDC8F5">
                  <w:pPr>
                    <w:adjustRightInd w:val="0"/>
                    <w:snapToGrid w:val="0"/>
                    <w:rPr>
                      <w:sz w:val="18"/>
                      <w:szCs w:val="18"/>
                    </w:rPr>
                  </w:pPr>
                  <w:r>
                    <w:rPr>
                      <w:rFonts w:cs="Times New Roman"/>
                      <w:color w:val="000000"/>
                      <w:sz w:val="18"/>
                      <w:szCs w:val="18"/>
                    </w:rPr>
                    <w:t>600</w:t>
                  </w:r>
                </w:p>
              </w:tc>
              <w:tc>
                <w:tcPr>
                  <w:tcW w:w="0" w:type="auto"/>
                  <w:vAlign w:val="center"/>
                </w:tcPr>
                <w:p w14:paraId="10434EE0">
                  <w:pPr>
                    <w:adjustRightInd w:val="0"/>
                    <w:snapToGrid w:val="0"/>
                    <w:rPr>
                      <w:sz w:val="18"/>
                      <w:szCs w:val="18"/>
                    </w:rPr>
                  </w:pPr>
                  <w:r>
                    <w:rPr>
                      <w:rFonts w:cs="Times New Roman"/>
                      <w:color w:val="000000"/>
                      <w:sz w:val="18"/>
                      <w:szCs w:val="18"/>
                    </w:rPr>
                    <w:t>+360</w:t>
                  </w:r>
                </w:p>
              </w:tc>
            </w:tr>
            <w:tr w14:paraId="2745E7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continue"/>
                  <w:vAlign w:val="center"/>
                </w:tcPr>
                <w:p w14:paraId="019C2233">
                  <w:pPr>
                    <w:adjustRightInd w:val="0"/>
                    <w:snapToGrid w:val="0"/>
                    <w:rPr>
                      <w:sz w:val="18"/>
                      <w:szCs w:val="18"/>
                    </w:rPr>
                  </w:pPr>
                </w:p>
              </w:tc>
              <w:tc>
                <w:tcPr>
                  <w:tcW w:w="0" w:type="auto"/>
                  <w:gridSpan w:val="2"/>
                  <w:vAlign w:val="center"/>
                </w:tcPr>
                <w:p w14:paraId="5DD89D53">
                  <w:pPr>
                    <w:adjustRightInd w:val="0"/>
                    <w:snapToGrid w:val="0"/>
                    <w:rPr>
                      <w:sz w:val="18"/>
                      <w:szCs w:val="18"/>
                    </w:rPr>
                  </w:pPr>
                  <w:r>
                    <w:rPr>
                      <w:rFonts w:hint="eastAsia"/>
                      <w:sz w:val="18"/>
                      <w:szCs w:val="18"/>
                    </w:rPr>
                    <w:t>COD</w:t>
                  </w:r>
                </w:p>
              </w:tc>
              <w:tc>
                <w:tcPr>
                  <w:tcW w:w="0" w:type="auto"/>
                  <w:vAlign w:val="center"/>
                </w:tcPr>
                <w:p w14:paraId="5A18513A">
                  <w:pPr>
                    <w:adjustRightInd w:val="0"/>
                    <w:snapToGrid w:val="0"/>
                    <w:rPr>
                      <w:sz w:val="18"/>
                      <w:szCs w:val="18"/>
                    </w:rPr>
                  </w:pPr>
                  <w:r>
                    <w:rPr>
                      <w:rFonts w:cs="Times New Roman"/>
                      <w:color w:val="000000"/>
                      <w:sz w:val="18"/>
                      <w:szCs w:val="18"/>
                    </w:rPr>
                    <w:t>0.012</w:t>
                  </w:r>
                </w:p>
              </w:tc>
              <w:tc>
                <w:tcPr>
                  <w:tcW w:w="0" w:type="auto"/>
                  <w:shd w:val="clear" w:color="auto" w:fill="auto"/>
                  <w:vAlign w:val="center"/>
                </w:tcPr>
                <w:p w14:paraId="71F10804">
                  <w:pPr>
                    <w:adjustRightInd w:val="0"/>
                    <w:snapToGrid w:val="0"/>
                    <w:rPr>
                      <w:sz w:val="18"/>
                      <w:szCs w:val="18"/>
                    </w:rPr>
                  </w:pPr>
                  <w:r>
                    <w:rPr>
                      <w:rFonts w:cs="Times New Roman"/>
                      <w:color w:val="000000"/>
                      <w:sz w:val="18"/>
                      <w:szCs w:val="18"/>
                    </w:rPr>
                    <w:t>0.108/0.012</w:t>
                  </w:r>
                </w:p>
              </w:tc>
              <w:tc>
                <w:tcPr>
                  <w:tcW w:w="0" w:type="auto"/>
                  <w:vAlign w:val="center"/>
                </w:tcPr>
                <w:p w14:paraId="46CD7B83">
                  <w:pPr>
                    <w:adjustRightInd w:val="0"/>
                    <w:snapToGrid w:val="0"/>
                    <w:rPr>
                      <w:sz w:val="18"/>
                      <w:szCs w:val="18"/>
                    </w:rPr>
                  </w:pPr>
                  <w:r>
                    <w:rPr>
                      <w:rFonts w:cs="Times New Roman"/>
                      <w:color w:val="000000"/>
                      <w:sz w:val="18"/>
                      <w:szCs w:val="18"/>
                    </w:rPr>
                    <w:t>0.3</w:t>
                  </w:r>
                </w:p>
              </w:tc>
              <w:tc>
                <w:tcPr>
                  <w:tcW w:w="0" w:type="auto"/>
                  <w:vAlign w:val="center"/>
                </w:tcPr>
                <w:p w14:paraId="54082662">
                  <w:pPr>
                    <w:adjustRightInd w:val="0"/>
                    <w:snapToGrid w:val="0"/>
                    <w:rPr>
                      <w:sz w:val="18"/>
                      <w:szCs w:val="18"/>
                    </w:rPr>
                  </w:pPr>
                  <w:r>
                    <w:rPr>
                      <w:rFonts w:cs="Times New Roman"/>
                      <w:color w:val="000000"/>
                      <w:sz w:val="18"/>
                      <w:szCs w:val="18"/>
                    </w:rPr>
                    <w:t>0.03</w:t>
                  </w:r>
                </w:p>
              </w:tc>
              <w:tc>
                <w:tcPr>
                  <w:tcW w:w="0" w:type="auto"/>
                  <w:vAlign w:val="center"/>
                </w:tcPr>
                <w:p w14:paraId="57B5569E">
                  <w:pPr>
                    <w:adjustRightInd w:val="0"/>
                    <w:snapToGrid w:val="0"/>
                    <w:rPr>
                      <w:sz w:val="18"/>
                      <w:szCs w:val="18"/>
                    </w:rPr>
                  </w:pPr>
                  <w:r>
                    <w:rPr>
                      <w:rFonts w:cs="Times New Roman"/>
                      <w:color w:val="000000"/>
                      <w:sz w:val="18"/>
                      <w:szCs w:val="18"/>
                    </w:rPr>
                    <w:t>0.27/0.03</w:t>
                  </w:r>
                </w:p>
              </w:tc>
              <w:tc>
                <w:tcPr>
                  <w:tcW w:w="0" w:type="auto"/>
                  <w:shd w:val="clear" w:color="auto" w:fill="auto"/>
                  <w:vAlign w:val="center"/>
                </w:tcPr>
                <w:p w14:paraId="62C8BD25">
                  <w:pPr>
                    <w:adjustRightInd w:val="0"/>
                    <w:snapToGrid w:val="0"/>
                    <w:rPr>
                      <w:sz w:val="18"/>
                      <w:szCs w:val="18"/>
                    </w:rPr>
                  </w:pPr>
                  <w:r>
                    <w:rPr>
                      <w:rFonts w:cs="Times New Roman"/>
                      <w:color w:val="000000"/>
                      <w:sz w:val="18"/>
                      <w:szCs w:val="18"/>
                    </w:rPr>
                    <w:t>0.012</w:t>
                  </w:r>
                </w:p>
              </w:tc>
              <w:tc>
                <w:tcPr>
                  <w:tcW w:w="0" w:type="auto"/>
                  <w:shd w:val="clear" w:color="auto" w:fill="auto"/>
                  <w:vAlign w:val="center"/>
                </w:tcPr>
                <w:p w14:paraId="4A0D14CD">
                  <w:pPr>
                    <w:adjustRightInd w:val="0"/>
                    <w:snapToGrid w:val="0"/>
                    <w:rPr>
                      <w:sz w:val="18"/>
                      <w:szCs w:val="18"/>
                    </w:rPr>
                  </w:pPr>
                  <w:r>
                    <w:rPr>
                      <w:rFonts w:cs="Times New Roman"/>
                      <w:color w:val="000000"/>
                      <w:sz w:val="18"/>
                      <w:szCs w:val="18"/>
                    </w:rPr>
                    <w:t>0.27/0.03</w:t>
                  </w:r>
                </w:p>
              </w:tc>
              <w:tc>
                <w:tcPr>
                  <w:tcW w:w="0" w:type="auto"/>
                  <w:vAlign w:val="center"/>
                </w:tcPr>
                <w:p w14:paraId="72E3C693">
                  <w:pPr>
                    <w:adjustRightInd w:val="0"/>
                    <w:snapToGrid w:val="0"/>
                    <w:rPr>
                      <w:sz w:val="18"/>
                      <w:szCs w:val="18"/>
                    </w:rPr>
                  </w:pPr>
                  <w:r>
                    <w:rPr>
                      <w:rFonts w:cs="Times New Roman"/>
                      <w:color w:val="000000"/>
                      <w:sz w:val="18"/>
                      <w:szCs w:val="18"/>
                    </w:rPr>
                    <w:t>+0.018</w:t>
                  </w:r>
                </w:p>
              </w:tc>
            </w:tr>
            <w:tr w14:paraId="272792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continue"/>
                  <w:vAlign w:val="center"/>
                </w:tcPr>
                <w:p w14:paraId="3FDE04A6">
                  <w:pPr>
                    <w:adjustRightInd w:val="0"/>
                    <w:snapToGrid w:val="0"/>
                    <w:rPr>
                      <w:sz w:val="18"/>
                      <w:szCs w:val="18"/>
                    </w:rPr>
                  </w:pPr>
                </w:p>
              </w:tc>
              <w:tc>
                <w:tcPr>
                  <w:tcW w:w="0" w:type="auto"/>
                  <w:gridSpan w:val="2"/>
                  <w:vAlign w:val="center"/>
                </w:tcPr>
                <w:p w14:paraId="43652095">
                  <w:pPr>
                    <w:adjustRightInd w:val="0"/>
                    <w:snapToGrid w:val="0"/>
                    <w:rPr>
                      <w:sz w:val="18"/>
                      <w:szCs w:val="18"/>
                    </w:rPr>
                  </w:pPr>
                  <w:r>
                    <w:rPr>
                      <w:rFonts w:hint="eastAsia"/>
                      <w:sz w:val="18"/>
                      <w:szCs w:val="18"/>
                    </w:rPr>
                    <w:t>SS</w:t>
                  </w:r>
                </w:p>
              </w:tc>
              <w:tc>
                <w:tcPr>
                  <w:tcW w:w="0" w:type="auto"/>
                  <w:vAlign w:val="center"/>
                </w:tcPr>
                <w:p w14:paraId="199FCA86">
                  <w:pPr>
                    <w:adjustRightInd w:val="0"/>
                    <w:snapToGrid w:val="0"/>
                    <w:rPr>
                      <w:sz w:val="18"/>
                      <w:szCs w:val="18"/>
                    </w:rPr>
                  </w:pPr>
                  <w:r>
                    <w:rPr>
                      <w:rFonts w:cs="Times New Roman"/>
                      <w:color w:val="000000"/>
                      <w:sz w:val="18"/>
                      <w:szCs w:val="18"/>
                    </w:rPr>
                    <w:t>0.0024</w:t>
                  </w:r>
                </w:p>
              </w:tc>
              <w:tc>
                <w:tcPr>
                  <w:tcW w:w="0" w:type="auto"/>
                  <w:shd w:val="clear" w:color="auto" w:fill="auto"/>
                  <w:vAlign w:val="center"/>
                </w:tcPr>
                <w:p w14:paraId="22293AB7">
                  <w:pPr>
                    <w:adjustRightInd w:val="0"/>
                    <w:snapToGrid w:val="0"/>
                    <w:rPr>
                      <w:sz w:val="18"/>
                      <w:szCs w:val="18"/>
                    </w:rPr>
                  </w:pPr>
                  <w:r>
                    <w:rPr>
                      <w:rFonts w:cs="Times New Roman"/>
                      <w:color w:val="000000"/>
                      <w:sz w:val="18"/>
                      <w:szCs w:val="18"/>
                    </w:rPr>
                    <w:t>0.084/0.0024</w:t>
                  </w:r>
                </w:p>
              </w:tc>
              <w:tc>
                <w:tcPr>
                  <w:tcW w:w="0" w:type="auto"/>
                  <w:vAlign w:val="center"/>
                </w:tcPr>
                <w:p w14:paraId="22BE55A0">
                  <w:pPr>
                    <w:adjustRightInd w:val="0"/>
                    <w:snapToGrid w:val="0"/>
                    <w:rPr>
                      <w:sz w:val="18"/>
                      <w:szCs w:val="18"/>
                    </w:rPr>
                  </w:pPr>
                  <w:r>
                    <w:rPr>
                      <w:rFonts w:cs="Times New Roman"/>
                      <w:color w:val="000000"/>
                      <w:sz w:val="18"/>
                      <w:szCs w:val="18"/>
                    </w:rPr>
                    <w:t>0.24</w:t>
                  </w:r>
                </w:p>
              </w:tc>
              <w:tc>
                <w:tcPr>
                  <w:tcW w:w="0" w:type="auto"/>
                  <w:vAlign w:val="center"/>
                </w:tcPr>
                <w:p w14:paraId="7AE7981D">
                  <w:pPr>
                    <w:adjustRightInd w:val="0"/>
                    <w:snapToGrid w:val="0"/>
                    <w:rPr>
                      <w:sz w:val="18"/>
                      <w:szCs w:val="18"/>
                    </w:rPr>
                  </w:pPr>
                  <w:r>
                    <w:rPr>
                      <w:rFonts w:cs="Times New Roman"/>
                      <w:color w:val="000000"/>
                      <w:sz w:val="18"/>
                      <w:szCs w:val="18"/>
                    </w:rPr>
                    <w:t>0.03</w:t>
                  </w:r>
                </w:p>
              </w:tc>
              <w:tc>
                <w:tcPr>
                  <w:tcW w:w="0" w:type="auto"/>
                  <w:vAlign w:val="center"/>
                </w:tcPr>
                <w:p w14:paraId="21C38B32">
                  <w:pPr>
                    <w:adjustRightInd w:val="0"/>
                    <w:snapToGrid w:val="0"/>
                    <w:rPr>
                      <w:sz w:val="18"/>
                      <w:szCs w:val="18"/>
                    </w:rPr>
                  </w:pPr>
                  <w:r>
                    <w:rPr>
                      <w:rFonts w:cs="Times New Roman"/>
                      <w:color w:val="000000"/>
                      <w:sz w:val="18"/>
                      <w:szCs w:val="18"/>
                    </w:rPr>
                    <w:t>0.21/0.006</w:t>
                  </w:r>
                </w:p>
              </w:tc>
              <w:tc>
                <w:tcPr>
                  <w:tcW w:w="0" w:type="auto"/>
                  <w:shd w:val="clear" w:color="auto" w:fill="auto"/>
                  <w:vAlign w:val="center"/>
                </w:tcPr>
                <w:p w14:paraId="65BFBDFA">
                  <w:pPr>
                    <w:adjustRightInd w:val="0"/>
                    <w:snapToGrid w:val="0"/>
                    <w:rPr>
                      <w:sz w:val="18"/>
                      <w:szCs w:val="18"/>
                    </w:rPr>
                  </w:pPr>
                  <w:r>
                    <w:rPr>
                      <w:rFonts w:cs="Times New Roman"/>
                      <w:color w:val="000000"/>
                      <w:sz w:val="18"/>
                      <w:szCs w:val="18"/>
                    </w:rPr>
                    <w:t>0.0024</w:t>
                  </w:r>
                </w:p>
              </w:tc>
              <w:tc>
                <w:tcPr>
                  <w:tcW w:w="0" w:type="auto"/>
                  <w:shd w:val="clear" w:color="auto" w:fill="auto"/>
                  <w:vAlign w:val="center"/>
                </w:tcPr>
                <w:p w14:paraId="07E7FE3C">
                  <w:pPr>
                    <w:adjustRightInd w:val="0"/>
                    <w:snapToGrid w:val="0"/>
                    <w:rPr>
                      <w:sz w:val="18"/>
                      <w:szCs w:val="18"/>
                    </w:rPr>
                  </w:pPr>
                  <w:r>
                    <w:rPr>
                      <w:rFonts w:cs="Times New Roman"/>
                      <w:color w:val="000000"/>
                      <w:sz w:val="18"/>
                      <w:szCs w:val="18"/>
                    </w:rPr>
                    <w:t>0.21/0.006</w:t>
                  </w:r>
                </w:p>
              </w:tc>
              <w:tc>
                <w:tcPr>
                  <w:tcW w:w="0" w:type="auto"/>
                  <w:vAlign w:val="center"/>
                </w:tcPr>
                <w:p w14:paraId="6A10F22D">
                  <w:pPr>
                    <w:adjustRightInd w:val="0"/>
                    <w:snapToGrid w:val="0"/>
                    <w:rPr>
                      <w:sz w:val="18"/>
                      <w:szCs w:val="18"/>
                    </w:rPr>
                  </w:pPr>
                  <w:r>
                    <w:rPr>
                      <w:rFonts w:cs="Times New Roman"/>
                      <w:color w:val="000000"/>
                      <w:sz w:val="18"/>
                      <w:szCs w:val="18"/>
                    </w:rPr>
                    <w:t>+0.0036</w:t>
                  </w:r>
                </w:p>
              </w:tc>
            </w:tr>
            <w:tr w14:paraId="05A59D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continue"/>
                  <w:vAlign w:val="center"/>
                </w:tcPr>
                <w:p w14:paraId="343B4045">
                  <w:pPr>
                    <w:adjustRightInd w:val="0"/>
                    <w:snapToGrid w:val="0"/>
                    <w:rPr>
                      <w:sz w:val="18"/>
                      <w:szCs w:val="18"/>
                    </w:rPr>
                  </w:pPr>
                </w:p>
              </w:tc>
              <w:tc>
                <w:tcPr>
                  <w:tcW w:w="0" w:type="auto"/>
                  <w:gridSpan w:val="2"/>
                  <w:vAlign w:val="center"/>
                </w:tcPr>
                <w:p w14:paraId="601D722D">
                  <w:pPr>
                    <w:adjustRightInd w:val="0"/>
                    <w:snapToGrid w:val="0"/>
                    <w:rPr>
                      <w:sz w:val="18"/>
                      <w:szCs w:val="18"/>
                    </w:rPr>
                  </w:pPr>
                  <w:r>
                    <w:rPr>
                      <w:rFonts w:hint="eastAsia"/>
                      <w:sz w:val="18"/>
                      <w:szCs w:val="18"/>
                    </w:rPr>
                    <w:t>氨氮</w:t>
                  </w:r>
                </w:p>
              </w:tc>
              <w:tc>
                <w:tcPr>
                  <w:tcW w:w="0" w:type="auto"/>
                  <w:vAlign w:val="center"/>
                </w:tcPr>
                <w:p w14:paraId="64B223C1">
                  <w:pPr>
                    <w:adjustRightInd w:val="0"/>
                    <w:snapToGrid w:val="0"/>
                    <w:rPr>
                      <w:sz w:val="18"/>
                      <w:szCs w:val="18"/>
                    </w:rPr>
                  </w:pPr>
                  <w:r>
                    <w:rPr>
                      <w:rFonts w:cs="Times New Roman"/>
                      <w:color w:val="000000"/>
                      <w:sz w:val="18"/>
                      <w:szCs w:val="18"/>
                    </w:rPr>
                    <w:t>0.001</w:t>
                  </w:r>
                </w:p>
              </w:tc>
              <w:tc>
                <w:tcPr>
                  <w:tcW w:w="0" w:type="auto"/>
                  <w:shd w:val="clear" w:color="auto" w:fill="auto"/>
                  <w:vAlign w:val="center"/>
                </w:tcPr>
                <w:p w14:paraId="2112832C">
                  <w:pPr>
                    <w:adjustRightInd w:val="0"/>
                    <w:snapToGrid w:val="0"/>
                    <w:rPr>
                      <w:sz w:val="18"/>
                      <w:szCs w:val="18"/>
                    </w:rPr>
                  </w:pPr>
                  <w:r>
                    <w:rPr>
                      <w:rFonts w:cs="Times New Roman"/>
                      <w:color w:val="000000"/>
                      <w:sz w:val="18"/>
                      <w:szCs w:val="18"/>
                    </w:rPr>
                    <w:t>0.0108/0.001</w:t>
                  </w:r>
                </w:p>
              </w:tc>
              <w:tc>
                <w:tcPr>
                  <w:tcW w:w="0" w:type="auto"/>
                  <w:vAlign w:val="center"/>
                </w:tcPr>
                <w:p w14:paraId="5E3F0394">
                  <w:pPr>
                    <w:adjustRightInd w:val="0"/>
                    <w:snapToGrid w:val="0"/>
                    <w:rPr>
                      <w:sz w:val="18"/>
                      <w:szCs w:val="18"/>
                    </w:rPr>
                  </w:pPr>
                  <w:r>
                    <w:rPr>
                      <w:rFonts w:cs="Times New Roman"/>
                      <w:color w:val="000000"/>
                      <w:sz w:val="18"/>
                      <w:szCs w:val="18"/>
                    </w:rPr>
                    <w:t>0.027</w:t>
                  </w:r>
                </w:p>
              </w:tc>
              <w:tc>
                <w:tcPr>
                  <w:tcW w:w="0" w:type="auto"/>
                  <w:vAlign w:val="center"/>
                </w:tcPr>
                <w:p w14:paraId="32792161">
                  <w:pPr>
                    <w:adjustRightInd w:val="0"/>
                    <w:snapToGrid w:val="0"/>
                    <w:rPr>
                      <w:sz w:val="18"/>
                      <w:szCs w:val="18"/>
                    </w:rPr>
                  </w:pPr>
                  <w:r>
                    <w:rPr>
                      <w:rFonts w:cs="Times New Roman"/>
                      <w:color w:val="000000"/>
                      <w:sz w:val="18"/>
                      <w:szCs w:val="18"/>
                    </w:rPr>
                    <w:t>0</w:t>
                  </w:r>
                </w:p>
              </w:tc>
              <w:tc>
                <w:tcPr>
                  <w:tcW w:w="0" w:type="auto"/>
                  <w:vAlign w:val="center"/>
                </w:tcPr>
                <w:p w14:paraId="6C024D31">
                  <w:pPr>
                    <w:adjustRightInd w:val="0"/>
                    <w:snapToGrid w:val="0"/>
                    <w:rPr>
                      <w:sz w:val="18"/>
                      <w:szCs w:val="18"/>
                    </w:rPr>
                  </w:pPr>
                  <w:r>
                    <w:rPr>
                      <w:rFonts w:cs="Times New Roman"/>
                      <w:color w:val="000000"/>
                      <w:sz w:val="18"/>
                      <w:szCs w:val="18"/>
                    </w:rPr>
                    <w:t>0.027/0.0024</w:t>
                  </w:r>
                </w:p>
              </w:tc>
              <w:tc>
                <w:tcPr>
                  <w:tcW w:w="0" w:type="auto"/>
                  <w:shd w:val="clear" w:color="auto" w:fill="auto"/>
                  <w:vAlign w:val="center"/>
                </w:tcPr>
                <w:p w14:paraId="2F585187">
                  <w:pPr>
                    <w:adjustRightInd w:val="0"/>
                    <w:snapToGrid w:val="0"/>
                    <w:rPr>
                      <w:sz w:val="18"/>
                      <w:szCs w:val="18"/>
                    </w:rPr>
                  </w:pPr>
                  <w:r>
                    <w:rPr>
                      <w:rFonts w:cs="Times New Roman"/>
                      <w:color w:val="000000"/>
                      <w:sz w:val="18"/>
                      <w:szCs w:val="18"/>
                    </w:rPr>
                    <w:t>0.001</w:t>
                  </w:r>
                </w:p>
              </w:tc>
              <w:tc>
                <w:tcPr>
                  <w:tcW w:w="0" w:type="auto"/>
                  <w:shd w:val="clear" w:color="auto" w:fill="auto"/>
                  <w:vAlign w:val="center"/>
                </w:tcPr>
                <w:p w14:paraId="6A3C8447">
                  <w:pPr>
                    <w:adjustRightInd w:val="0"/>
                    <w:snapToGrid w:val="0"/>
                    <w:rPr>
                      <w:sz w:val="18"/>
                      <w:szCs w:val="18"/>
                    </w:rPr>
                  </w:pPr>
                  <w:r>
                    <w:rPr>
                      <w:rFonts w:cs="Times New Roman"/>
                      <w:color w:val="000000"/>
                      <w:sz w:val="18"/>
                      <w:szCs w:val="18"/>
                    </w:rPr>
                    <w:t>0.027/0.0024</w:t>
                  </w:r>
                </w:p>
              </w:tc>
              <w:tc>
                <w:tcPr>
                  <w:tcW w:w="0" w:type="auto"/>
                  <w:vAlign w:val="center"/>
                </w:tcPr>
                <w:p w14:paraId="2EAB88A3">
                  <w:pPr>
                    <w:adjustRightInd w:val="0"/>
                    <w:snapToGrid w:val="0"/>
                    <w:rPr>
                      <w:sz w:val="18"/>
                      <w:szCs w:val="18"/>
                    </w:rPr>
                  </w:pPr>
                  <w:r>
                    <w:rPr>
                      <w:rFonts w:cs="Times New Roman"/>
                      <w:color w:val="000000"/>
                      <w:sz w:val="18"/>
                      <w:szCs w:val="18"/>
                    </w:rPr>
                    <w:t>+0.0014</w:t>
                  </w:r>
                </w:p>
              </w:tc>
            </w:tr>
            <w:tr w14:paraId="1E25B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continue"/>
                  <w:vAlign w:val="center"/>
                </w:tcPr>
                <w:p w14:paraId="3DA45B81">
                  <w:pPr>
                    <w:adjustRightInd w:val="0"/>
                    <w:snapToGrid w:val="0"/>
                    <w:rPr>
                      <w:sz w:val="18"/>
                      <w:szCs w:val="18"/>
                    </w:rPr>
                  </w:pPr>
                </w:p>
              </w:tc>
              <w:tc>
                <w:tcPr>
                  <w:tcW w:w="0" w:type="auto"/>
                  <w:gridSpan w:val="2"/>
                  <w:vAlign w:val="center"/>
                </w:tcPr>
                <w:p w14:paraId="65573203">
                  <w:pPr>
                    <w:adjustRightInd w:val="0"/>
                    <w:snapToGrid w:val="0"/>
                    <w:rPr>
                      <w:sz w:val="18"/>
                      <w:szCs w:val="18"/>
                    </w:rPr>
                  </w:pPr>
                  <w:r>
                    <w:rPr>
                      <w:rFonts w:hint="eastAsia"/>
                      <w:sz w:val="18"/>
                      <w:szCs w:val="18"/>
                    </w:rPr>
                    <w:t>总磷</w:t>
                  </w:r>
                </w:p>
              </w:tc>
              <w:tc>
                <w:tcPr>
                  <w:tcW w:w="0" w:type="auto"/>
                  <w:vAlign w:val="center"/>
                </w:tcPr>
                <w:p w14:paraId="5D26883C">
                  <w:pPr>
                    <w:adjustRightInd w:val="0"/>
                    <w:snapToGrid w:val="0"/>
                    <w:rPr>
                      <w:sz w:val="18"/>
                      <w:szCs w:val="18"/>
                    </w:rPr>
                  </w:pPr>
                  <w:r>
                    <w:rPr>
                      <w:rFonts w:cs="Times New Roman"/>
                      <w:color w:val="000000"/>
                      <w:sz w:val="18"/>
                      <w:szCs w:val="18"/>
                    </w:rPr>
                    <w:t>0.0001</w:t>
                  </w:r>
                </w:p>
              </w:tc>
              <w:tc>
                <w:tcPr>
                  <w:tcW w:w="0" w:type="auto"/>
                  <w:shd w:val="clear" w:color="auto" w:fill="auto"/>
                  <w:vAlign w:val="center"/>
                </w:tcPr>
                <w:p w14:paraId="2A455C43">
                  <w:pPr>
                    <w:adjustRightInd w:val="0"/>
                    <w:snapToGrid w:val="0"/>
                    <w:rPr>
                      <w:sz w:val="18"/>
                      <w:szCs w:val="18"/>
                    </w:rPr>
                  </w:pPr>
                  <w:r>
                    <w:rPr>
                      <w:rFonts w:cs="Times New Roman"/>
                      <w:color w:val="000000"/>
                      <w:sz w:val="18"/>
                      <w:szCs w:val="18"/>
                    </w:rPr>
                    <w:t>0.0019/0.0001</w:t>
                  </w:r>
                </w:p>
              </w:tc>
              <w:tc>
                <w:tcPr>
                  <w:tcW w:w="0" w:type="auto"/>
                  <w:vAlign w:val="center"/>
                </w:tcPr>
                <w:p w14:paraId="41F1307C">
                  <w:pPr>
                    <w:adjustRightInd w:val="0"/>
                    <w:snapToGrid w:val="0"/>
                    <w:rPr>
                      <w:sz w:val="18"/>
                      <w:szCs w:val="18"/>
                    </w:rPr>
                  </w:pPr>
                  <w:r>
                    <w:rPr>
                      <w:rFonts w:cs="Times New Roman"/>
                      <w:color w:val="000000"/>
                      <w:sz w:val="18"/>
                      <w:szCs w:val="18"/>
                    </w:rPr>
                    <w:t>0.0048</w:t>
                  </w:r>
                </w:p>
              </w:tc>
              <w:tc>
                <w:tcPr>
                  <w:tcW w:w="0" w:type="auto"/>
                  <w:vAlign w:val="center"/>
                </w:tcPr>
                <w:p w14:paraId="5CDDDD16">
                  <w:pPr>
                    <w:adjustRightInd w:val="0"/>
                    <w:snapToGrid w:val="0"/>
                    <w:rPr>
                      <w:sz w:val="18"/>
                      <w:szCs w:val="18"/>
                    </w:rPr>
                  </w:pPr>
                  <w:r>
                    <w:rPr>
                      <w:rFonts w:cs="Times New Roman"/>
                      <w:color w:val="000000"/>
                      <w:sz w:val="18"/>
                      <w:szCs w:val="18"/>
                    </w:rPr>
                    <w:t>0</w:t>
                  </w:r>
                </w:p>
              </w:tc>
              <w:tc>
                <w:tcPr>
                  <w:tcW w:w="0" w:type="auto"/>
                  <w:vAlign w:val="center"/>
                </w:tcPr>
                <w:p w14:paraId="46777F3E">
                  <w:pPr>
                    <w:adjustRightInd w:val="0"/>
                    <w:snapToGrid w:val="0"/>
                    <w:rPr>
                      <w:sz w:val="18"/>
                      <w:szCs w:val="18"/>
                    </w:rPr>
                  </w:pPr>
                  <w:r>
                    <w:rPr>
                      <w:rFonts w:cs="Times New Roman"/>
                      <w:color w:val="000000"/>
                      <w:sz w:val="18"/>
                      <w:szCs w:val="18"/>
                    </w:rPr>
                    <w:t>0.0048/0.0003</w:t>
                  </w:r>
                </w:p>
              </w:tc>
              <w:tc>
                <w:tcPr>
                  <w:tcW w:w="0" w:type="auto"/>
                  <w:shd w:val="clear" w:color="auto" w:fill="auto"/>
                  <w:vAlign w:val="center"/>
                </w:tcPr>
                <w:p w14:paraId="715936BA">
                  <w:pPr>
                    <w:adjustRightInd w:val="0"/>
                    <w:snapToGrid w:val="0"/>
                    <w:rPr>
                      <w:sz w:val="18"/>
                      <w:szCs w:val="18"/>
                    </w:rPr>
                  </w:pPr>
                  <w:r>
                    <w:rPr>
                      <w:rFonts w:cs="Times New Roman"/>
                      <w:color w:val="000000"/>
                      <w:sz w:val="18"/>
                      <w:szCs w:val="18"/>
                    </w:rPr>
                    <w:t>0.0001</w:t>
                  </w:r>
                </w:p>
              </w:tc>
              <w:tc>
                <w:tcPr>
                  <w:tcW w:w="0" w:type="auto"/>
                  <w:shd w:val="clear" w:color="auto" w:fill="auto"/>
                  <w:vAlign w:val="center"/>
                </w:tcPr>
                <w:p w14:paraId="0695692C">
                  <w:pPr>
                    <w:adjustRightInd w:val="0"/>
                    <w:snapToGrid w:val="0"/>
                    <w:rPr>
                      <w:sz w:val="18"/>
                      <w:szCs w:val="18"/>
                    </w:rPr>
                  </w:pPr>
                  <w:r>
                    <w:rPr>
                      <w:rFonts w:cs="Times New Roman"/>
                      <w:color w:val="000000"/>
                      <w:sz w:val="18"/>
                      <w:szCs w:val="18"/>
                    </w:rPr>
                    <w:t>0.0048/0.0003</w:t>
                  </w:r>
                </w:p>
              </w:tc>
              <w:tc>
                <w:tcPr>
                  <w:tcW w:w="0" w:type="auto"/>
                  <w:vAlign w:val="center"/>
                </w:tcPr>
                <w:p w14:paraId="2CF06A2B">
                  <w:pPr>
                    <w:adjustRightInd w:val="0"/>
                    <w:snapToGrid w:val="0"/>
                    <w:rPr>
                      <w:sz w:val="18"/>
                      <w:szCs w:val="18"/>
                    </w:rPr>
                  </w:pPr>
                  <w:r>
                    <w:rPr>
                      <w:rFonts w:cs="Times New Roman"/>
                      <w:color w:val="000000"/>
                      <w:sz w:val="18"/>
                      <w:szCs w:val="18"/>
                    </w:rPr>
                    <w:t>+0.0002</w:t>
                  </w:r>
                </w:p>
              </w:tc>
            </w:tr>
            <w:tr w14:paraId="1C5CED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continue"/>
                  <w:tcBorders>
                    <w:bottom w:val="single" w:color="auto" w:sz="4" w:space="0"/>
                  </w:tcBorders>
                  <w:vAlign w:val="center"/>
                </w:tcPr>
                <w:p w14:paraId="289338B5">
                  <w:pPr>
                    <w:adjustRightInd w:val="0"/>
                    <w:snapToGrid w:val="0"/>
                    <w:rPr>
                      <w:sz w:val="18"/>
                      <w:szCs w:val="18"/>
                    </w:rPr>
                  </w:pPr>
                </w:p>
              </w:tc>
              <w:tc>
                <w:tcPr>
                  <w:tcW w:w="0" w:type="auto"/>
                  <w:gridSpan w:val="2"/>
                  <w:tcBorders>
                    <w:bottom w:val="single" w:color="auto" w:sz="4" w:space="0"/>
                  </w:tcBorders>
                  <w:vAlign w:val="center"/>
                </w:tcPr>
                <w:p w14:paraId="32F34CE0">
                  <w:pPr>
                    <w:adjustRightInd w:val="0"/>
                    <w:snapToGrid w:val="0"/>
                    <w:rPr>
                      <w:sz w:val="18"/>
                      <w:szCs w:val="18"/>
                    </w:rPr>
                  </w:pPr>
                  <w:r>
                    <w:rPr>
                      <w:rFonts w:hint="eastAsia"/>
                      <w:sz w:val="18"/>
                      <w:szCs w:val="18"/>
                    </w:rPr>
                    <w:t>总氮</w:t>
                  </w:r>
                </w:p>
              </w:tc>
              <w:tc>
                <w:tcPr>
                  <w:tcW w:w="0" w:type="auto"/>
                  <w:vAlign w:val="center"/>
                </w:tcPr>
                <w:p w14:paraId="3AD8EE0A">
                  <w:pPr>
                    <w:adjustRightInd w:val="0"/>
                    <w:snapToGrid w:val="0"/>
                    <w:rPr>
                      <w:sz w:val="18"/>
                      <w:szCs w:val="18"/>
                    </w:rPr>
                  </w:pPr>
                  <w:r>
                    <w:rPr>
                      <w:rFonts w:cs="Times New Roman"/>
                      <w:color w:val="000000"/>
                      <w:sz w:val="18"/>
                      <w:szCs w:val="18"/>
                    </w:rPr>
                    <w:t>0.0029</w:t>
                  </w:r>
                </w:p>
              </w:tc>
              <w:tc>
                <w:tcPr>
                  <w:tcW w:w="0" w:type="auto"/>
                  <w:shd w:val="clear" w:color="auto" w:fill="auto"/>
                  <w:vAlign w:val="center"/>
                </w:tcPr>
                <w:p w14:paraId="2F30C61B">
                  <w:pPr>
                    <w:adjustRightInd w:val="0"/>
                    <w:snapToGrid w:val="0"/>
                    <w:rPr>
                      <w:sz w:val="18"/>
                      <w:szCs w:val="18"/>
                    </w:rPr>
                  </w:pPr>
                  <w:r>
                    <w:rPr>
                      <w:rFonts w:cs="Times New Roman"/>
                      <w:color w:val="000000"/>
                      <w:sz w:val="18"/>
                      <w:szCs w:val="18"/>
                    </w:rPr>
                    <w:t>0.0168/0.0029</w:t>
                  </w:r>
                </w:p>
              </w:tc>
              <w:tc>
                <w:tcPr>
                  <w:tcW w:w="0" w:type="auto"/>
                  <w:vAlign w:val="center"/>
                </w:tcPr>
                <w:p w14:paraId="7D2CD6CB">
                  <w:pPr>
                    <w:adjustRightInd w:val="0"/>
                    <w:snapToGrid w:val="0"/>
                    <w:rPr>
                      <w:sz w:val="18"/>
                      <w:szCs w:val="18"/>
                    </w:rPr>
                  </w:pPr>
                  <w:r>
                    <w:rPr>
                      <w:rFonts w:cs="Times New Roman"/>
                      <w:color w:val="000000"/>
                      <w:sz w:val="18"/>
                      <w:szCs w:val="18"/>
                    </w:rPr>
                    <w:t>0.042</w:t>
                  </w:r>
                </w:p>
              </w:tc>
              <w:tc>
                <w:tcPr>
                  <w:tcW w:w="0" w:type="auto"/>
                  <w:vAlign w:val="center"/>
                </w:tcPr>
                <w:p w14:paraId="3C39138C">
                  <w:pPr>
                    <w:adjustRightInd w:val="0"/>
                    <w:snapToGrid w:val="0"/>
                    <w:rPr>
                      <w:sz w:val="18"/>
                      <w:szCs w:val="18"/>
                    </w:rPr>
                  </w:pPr>
                  <w:r>
                    <w:rPr>
                      <w:rFonts w:cs="Times New Roman"/>
                      <w:color w:val="000000"/>
                      <w:sz w:val="18"/>
                      <w:szCs w:val="18"/>
                    </w:rPr>
                    <w:t>0</w:t>
                  </w:r>
                </w:p>
              </w:tc>
              <w:tc>
                <w:tcPr>
                  <w:tcW w:w="0" w:type="auto"/>
                  <w:vAlign w:val="center"/>
                </w:tcPr>
                <w:p w14:paraId="74AFA79D">
                  <w:pPr>
                    <w:adjustRightInd w:val="0"/>
                    <w:snapToGrid w:val="0"/>
                    <w:rPr>
                      <w:sz w:val="18"/>
                      <w:szCs w:val="18"/>
                    </w:rPr>
                  </w:pPr>
                  <w:r>
                    <w:rPr>
                      <w:rFonts w:cs="Times New Roman"/>
                      <w:color w:val="000000"/>
                      <w:sz w:val="18"/>
                      <w:szCs w:val="18"/>
                    </w:rPr>
                    <w:t>0.042/0.0072</w:t>
                  </w:r>
                </w:p>
              </w:tc>
              <w:tc>
                <w:tcPr>
                  <w:tcW w:w="0" w:type="auto"/>
                  <w:shd w:val="clear" w:color="auto" w:fill="auto"/>
                  <w:vAlign w:val="center"/>
                </w:tcPr>
                <w:p w14:paraId="11BE365D">
                  <w:pPr>
                    <w:adjustRightInd w:val="0"/>
                    <w:snapToGrid w:val="0"/>
                    <w:rPr>
                      <w:sz w:val="18"/>
                      <w:szCs w:val="18"/>
                    </w:rPr>
                  </w:pPr>
                  <w:r>
                    <w:rPr>
                      <w:rFonts w:cs="Times New Roman"/>
                      <w:color w:val="000000"/>
                      <w:sz w:val="18"/>
                      <w:szCs w:val="18"/>
                    </w:rPr>
                    <w:t>0.0029</w:t>
                  </w:r>
                </w:p>
              </w:tc>
              <w:tc>
                <w:tcPr>
                  <w:tcW w:w="0" w:type="auto"/>
                  <w:shd w:val="clear" w:color="auto" w:fill="auto"/>
                  <w:vAlign w:val="center"/>
                </w:tcPr>
                <w:p w14:paraId="493838DE">
                  <w:pPr>
                    <w:adjustRightInd w:val="0"/>
                    <w:snapToGrid w:val="0"/>
                    <w:rPr>
                      <w:sz w:val="18"/>
                      <w:szCs w:val="18"/>
                    </w:rPr>
                  </w:pPr>
                  <w:r>
                    <w:rPr>
                      <w:rFonts w:cs="Times New Roman"/>
                      <w:color w:val="000000"/>
                      <w:sz w:val="18"/>
                      <w:szCs w:val="18"/>
                    </w:rPr>
                    <w:t>0.042/0.0072</w:t>
                  </w:r>
                </w:p>
              </w:tc>
              <w:tc>
                <w:tcPr>
                  <w:tcW w:w="0" w:type="auto"/>
                  <w:vAlign w:val="center"/>
                </w:tcPr>
                <w:p w14:paraId="0CEA8780">
                  <w:pPr>
                    <w:adjustRightInd w:val="0"/>
                    <w:snapToGrid w:val="0"/>
                    <w:rPr>
                      <w:sz w:val="18"/>
                      <w:szCs w:val="18"/>
                    </w:rPr>
                  </w:pPr>
                  <w:r>
                    <w:rPr>
                      <w:rFonts w:cs="Times New Roman"/>
                      <w:color w:val="000000"/>
                      <w:sz w:val="18"/>
                      <w:szCs w:val="18"/>
                    </w:rPr>
                    <w:t>+0.0043</w:t>
                  </w:r>
                </w:p>
              </w:tc>
            </w:tr>
            <w:tr w14:paraId="322BAE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80" w:type="dxa"/>
                  <w:vMerge w:val="restart"/>
                  <w:tcBorders>
                    <w:top w:val="single" w:color="auto" w:sz="4" w:space="0"/>
                    <w:bottom w:val="single" w:color="auto" w:sz="4" w:space="0"/>
                    <w:right w:val="single" w:color="auto" w:sz="4" w:space="0"/>
                  </w:tcBorders>
                  <w:vAlign w:val="center"/>
                </w:tcPr>
                <w:p w14:paraId="3418C333">
                  <w:pPr>
                    <w:adjustRightInd w:val="0"/>
                    <w:snapToGrid w:val="0"/>
                    <w:rPr>
                      <w:sz w:val="18"/>
                      <w:szCs w:val="18"/>
                    </w:rPr>
                  </w:pPr>
                  <w:r>
                    <w:rPr>
                      <w:rFonts w:hint="eastAsia"/>
                      <w:sz w:val="18"/>
                      <w:szCs w:val="18"/>
                    </w:rPr>
                    <w:t>固废</w:t>
                  </w:r>
                </w:p>
              </w:tc>
              <w:tc>
                <w:tcPr>
                  <w:tcW w:w="990" w:type="dxa"/>
                  <w:gridSpan w:val="2"/>
                  <w:tcBorders>
                    <w:top w:val="single" w:color="auto" w:sz="4" w:space="0"/>
                    <w:left w:val="single" w:color="auto" w:sz="4" w:space="0"/>
                    <w:bottom w:val="single" w:color="auto" w:sz="4" w:space="0"/>
                  </w:tcBorders>
                  <w:vAlign w:val="center"/>
                </w:tcPr>
                <w:p w14:paraId="35055212">
                  <w:pPr>
                    <w:adjustRightInd w:val="0"/>
                    <w:snapToGrid w:val="0"/>
                    <w:rPr>
                      <w:sz w:val="18"/>
                      <w:szCs w:val="18"/>
                    </w:rPr>
                  </w:pPr>
                  <w:r>
                    <w:rPr>
                      <w:sz w:val="18"/>
                      <w:szCs w:val="18"/>
                    </w:rPr>
                    <w:t>一般固废</w:t>
                  </w:r>
                </w:p>
              </w:tc>
              <w:tc>
                <w:tcPr>
                  <w:tcW w:w="0" w:type="auto"/>
                  <w:vAlign w:val="center"/>
                </w:tcPr>
                <w:p w14:paraId="282A4E83">
                  <w:pPr>
                    <w:adjustRightInd w:val="0"/>
                    <w:snapToGrid w:val="0"/>
                    <w:rPr>
                      <w:sz w:val="18"/>
                      <w:szCs w:val="18"/>
                    </w:rPr>
                  </w:pPr>
                  <w:r>
                    <w:rPr>
                      <w:rFonts w:cs="Times New Roman"/>
                      <w:color w:val="000000"/>
                      <w:sz w:val="18"/>
                      <w:szCs w:val="18"/>
                    </w:rPr>
                    <w:t>0</w:t>
                  </w:r>
                </w:p>
              </w:tc>
              <w:tc>
                <w:tcPr>
                  <w:tcW w:w="0" w:type="auto"/>
                  <w:vAlign w:val="center"/>
                </w:tcPr>
                <w:p w14:paraId="7A12C67C">
                  <w:pPr>
                    <w:adjustRightInd w:val="0"/>
                    <w:snapToGrid w:val="0"/>
                    <w:rPr>
                      <w:sz w:val="18"/>
                      <w:szCs w:val="18"/>
                    </w:rPr>
                  </w:pPr>
                  <w:r>
                    <w:rPr>
                      <w:rFonts w:cs="Times New Roman"/>
                      <w:color w:val="000000"/>
                      <w:sz w:val="18"/>
                      <w:szCs w:val="18"/>
                    </w:rPr>
                    <w:t>0</w:t>
                  </w:r>
                </w:p>
              </w:tc>
              <w:tc>
                <w:tcPr>
                  <w:tcW w:w="0" w:type="auto"/>
                  <w:vAlign w:val="center"/>
                </w:tcPr>
                <w:p w14:paraId="3D558D84">
                  <w:pPr>
                    <w:adjustRightInd w:val="0"/>
                    <w:snapToGrid w:val="0"/>
                    <w:rPr>
                      <w:sz w:val="18"/>
                      <w:szCs w:val="18"/>
                    </w:rPr>
                  </w:pPr>
                  <w:r>
                    <w:rPr>
                      <w:rFonts w:cs="Times New Roman"/>
                      <w:color w:val="000000"/>
                      <w:sz w:val="18"/>
                      <w:szCs w:val="18"/>
                    </w:rPr>
                    <w:t>8.002</w:t>
                  </w:r>
                </w:p>
              </w:tc>
              <w:tc>
                <w:tcPr>
                  <w:tcW w:w="0" w:type="auto"/>
                  <w:vAlign w:val="center"/>
                </w:tcPr>
                <w:p w14:paraId="1622CE35">
                  <w:pPr>
                    <w:adjustRightInd w:val="0"/>
                    <w:snapToGrid w:val="0"/>
                    <w:rPr>
                      <w:sz w:val="18"/>
                      <w:szCs w:val="18"/>
                    </w:rPr>
                  </w:pPr>
                  <w:r>
                    <w:rPr>
                      <w:rFonts w:cs="Times New Roman"/>
                      <w:color w:val="000000"/>
                      <w:sz w:val="18"/>
                      <w:szCs w:val="18"/>
                    </w:rPr>
                    <w:t>8.002</w:t>
                  </w:r>
                </w:p>
              </w:tc>
              <w:tc>
                <w:tcPr>
                  <w:tcW w:w="0" w:type="auto"/>
                  <w:vAlign w:val="center"/>
                </w:tcPr>
                <w:p w14:paraId="504D8525">
                  <w:pPr>
                    <w:adjustRightInd w:val="0"/>
                    <w:snapToGrid w:val="0"/>
                    <w:rPr>
                      <w:sz w:val="18"/>
                      <w:szCs w:val="18"/>
                    </w:rPr>
                  </w:pPr>
                  <w:r>
                    <w:rPr>
                      <w:rFonts w:cs="Times New Roman"/>
                      <w:color w:val="000000"/>
                      <w:sz w:val="18"/>
                      <w:szCs w:val="18"/>
                    </w:rPr>
                    <w:t>0</w:t>
                  </w:r>
                </w:p>
              </w:tc>
              <w:tc>
                <w:tcPr>
                  <w:tcW w:w="0" w:type="auto"/>
                  <w:vAlign w:val="center"/>
                </w:tcPr>
                <w:p w14:paraId="48F9B7A1">
                  <w:pPr>
                    <w:adjustRightInd w:val="0"/>
                    <w:snapToGrid w:val="0"/>
                    <w:rPr>
                      <w:sz w:val="18"/>
                      <w:szCs w:val="18"/>
                    </w:rPr>
                  </w:pPr>
                  <w:r>
                    <w:rPr>
                      <w:rFonts w:cs="Times New Roman"/>
                      <w:color w:val="000000"/>
                      <w:sz w:val="18"/>
                      <w:szCs w:val="18"/>
                    </w:rPr>
                    <w:t>0</w:t>
                  </w:r>
                </w:p>
              </w:tc>
              <w:tc>
                <w:tcPr>
                  <w:tcW w:w="0" w:type="auto"/>
                  <w:vAlign w:val="center"/>
                </w:tcPr>
                <w:p w14:paraId="2F067780">
                  <w:pPr>
                    <w:adjustRightInd w:val="0"/>
                    <w:snapToGrid w:val="0"/>
                    <w:rPr>
                      <w:sz w:val="18"/>
                      <w:szCs w:val="18"/>
                    </w:rPr>
                  </w:pPr>
                  <w:r>
                    <w:rPr>
                      <w:rFonts w:cs="Times New Roman"/>
                      <w:color w:val="000000"/>
                      <w:sz w:val="18"/>
                      <w:szCs w:val="18"/>
                    </w:rPr>
                    <w:t>0</w:t>
                  </w:r>
                </w:p>
              </w:tc>
              <w:tc>
                <w:tcPr>
                  <w:tcW w:w="0" w:type="auto"/>
                  <w:vAlign w:val="center"/>
                </w:tcPr>
                <w:p w14:paraId="26234570">
                  <w:pPr>
                    <w:adjustRightInd w:val="0"/>
                    <w:snapToGrid w:val="0"/>
                    <w:rPr>
                      <w:sz w:val="18"/>
                      <w:szCs w:val="18"/>
                    </w:rPr>
                  </w:pPr>
                  <w:r>
                    <w:rPr>
                      <w:rFonts w:cs="Times New Roman"/>
                      <w:color w:val="000000"/>
                      <w:sz w:val="18"/>
                      <w:szCs w:val="18"/>
                    </w:rPr>
                    <w:t>0</w:t>
                  </w:r>
                </w:p>
              </w:tc>
            </w:tr>
            <w:tr w14:paraId="42AED5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80" w:type="dxa"/>
                  <w:vMerge w:val="continue"/>
                  <w:tcBorders>
                    <w:top w:val="single" w:color="auto" w:sz="4" w:space="0"/>
                    <w:bottom w:val="single" w:color="auto" w:sz="4" w:space="0"/>
                    <w:right w:val="single" w:color="auto" w:sz="4" w:space="0"/>
                  </w:tcBorders>
                  <w:vAlign w:val="center"/>
                </w:tcPr>
                <w:p w14:paraId="50D83C1F">
                  <w:pPr>
                    <w:adjustRightInd w:val="0"/>
                    <w:snapToGrid w:val="0"/>
                    <w:rPr>
                      <w:sz w:val="18"/>
                      <w:szCs w:val="18"/>
                    </w:rPr>
                  </w:pPr>
                </w:p>
              </w:tc>
              <w:tc>
                <w:tcPr>
                  <w:tcW w:w="990" w:type="dxa"/>
                  <w:gridSpan w:val="2"/>
                  <w:tcBorders>
                    <w:top w:val="single" w:color="auto" w:sz="4" w:space="0"/>
                    <w:left w:val="single" w:color="auto" w:sz="4" w:space="0"/>
                    <w:bottom w:val="single" w:color="auto" w:sz="4" w:space="0"/>
                  </w:tcBorders>
                  <w:vAlign w:val="center"/>
                </w:tcPr>
                <w:p w14:paraId="128749FB">
                  <w:pPr>
                    <w:adjustRightInd w:val="0"/>
                    <w:snapToGrid w:val="0"/>
                    <w:rPr>
                      <w:sz w:val="18"/>
                      <w:szCs w:val="18"/>
                    </w:rPr>
                  </w:pPr>
                  <w:r>
                    <w:rPr>
                      <w:rFonts w:hint="eastAsia"/>
                      <w:sz w:val="18"/>
                      <w:szCs w:val="18"/>
                    </w:rPr>
                    <w:t>危险废物</w:t>
                  </w:r>
                </w:p>
              </w:tc>
              <w:tc>
                <w:tcPr>
                  <w:tcW w:w="0" w:type="auto"/>
                  <w:vAlign w:val="center"/>
                </w:tcPr>
                <w:p w14:paraId="6B2DD80E">
                  <w:pPr>
                    <w:adjustRightInd w:val="0"/>
                    <w:snapToGrid w:val="0"/>
                    <w:rPr>
                      <w:sz w:val="18"/>
                      <w:szCs w:val="18"/>
                    </w:rPr>
                  </w:pPr>
                  <w:r>
                    <w:rPr>
                      <w:rFonts w:cs="Times New Roman"/>
                      <w:color w:val="000000"/>
                      <w:sz w:val="18"/>
                      <w:szCs w:val="18"/>
                    </w:rPr>
                    <w:t>0</w:t>
                  </w:r>
                </w:p>
              </w:tc>
              <w:tc>
                <w:tcPr>
                  <w:tcW w:w="0" w:type="auto"/>
                  <w:vAlign w:val="center"/>
                </w:tcPr>
                <w:p w14:paraId="58C681ED">
                  <w:pPr>
                    <w:adjustRightInd w:val="0"/>
                    <w:snapToGrid w:val="0"/>
                    <w:rPr>
                      <w:sz w:val="18"/>
                      <w:szCs w:val="18"/>
                    </w:rPr>
                  </w:pPr>
                  <w:r>
                    <w:rPr>
                      <w:rFonts w:cs="Times New Roman"/>
                      <w:color w:val="000000"/>
                      <w:sz w:val="18"/>
                      <w:szCs w:val="18"/>
                    </w:rPr>
                    <w:t>0</w:t>
                  </w:r>
                </w:p>
              </w:tc>
              <w:tc>
                <w:tcPr>
                  <w:tcW w:w="0" w:type="auto"/>
                  <w:vAlign w:val="center"/>
                </w:tcPr>
                <w:p w14:paraId="52735037">
                  <w:pPr>
                    <w:adjustRightInd w:val="0"/>
                    <w:snapToGrid w:val="0"/>
                    <w:rPr>
                      <w:sz w:val="18"/>
                      <w:szCs w:val="18"/>
                    </w:rPr>
                  </w:pPr>
                  <w:r>
                    <w:rPr>
                      <w:rFonts w:cs="Times New Roman"/>
                      <w:color w:val="000000"/>
                      <w:sz w:val="18"/>
                      <w:szCs w:val="18"/>
                    </w:rPr>
                    <w:t>2.64</w:t>
                  </w:r>
                </w:p>
              </w:tc>
              <w:tc>
                <w:tcPr>
                  <w:tcW w:w="0" w:type="auto"/>
                  <w:vAlign w:val="center"/>
                </w:tcPr>
                <w:p w14:paraId="2CD93622">
                  <w:pPr>
                    <w:adjustRightInd w:val="0"/>
                    <w:snapToGrid w:val="0"/>
                    <w:rPr>
                      <w:sz w:val="18"/>
                      <w:szCs w:val="18"/>
                    </w:rPr>
                  </w:pPr>
                  <w:r>
                    <w:rPr>
                      <w:rFonts w:cs="Times New Roman"/>
                      <w:color w:val="000000"/>
                      <w:sz w:val="18"/>
                      <w:szCs w:val="18"/>
                    </w:rPr>
                    <w:t>2.64</w:t>
                  </w:r>
                </w:p>
              </w:tc>
              <w:tc>
                <w:tcPr>
                  <w:tcW w:w="0" w:type="auto"/>
                  <w:vAlign w:val="center"/>
                </w:tcPr>
                <w:p w14:paraId="23FE7C43">
                  <w:pPr>
                    <w:adjustRightInd w:val="0"/>
                    <w:snapToGrid w:val="0"/>
                    <w:rPr>
                      <w:sz w:val="18"/>
                      <w:szCs w:val="18"/>
                    </w:rPr>
                  </w:pPr>
                  <w:r>
                    <w:rPr>
                      <w:rFonts w:cs="Times New Roman"/>
                      <w:color w:val="000000"/>
                      <w:sz w:val="18"/>
                      <w:szCs w:val="18"/>
                    </w:rPr>
                    <w:t>0</w:t>
                  </w:r>
                </w:p>
              </w:tc>
              <w:tc>
                <w:tcPr>
                  <w:tcW w:w="0" w:type="auto"/>
                  <w:vAlign w:val="center"/>
                </w:tcPr>
                <w:p w14:paraId="74F1DBDF">
                  <w:pPr>
                    <w:adjustRightInd w:val="0"/>
                    <w:snapToGrid w:val="0"/>
                    <w:rPr>
                      <w:sz w:val="18"/>
                      <w:szCs w:val="18"/>
                    </w:rPr>
                  </w:pPr>
                  <w:r>
                    <w:rPr>
                      <w:rFonts w:cs="Times New Roman"/>
                      <w:color w:val="000000"/>
                      <w:sz w:val="18"/>
                      <w:szCs w:val="18"/>
                    </w:rPr>
                    <w:t>0</w:t>
                  </w:r>
                </w:p>
              </w:tc>
              <w:tc>
                <w:tcPr>
                  <w:tcW w:w="0" w:type="auto"/>
                  <w:vAlign w:val="center"/>
                </w:tcPr>
                <w:p w14:paraId="7D8CE96D">
                  <w:pPr>
                    <w:adjustRightInd w:val="0"/>
                    <w:snapToGrid w:val="0"/>
                    <w:rPr>
                      <w:sz w:val="18"/>
                      <w:szCs w:val="18"/>
                    </w:rPr>
                  </w:pPr>
                  <w:r>
                    <w:rPr>
                      <w:rFonts w:cs="Times New Roman"/>
                      <w:color w:val="000000"/>
                      <w:sz w:val="18"/>
                      <w:szCs w:val="18"/>
                    </w:rPr>
                    <w:t>0</w:t>
                  </w:r>
                </w:p>
              </w:tc>
              <w:tc>
                <w:tcPr>
                  <w:tcW w:w="0" w:type="auto"/>
                  <w:vAlign w:val="center"/>
                </w:tcPr>
                <w:p w14:paraId="21E3FEB3">
                  <w:pPr>
                    <w:adjustRightInd w:val="0"/>
                    <w:snapToGrid w:val="0"/>
                    <w:rPr>
                      <w:sz w:val="18"/>
                      <w:szCs w:val="18"/>
                    </w:rPr>
                  </w:pPr>
                  <w:r>
                    <w:rPr>
                      <w:rFonts w:cs="Times New Roman"/>
                      <w:color w:val="000000"/>
                      <w:sz w:val="18"/>
                      <w:szCs w:val="18"/>
                    </w:rPr>
                    <w:t>0</w:t>
                  </w:r>
                </w:p>
              </w:tc>
            </w:tr>
            <w:tr w14:paraId="4EB7C2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80" w:type="dxa"/>
                  <w:vMerge w:val="continue"/>
                  <w:tcBorders>
                    <w:top w:val="single" w:color="auto" w:sz="4" w:space="0"/>
                    <w:bottom w:val="single" w:color="auto" w:sz="12" w:space="0"/>
                    <w:right w:val="single" w:color="auto" w:sz="4" w:space="0"/>
                  </w:tcBorders>
                  <w:vAlign w:val="center"/>
                </w:tcPr>
                <w:p w14:paraId="48413304">
                  <w:pPr>
                    <w:adjustRightInd w:val="0"/>
                    <w:snapToGrid w:val="0"/>
                    <w:rPr>
                      <w:sz w:val="18"/>
                      <w:szCs w:val="18"/>
                    </w:rPr>
                  </w:pPr>
                </w:p>
              </w:tc>
              <w:tc>
                <w:tcPr>
                  <w:tcW w:w="990" w:type="dxa"/>
                  <w:gridSpan w:val="2"/>
                  <w:tcBorders>
                    <w:top w:val="single" w:color="auto" w:sz="4" w:space="0"/>
                    <w:left w:val="single" w:color="auto" w:sz="4" w:space="0"/>
                    <w:bottom w:val="single" w:color="auto" w:sz="12" w:space="0"/>
                  </w:tcBorders>
                  <w:vAlign w:val="center"/>
                </w:tcPr>
                <w:p w14:paraId="084EFE0B">
                  <w:pPr>
                    <w:adjustRightInd w:val="0"/>
                    <w:snapToGrid w:val="0"/>
                    <w:rPr>
                      <w:sz w:val="18"/>
                      <w:szCs w:val="18"/>
                    </w:rPr>
                  </w:pPr>
                  <w:r>
                    <w:rPr>
                      <w:rFonts w:hint="eastAsia"/>
                      <w:sz w:val="18"/>
                      <w:szCs w:val="18"/>
                    </w:rPr>
                    <w:t>生活垃圾</w:t>
                  </w:r>
                </w:p>
              </w:tc>
              <w:tc>
                <w:tcPr>
                  <w:tcW w:w="0" w:type="auto"/>
                  <w:vAlign w:val="center"/>
                </w:tcPr>
                <w:p w14:paraId="59749A73">
                  <w:pPr>
                    <w:adjustRightInd w:val="0"/>
                    <w:snapToGrid w:val="0"/>
                    <w:rPr>
                      <w:sz w:val="18"/>
                      <w:szCs w:val="18"/>
                    </w:rPr>
                  </w:pPr>
                  <w:r>
                    <w:rPr>
                      <w:rFonts w:cs="Times New Roman"/>
                      <w:color w:val="000000"/>
                      <w:sz w:val="18"/>
                      <w:szCs w:val="18"/>
                    </w:rPr>
                    <w:t>0</w:t>
                  </w:r>
                </w:p>
              </w:tc>
              <w:tc>
                <w:tcPr>
                  <w:tcW w:w="0" w:type="auto"/>
                  <w:vAlign w:val="center"/>
                </w:tcPr>
                <w:p w14:paraId="69561F4B">
                  <w:pPr>
                    <w:adjustRightInd w:val="0"/>
                    <w:snapToGrid w:val="0"/>
                    <w:rPr>
                      <w:sz w:val="18"/>
                      <w:szCs w:val="18"/>
                    </w:rPr>
                  </w:pPr>
                  <w:r>
                    <w:rPr>
                      <w:rFonts w:cs="Times New Roman"/>
                      <w:color w:val="000000"/>
                      <w:sz w:val="18"/>
                      <w:szCs w:val="18"/>
                    </w:rPr>
                    <w:t>0</w:t>
                  </w:r>
                </w:p>
              </w:tc>
              <w:tc>
                <w:tcPr>
                  <w:tcW w:w="0" w:type="auto"/>
                  <w:vAlign w:val="center"/>
                </w:tcPr>
                <w:p w14:paraId="27FB6135">
                  <w:pPr>
                    <w:adjustRightInd w:val="0"/>
                    <w:snapToGrid w:val="0"/>
                    <w:rPr>
                      <w:sz w:val="18"/>
                      <w:szCs w:val="18"/>
                    </w:rPr>
                  </w:pPr>
                  <w:r>
                    <w:rPr>
                      <w:rFonts w:cs="Times New Roman"/>
                      <w:color w:val="000000"/>
                      <w:sz w:val="18"/>
                      <w:szCs w:val="18"/>
                    </w:rPr>
                    <w:t>7.5</w:t>
                  </w:r>
                </w:p>
              </w:tc>
              <w:tc>
                <w:tcPr>
                  <w:tcW w:w="0" w:type="auto"/>
                  <w:vAlign w:val="center"/>
                </w:tcPr>
                <w:p w14:paraId="71CCE360">
                  <w:pPr>
                    <w:adjustRightInd w:val="0"/>
                    <w:snapToGrid w:val="0"/>
                    <w:rPr>
                      <w:sz w:val="18"/>
                      <w:szCs w:val="18"/>
                    </w:rPr>
                  </w:pPr>
                  <w:r>
                    <w:rPr>
                      <w:rFonts w:cs="Times New Roman"/>
                      <w:color w:val="000000"/>
                      <w:sz w:val="18"/>
                      <w:szCs w:val="18"/>
                    </w:rPr>
                    <w:t>7.5</w:t>
                  </w:r>
                </w:p>
              </w:tc>
              <w:tc>
                <w:tcPr>
                  <w:tcW w:w="0" w:type="auto"/>
                  <w:vAlign w:val="center"/>
                </w:tcPr>
                <w:p w14:paraId="5C3BD1C2">
                  <w:pPr>
                    <w:adjustRightInd w:val="0"/>
                    <w:snapToGrid w:val="0"/>
                    <w:rPr>
                      <w:sz w:val="18"/>
                      <w:szCs w:val="18"/>
                    </w:rPr>
                  </w:pPr>
                  <w:r>
                    <w:rPr>
                      <w:rFonts w:cs="Times New Roman"/>
                      <w:color w:val="000000"/>
                      <w:sz w:val="18"/>
                      <w:szCs w:val="18"/>
                    </w:rPr>
                    <w:t>0</w:t>
                  </w:r>
                </w:p>
              </w:tc>
              <w:tc>
                <w:tcPr>
                  <w:tcW w:w="0" w:type="auto"/>
                  <w:vAlign w:val="center"/>
                </w:tcPr>
                <w:p w14:paraId="7DEAF14A">
                  <w:pPr>
                    <w:adjustRightInd w:val="0"/>
                    <w:snapToGrid w:val="0"/>
                    <w:rPr>
                      <w:sz w:val="18"/>
                      <w:szCs w:val="18"/>
                    </w:rPr>
                  </w:pPr>
                  <w:r>
                    <w:rPr>
                      <w:rFonts w:cs="Times New Roman"/>
                      <w:color w:val="000000"/>
                      <w:sz w:val="18"/>
                      <w:szCs w:val="18"/>
                    </w:rPr>
                    <w:t>0</w:t>
                  </w:r>
                </w:p>
              </w:tc>
              <w:tc>
                <w:tcPr>
                  <w:tcW w:w="0" w:type="auto"/>
                  <w:vAlign w:val="center"/>
                </w:tcPr>
                <w:p w14:paraId="3937A0B7">
                  <w:pPr>
                    <w:adjustRightInd w:val="0"/>
                    <w:snapToGrid w:val="0"/>
                    <w:rPr>
                      <w:sz w:val="18"/>
                      <w:szCs w:val="18"/>
                    </w:rPr>
                  </w:pPr>
                  <w:r>
                    <w:rPr>
                      <w:rFonts w:cs="Times New Roman"/>
                      <w:color w:val="000000"/>
                      <w:sz w:val="18"/>
                      <w:szCs w:val="18"/>
                    </w:rPr>
                    <w:t>0</w:t>
                  </w:r>
                </w:p>
              </w:tc>
              <w:tc>
                <w:tcPr>
                  <w:tcW w:w="0" w:type="auto"/>
                  <w:vAlign w:val="center"/>
                </w:tcPr>
                <w:p w14:paraId="261D57A3">
                  <w:pPr>
                    <w:adjustRightInd w:val="0"/>
                    <w:snapToGrid w:val="0"/>
                    <w:rPr>
                      <w:sz w:val="18"/>
                      <w:szCs w:val="18"/>
                    </w:rPr>
                  </w:pPr>
                  <w:r>
                    <w:rPr>
                      <w:rFonts w:cs="Times New Roman"/>
                      <w:color w:val="000000"/>
                      <w:sz w:val="18"/>
                      <w:szCs w:val="18"/>
                    </w:rPr>
                    <w:t>0</w:t>
                  </w:r>
                </w:p>
              </w:tc>
            </w:tr>
          </w:tbl>
          <w:p w14:paraId="7AB95AAF">
            <w:pPr>
              <w:pStyle w:val="2"/>
              <w:ind w:firstLine="0" w:firstLineChars="0"/>
              <w:rPr>
                <w:b/>
              </w:rPr>
            </w:pPr>
            <w:r>
              <w:rPr>
                <w:rFonts w:hint="eastAsia"/>
                <w:b/>
              </w:rPr>
              <w:t>备注：废水污染物“/”左数据为进入污水处理厂的接管量，“/”右数据为污水处理厂处理后的外排量。</w:t>
            </w:r>
          </w:p>
          <w:p w14:paraId="33D8E376">
            <w:pPr>
              <w:pStyle w:val="2"/>
              <w:spacing w:line="400" w:lineRule="exact"/>
              <w:ind w:firstLine="420"/>
            </w:pPr>
            <w:r>
              <w:rPr>
                <w:rFonts w:hint="eastAsia"/>
              </w:rPr>
              <w:t>本项目迁建扩建后生活污水排放总量新增</w:t>
            </w:r>
            <w:r>
              <w:t>36</w:t>
            </w:r>
            <w:r>
              <w:rPr>
                <w:rFonts w:hint="eastAsia"/>
              </w:rPr>
              <w:t>0t/a，水污染物排放总量分别为COD0.03t/a、氨氮0.002</w:t>
            </w:r>
            <w:r>
              <w:t>4</w:t>
            </w:r>
            <w:r>
              <w:rPr>
                <w:rFonts w:hint="eastAsia"/>
              </w:rPr>
              <w:t>t/a、TP 0.0003t/a、TN 0.007</w:t>
            </w:r>
            <w:r>
              <w:t>2</w:t>
            </w:r>
            <w:r>
              <w:rPr>
                <w:rFonts w:hint="eastAsia"/>
              </w:rPr>
              <w:t>t/a，根据苏环办字〔2017〕54号文件，生活污水主要污染物排放总量指标不再需要审核区域平衡方案。</w:t>
            </w:r>
          </w:p>
          <w:p w14:paraId="229AF152">
            <w:pPr>
              <w:pStyle w:val="2"/>
              <w:spacing w:line="400" w:lineRule="exact"/>
              <w:ind w:firstLine="420"/>
            </w:pPr>
            <w:r>
              <w:rPr>
                <w:rFonts w:hint="eastAsia"/>
              </w:rPr>
              <w:t>本项目迁建扩建后大气污染物非甲烷总烃排放总量为0.0</w:t>
            </w:r>
            <w:r>
              <w:t>09</w:t>
            </w:r>
            <w:r>
              <w:rPr>
                <w:rFonts w:hint="eastAsia"/>
              </w:rPr>
              <w:t>t/a，较迁建扩建前新增0.00</w:t>
            </w:r>
            <w:r>
              <w:t>38</w:t>
            </w:r>
            <w:r>
              <w:rPr>
                <w:rFonts w:hint="eastAsia"/>
              </w:rPr>
              <w:t>t/a，新增颗粒物排放总量0</w:t>
            </w:r>
            <w:r>
              <w:t>.0006</w:t>
            </w:r>
            <w:r>
              <w:rPr>
                <w:rFonts w:hint="eastAsia"/>
              </w:rPr>
              <w:t>t/a，可在月城镇范围内平衡。</w:t>
            </w:r>
          </w:p>
          <w:p w14:paraId="2D28AD42">
            <w:pPr>
              <w:pStyle w:val="2"/>
              <w:spacing w:line="400" w:lineRule="exact"/>
              <w:ind w:firstLine="420"/>
            </w:pPr>
            <w:r>
              <w:rPr>
                <w:rFonts w:hint="eastAsia"/>
              </w:rPr>
              <w:t>固体废物全部实现综合利用或处置，排放总量为零，符合总量控制要求。</w:t>
            </w:r>
          </w:p>
        </w:tc>
      </w:tr>
    </w:tbl>
    <w:p w14:paraId="5FEC7B34">
      <w:pPr>
        <w:sectPr>
          <w:pgSz w:w="11906" w:h="16838"/>
          <w:pgMar w:top="1440" w:right="1800" w:bottom="1440" w:left="1800" w:header="851" w:footer="992" w:gutter="0"/>
          <w:cols w:space="425" w:num="1"/>
          <w:docGrid w:type="lines" w:linePitch="312" w:charSpace="0"/>
        </w:sectPr>
      </w:pPr>
    </w:p>
    <w:p w14:paraId="0E3F5DA0">
      <w:pPr>
        <w:widowControl/>
        <w:snapToGrid w:val="0"/>
        <w:spacing w:line="288" w:lineRule="auto"/>
        <w:ind w:firstLine="602" w:firstLineChars="200"/>
        <w:textAlignment w:val="baseline"/>
        <w:rPr>
          <w:rFonts w:ascii="宋体" w:hAnsi="宋体" w:cs="宋体"/>
          <w:b/>
          <w:bCs/>
          <w:color w:val="000000"/>
          <w:sz w:val="30"/>
          <w:szCs w:val="30"/>
        </w:rPr>
      </w:pPr>
      <w:r>
        <w:rPr>
          <w:rFonts w:hint="eastAsia" w:ascii="宋体" w:hAnsi="宋体" w:cs="宋体"/>
          <w:b/>
          <w:bCs/>
          <w:color w:val="000000"/>
          <w:sz w:val="30"/>
          <w:szCs w:val="30"/>
        </w:rPr>
        <w:t>四、主要环境影响和保护措施</w:t>
      </w:r>
    </w:p>
    <w:tbl>
      <w:tblPr>
        <w:tblStyle w:val="9"/>
        <w:tblW w:w="897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8014"/>
      </w:tblGrid>
      <w:tr w14:paraId="114E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56" w:type="dxa"/>
            <w:vAlign w:val="center"/>
          </w:tcPr>
          <w:p w14:paraId="2FF76D89">
            <w:r>
              <w:rPr>
                <w:rFonts w:hint="eastAsia"/>
              </w:rPr>
              <w:t>施工期环境保护措施</w:t>
            </w:r>
          </w:p>
        </w:tc>
        <w:tc>
          <w:tcPr>
            <w:tcW w:w="8014" w:type="dxa"/>
          </w:tcPr>
          <w:p w14:paraId="4231F344">
            <w:pPr>
              <w:pStyle w:val="12"/>
              <w:ind w:firstLine="420" w:firstLineChars="200"/>
            </w:pPr>
            <w:r>
              <w:rPr>
                <w:rFonts w:hint="eastAsia"/>
              </w:rPr>
              <w:t>本项目租用已经建成的生产车间，施工期无需进行内部装修，仅购置设备和安装，厂界周围100米范围内无敏感目标，经采取合理作业及相应防范措施后，施工期对周围环境影响较小，故本报告不做详细评述。</w:t>
            </w:r>
          </w:p>
        </w:tc>
      </w:tr>
      <w:tr w14:paraId="5BB4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9" w:hRule="atLeast"/>
        </w:trPr>
        <w:tc>
          <w:tcPr>
            <w:tcW w:w="956" w:type="dxa"/>
            <w:vAlign w:val="center"/>
          </w:tcPr>
          <w:p w14:paraId="0486F414">
            <w:r>
              <w:rPr>
                <w:rFonts w:hint="eastAsia"/>
              </w:rPr>
              <w:t>运营期环境影响和保护措施</w:t>
            </w:r>
          </w:p>
        </w:tc>
        <w:tc>
          <w:tcPr>
            <w:tcW w:w="8014" w:type="dxa"/>
          </w:tcPr>
          <w:p w14:paraId="484E4CC7">
            <w:pPr>
              <w:pStyle w:val="12"/>
              <w:rPr>
                <w:b/>
              </w:rPr>
            </w:pPr>
            <w:r>
              <w:rPr>
                <w:rFonts w:hint="eastAsia"/>
                <w:b/>
              </w:rPr>
              <w:t>1、废气</w:t>
            </w:r>
          </w:p>
          <w:p w14:paraId="7EE439E4">
            <w:pPr>
              <w:pStyle w:val="12"/>
              <w:rPr>
                <w:b/>
              </w:rPr>
            </w:pPr>
            <w:r>
              <w:rPr>
                <w:rFonts w:hint="eastAsia" w:asciiTheme="minorHAnsi" w:hAnsiTheme="minorHAnsi" w:eastAsiaTheme="minorEastAsia"/>
                <w:b/>
              </w:rPr>
              <w:t>（1）</w:t>
            </w:r>
            <w:r>
              <w:rPr>
                <w:rFonts w:hint="eastAsia"/>
                <w:b/>
              </w:rPr>
              <w:t>废气产生及排放情况</w:t>
            </w:r>
          </w:p>
          <w:p w14:paraId="148DEA99">
            <w:pPr>
              <w:pStyle w:val="12"/>
              <w:ind w:firstLine="420" w:firstLineChars="200"/>
            </w:pPr>
            <w:r>
              <w:rPr>
                <w:rFonts w:hint="eastAsia"/>
              </w:rPr>
              <w:t>1）注塑产生的废气G1</w:t>
            </w:r>
          </w:p>
          <w:p w14:paraId="236DB258">
            <w:pPr>
              <w:pStyle w:val="12"/>
              <w:ind w:firstLine="420" w:firstLineChars="200"/>
            </w:pPr>
            <w:r>
              <w:rPr>
                <w:rFonts w:hint="eastAsia"/>
              </w:rPr>
              <w:t>本项目注塑过程中塑料的熔融温度低于分解温度，塑料基本不会分解成单体，但是在加热软化过程中，由于分子间的剪切挤压会发生断链、降解等而产生少许物质挥发。本项目注塑过程使用的塑料粒子为PC（聚碳酸酯），加热温度为260~280℃，该工序设备熔融挤压成型口会产生注塑废气（G1）以非甲烷总烃计。废气产生情况对照现有项目《东凯电子配件年产电力配套注塑材料80万套项目（一阶段）竣工环境保护验收监测报告》，验收期间（2024.1.17~2024.1.18）非甲烷总烃平均排放速率为9.02×10</w:t>
            </w:r>
            <w:r>
              <w:rPr>
                <w:rFonts w:hint="eastAsia"/>
                <w:vertAlign w:val="superscript"/>
              </w:rPr>
              <w:t>-4</w:t>
            </w:r>
            <w:r>
              <w:rPr>
                <w:rFonts w:hint="eastAsia"/>
              </w:rPr>
              <w:t>kg/h，则现有项目非甲烷总烃产生系数取0.376kg/吨-原料，本项目搬迁现有项目并购置同类型生产设备进行扩建，工艺技术和污染治理水平与现有项目一致，因此产污系数类比现有项目是合理的。迁建后原辅料中PC粒子、色母粒用量合计128t/a，非甲烷总烃产生量为0.048t/a，废气采用集气罩收集后经过“二级活性炭吸附”装置净化后通过1根15m高排气筒DA001排放。</w:t>
            </w:r>
          </w:p>
          <w:p w14:paraId="425FADBD">
            <w:pPr>
              <w:pStyle w:val="12"/>
              <w:ind w:firstLine="420" w:firstLineChars="200"/>
            </w:pPr>
            <w:r>
              <w:rPr>
                <w:rFonts w:hint="eastAsia"/>
              </w:rPr>
              <w:t>根据《合成树脂工业污染物排放标准》（GB31572-2015），PC粒子污染物受热可能产生的污染物有酚类、氯苯类、二氯甲烷等。本项目外购成品PC粒子由双酚A和碳酸二苯酯通过酯交换和缩聚反应合成，反应原料成品粒子不含氯元素，因此污染物不考虑氯苯类、二氯甲烷等含氯废气。参照《聚碳酸酯的热行为》（高分子材料科学与工程-第19卷第3期），“PC初始分解温度在350℃左右，主链断裂温度在470℃左右，PC样品裂解的主要产物为苯酚、对甲基酚、对乙基酚、对异丙基酚及双酚A”，本项目注塑温度尚未达到PC分解温度，故本项目PC塑料粒子注塑废气污染物按非甲烷总烃和酚类计。类比同类型项目，酚类产生量约占非甲烷总烃产生量的10%~20%，本文保守估计取20%，则酚类产生量0.0096t/a，经过集气罩收集后经过“二级活性炭吸附”装置净化后通过1根20m高排气筒DA001排放。</w:t>
            </w:r>
          </w:p>
          <w:p w14:paraId="6B990858">
            <w:pPr>
              <w:pStyle w:val="12"/>
            </w:pPr>
            <w:r>
              <w:rPr>
                <w:rFonts w:hint="eastAsia"/>
              </w:rPr>
              <w:t xml:space="preserve">    异味情况分析：类比现有项目，PC粒子在注塑过程中产生的废气经过收集和处理后，厂界外基本不会感受到异味，臭气浓度对于周边环境影响可忽略不计，本文不做定量分析。</w:t>
            </w:r>
          </w:p>
          <w:p w14:paraId="68E20C41">
            <w:pPr>
              <w:pStyle w:val="12"/>
              <w:ind w:firstLine="420" w:firstLineChars="200"/>
            </w:pPr>
            <w:r>
              <w:rPr>
                <w:rFonts w:hint="eastAsia"/>
              </w:rPr>
              <w:t>2）粉碎产生的颗粒物G2</w:t>
            </w:r>
          </w:p>
          <w:p w14:paraId="05E57AB3">
            <w:pPr>
              <w:pStyle w:val="12"/>
            </w:pPr>
            <w:r>
              <w:rPr>
                <w:rFonts w:hint="eastAsia"/>
              </w:rPr>
              <w:t xml:space="preserve">    粉碎工段会有少量粉尘产生，进入破碎工段的不合格品和边角料类比现有项目验收报告约占原料使用量的6.25%，本项目取8t/a，参照《排放源统计调查产排污核算方法和系数手册-42废弃资源综合利用行业系数手册-4220塑料制品业系数手册》产污系数取375g/t-原料，则颗粒物产生量为3kg/a，采用集气罩收集+布袋除尘器处理后，以无组织形式排放于车间。</w:t>
            </w:r>
          </w:p>
          <w:p w14:paraId="4FA0D608">
            <w:pPr>
              <w:pStyle w:val="12"/>
              <w:rPr>
                <w:b/>
              </w:rPr>
            </w:pPr>
            <w:r>
              <w:rPr>
                <w:rFonts w:hint="eastAsia"/>
                <w:b/>
              </w:rPr>
              <w:t>2、废水</w:t>
            </w:r>
          </w:p>
          <w:p w14:paraId="683FC2CD">
            <w:pPr>
              <w:pStyle w:val="12"/>
              <w:rPr>
                <w:b/>
              </w:rPr>
            </w:pPr>
            <w:r>
              <w:rPr>
                <w:rFonts w:hint="eastAsia"/>
                <w:b/>
              </w:rPr>
              <w:t>（1）废水产生情况及治理方案</w:t>
            </w:r>
          </w:p>
          <w:p w14:paraId="712120C4">
            <w:pPr>
              <w:pStyle w:val="12"/>
              <w:ind w:firstLine="420" w:firstLineChars="200"/>
            </w:pPr>
            <w:r>
              <w:rPr>
                <w:rFonts w:hint="eastAsia"/>
              </w:rPr>
              <w:t>迁建项目建设地污水管网已建成，生活污水产生量6</w:t>
            </w:r>
            <w:r>
              <w:t>0</w:t>
            </w:r>
            <w:r>
              <w:rPr>
                <w:rFonts w:hint="eastAsia"/>
              </w:rPr>
              <w:t>0t/a，经化粪池预处理后接入江阴市月城综合污水处理有限公司集中处理，达《太湖地区城镇污水处理厂及重点工业行业主要水污染物排放限值》（DB32/1072-2018）表2标准及《城镇污水处理厂污染物排放标准》（GB18918-2002）表1一级A标准，尾水最终排入锡澄运河。</w:t>
            </w:r>
          </w:p>
          <w:p w14:paraId="6D11A45B">
            <w:pPr>
              <w:pStyle w:val="12"/>
              <w:rPr>
                <w:b/>
              </w:rPr>
            </w:pPr>
            <w:r>
              <w:rPr>
                <w:rFonts w:hint="eastAsia"/>
                <w:b/>
              </w:rPr>
              <w:t>3、噪声</w:t>
            </w:r>
          </w:p>
          <w:p w14:paraId="58DB2234">
            <w:pPr>
              <w:pStyle w:val="12"/>
              <w:rPr>
                <w:b/>
              </w:rPr>
            </w:pPr>
            <w:r>
              <w:rPr>
                <w:rFonts w:hint="eastAsia"/>
                <w:b/>
              </w:rPr>
              <w:t>（1）噪声源强</w:t>
            </w:r>
          </w:p>
          <w:p w14:paraId="69BC1B80">
            <w:pPr>
              <w:pStyle w:val="12"/>
              <w:ind w:firstLine="420" w:firstLineChars="200"/>
            </w:pPr>
            <w:r>
              <w:rPr>
                <w:rFonts w:hint="eastAsia"/>
              </w:rPr>
              <w:t>本项目噪声源主要为注塑机、粉碎机、拌料机、冷却塔、风机、水泵等生产及辅助设施，噪声源强</w:t>
            </w:r>
            <w:r>
              <w:rPr>
                <w:rFonts w:ascii="Arial" w:hAnsi="Arial" w:cs="Arial"/>
              </w:rPr>
              <w:t>≤</w:t>
            </w:r>
            <w:r>
              <w:rPr>
                <w:rFonts w:hint="eastAsia"/>
              </w:rPr>
              <w:t>90dB(A)。各设备噪声源强和防噪措施具体见表4-14。</w:t>
            </w:r>
          </w:p>
          <w:p w14:paraId="3556BD9D">
            <w:pPr>
              <w:pStyle w:val="2"/>
              <w:ind w:firstLine="0" w:firstLineChars="0"/>
            </w:pPr>
          </w:p>
        </w:tc>
      </w:tr>
    </w:tbl>
    <w:p w14:paraId="4932001A">
      <w:r>
        <w:br w:type="page"/>
      </w:r>
    </w:p>
    <w:p w14:paraId="7E5916E8">
      <w:pPr>
        <w:pStyle w:val="2"/>
        <w:ind w:firstLine="420"/>
        <w:sectPr>
          <w:pgSz w:w="11906" w:h="16838"/>
          <w:pgMar w:top="1440" w:right="1800" w:bottom="1440" w:left="1800" w:header="851" w:footer="992" w:gutter="0"/>
          <w:cols w:space="425" w:num="1"/>
          <w:docGrid w:type="lines" w:linePitch="312" w:charSpace="0"/>
        </w:sectPr>
      </w:pPr>
    </w:p>
    <w:p w14:paraId="6ACD496D">
      <w:pPr>
        <w:pStyle w:val="2"/>
        <w:ind w:firstLine="420"/>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6"/>
        <w:gridCol w:w="7945"/>
      </w:tblGrid>
      <w:tr w14:paraId="5024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8" w:type="dxa"/>
            <w:vAlign w:val="center"/>
          </w:tcPr>
          <w:p w14:paraId="29AE0B5C">
            <w:pPr>
              <w:pStyle w:val="12"/>
              <w:jc w:val="center"/>
            </w:pPr>
            <w:r>
              <w:rPr>
                <w:rFonts w:hint="eastAsia"/>
              </w:rPr>
              <w:t>运营期环境影响和保护措施</w:t>
            </w:r>
          </w:p>
        </w:tc>
        <w:tc>
          <w:tcPr>
            <w:tcW w:w="7318" w:type="dxa"/>
          </w:tcPr>
          <w:p w14:paraId="6EE3799B">
            <w:pPr>
              <w:pStyle w:val="12"/>
              <w:rPr>
                <w:b/>
                <w:bCs/>
              </w:rPr>
            </w:pPr>
          </w:p>
          <w:p w14:paraId="46C18AC6">
            <w:pPr>
              <w:pStyle w:val="12"/>
            </w:pPr>
            <w:r>
              <w:rPr>
                <w:rFonts w:hint="eastAsia"/>
                <w:b/>
                <w:bCs/>
              </w:rPr>
              <w:t>4、固体废物</w:t>
            </w:r>
          </w:p>
          <w:p w14:paraId="40907D7A">
            <w:pPr>
              <w:pStyle w:val="12"/>
              <w:rPr>
                <w:b/>
                <w:bCs/>
              </w:rPr>
            </w:pPr>
            <w:r>
              <w:rPr>
                <w:rFonts w:hint="eastAsia"/>
                <w:b/>
                <w:bCs/>
              </w:rPr>
              <w:t>（2）固废贮存场所（设施）环境影响分析</w:t>
            </w:r>
          </w:p>
          <w:p w14:paraId="022A95BA">
            <w:pPr>
              <w:pStyle w:val="12"/>
              <w:ind w:firstLine="420" w:firstLineChars="200"/>
            </w:pPr>
            <w:r>
              <w:rPr>
                <w:rFonts w:hint="eastAsia"/>
              </w:rPr>
              <w:t>①一般固废贮存场所（设施）环境影响分析</w:t>
            </w:r>
          </w:p>
          <w:p w14:paraId="36BEC355">
            <w:pPr>
              <w:pStyle w:val="12"/>
              <w:ind w:firstLine="420" w:firstLineChars="200"/>
            </w:pPr>
            <w:r>
              <w:rPr>
                <w:rFonts w:hint="eastAsia"/>
              </w:rPr>
              <w:t>公司按照《一般工业固体废物贮存和填埋污染控制标准》（GB18599-2020）要求建设一般固废堆场，具体如下：厂区内设置了专门的固废堆放场地；为防止雨水径流进入贮存、处置场内，堆场置于室内；固废堆场地面均已硬化；公司生活垃圾由当地环卫部门定期清运。</w:t>
            </w:r>
          </w:p>
          <w:p w14:paraId="4F5867A7">
            <w:pPr>
              <w:pStyle w:val="12"/>
              <w:ind w:firstLine="420" w:firstLineChars="200"/>
            </w:pPr>
            <w:r>
              <w:rPr>
                <w:rFonts w:hint="eastAsia"/>
              </w:rPr>
              <w:t>本项目固体废物处置方式符合有关法规、标准要求，各类固废均经采取了合理的综合利用和处置措施，不会对外环境造成二次污染，因此对周围环境基本无影响。</w:t>
            </w:r>
          </w:p>
          <w:p w14:paraId="0D8D3EFF">
            <w:pPr>
              <w:pStyle w:val="12"/>
              <w:ind w:firstLine="420" w:firstLineChars="200"/>
            </w:pPr>
            <w:r>
              <w:rPr>
                <w:rFonts w:hint="eastAsia"/>
              </w:rPr>
              <w:t>②危险废物贮存场所（设施）环境影响分析</w:t>
            </w:r>
          </w:p>
          <w:p w14:paraId="7EB6817E">
            <w:pPr>
              <w:pStyle w:val="12"/>
              <w:ind w:firstLine="420" w:firstLineChars="200"/>
            </w:pPr>
            <w:r>
              <w:rPr>
                <w:rFonts w:hint="eastAsia"/>
              </w:rPr>
              <w:t>本项目危废的产生量低于10吨/年，故危险废物储存按《江阴市小微危废集中收集处理工作实施方案》（澄环发[2021]25号）中相关规定执行，本项目加入江阴市小微危废收处信息化监管平台，以智能收集设备替代危废仓库、信息化监管系统替代手工申报台账，实施危险废物规范化管理第三方运维工作，委托有资质单位为企业提供企业内部危废分类、收集、暂存、申报、转移运输等一站式与专业化延伸服务。</w:t>
            </w:r>
          </w:p>
          <w:p w14:paraId="4CC07F77">
            <w:pPr>
              <w:pStyle w:val="12"/>
              <w:ind w:firstLine="420" w:firstLineChars="200"/>
              <w:rPr>
                <w:rFonts w:hint="eastAsia"/>
              </w:rPr>
            </w:pPr>
          </w:p>
          <w:p w14:paraId="3A92BC34">
            <w:pPr>
              <w:pStyle w:val="12"/>
              <w:rPr>
                <w:b/>
                <w:bCs/>
              </w:rPr>
            </w:pPr>
            <w:r>
              <w:rPr>
                <w:rFonts w:hint="eastAsia"/>
                <w:b/>
                <w:bCs/>
              </w:rPr>
              <w:t>（3）环境风险评价</w:t>
            </w:r>
          </w:p>
          <w:p w14:paraId="2A4AF36E">
            <w:pPr>
              <w:pStyle w:val="12"/>
              <w:ind w:firstLine="420" w:firstLineChars="200"/>
            </w:pPr>
            <w:r>
              <w:rPr>
                <w:rFonts w:hint="eastAsia"/>
              </w:rPr>
              <w:t>本项目的危险废物储存量不大，根据《危险化学品重大危险源辨识》（GB18218-2018）进行辨识，本项目未构成重大危险源。危废暂存间各类固废存在泄漏风险，泄漏事故少量泄漏可用砂包堵漏、更换包装桶等措施收集，同时设置禁火标志，防止火灾的发生。综上，危废暂存间发生少量泄漏事件，可及时收集，能及时处置，影响不会扩散，能够控制在厂区内，环境风险较小。</w:t>
            </w:r>
          </w:p>
          <w:p w14:paraId="2ABA6911">
            <w:pPr>
              <w:pStyle w:val="12"/>
              <w:ind w:firstLine="420" w:firstLineChars="200"/>
              <w:rPr>
                <w:rFonts w:hint="eastAsia"/>
              </w:rPr>
            </w:pPr>
          </w:p>
          <w:p w14:paraId="186982F4">
            <w:pPr>
              <w:pStyle w:val="12"/>
              <w:rPr>
                <w:b/>
                <w:bCs/>
              </w:rPr>
            </w:pPr>
            <w:r>
              <w:rPr>
                <w:rFonts w:hint="eastAsia"/>
                <w:b/>
                <w:bCs/>
              </w:rPr>
              <w:t>（4）环境管理要求</w:t>
            </w:r>
          </w:p>
          <w:p w14:paraId="22D182C4">
            <w:pPr>
              <w:pStyle w:val="12"/>
              <w:ind w:firstLine="420" w:firstLineChars="200"/>
            </w:pPr>
            <w:r>
              <w:rPr>
                <w:rFonts w:hint="eastAsia"/>
              </w:rPr>
              <w:t>针对本项目正常运行阶段所产生的危险废物的日常管理提出要求：</w:t>
            </w:r>
          </w:p>
          <w:p w14:paraId="5A924E8D">
            <w:pPr>
              <w:pStyle w:val="12"/>
              <w:ind w:firstLine="420" w:firstLineChars="200"/>
            </w:pPr>
            <w:r>
              <w:rPr>
                <w:rFonts w:hint="eastAsia"/>
              </w:rPr>
              <w:t>①履行申报登记制度；</w:t>
            </w:r>
          </w:p>
          <w:p w14:paraId="39DC5DA6">
            <w:pPr>
              <w:pStyle w:val="12"/>
            </w:pPr>
            <w:r>
              <w:rPr>
                <w:rFonts w:hint="eastAsia"/>
              </w:rPr>
              <w:t xml:space="preserve"> </w:t>
            </w:r>
            <w:r>
              <w:t xml:space="preserve">   </w:t>
            </w:r>
            <w:r>
              <w:rPr>
                <w:rFonts w:hint="eastAsia"/>
              </w:rPr>
              <w:t>②建立台账管理制度，企业须做好危险废物情况的记录，记录上需注明危险废物的名称、来源、数量、特征和包装容器的类别；</w:t>
            </w:r>
          </w:p>
          <w:p w14:paraId="56018EC2">
            <w:pPr>
              <w:pStyle w:val="12"/>
              <w:ind w:firstLine="420" w:firstLineChars="200"/>
            </w:pPr>
            <w:r>
              <w:rPr>
                <w:rFonts w:hint="eastAsia"/>
              </w:rPr>
              <w:t>③委托处置应执行报批和转移联单等制度；</w:t>
            </w:r>
          </w:p>
          <w:p w14:paraId="14CE8012">
            <w:pPr>
              <w:pStyle w:val="12"/>
              <w:ind w:firstLine="420" w:firstLineChars="200"/>
            </w:pPr>
            <w:r>
              <w:rPr>
                <w:rFonts w:hint="eastAsia"/>
              </w:rPr>
              <w:t>④定期对暂存的危险废物包装容器及贮存设施进行检查，及早发现破损，及时采取措施清理更换；</w:t>
            </w:r>
          </w:p>
          <w:p w14:paraId="5113F2FA">
            <w:pPr>
              <w:pStyle w:val="12"/>
              <w:ind w:firstLine="420" w:firstLineChars="200"/>
            </w:pPr>
            <w:r>
              <w:rPr>
                <w:rFonts w:hint="eastAsia"/>
              </w:rPr>
              <w:t>⑤直接从事收集、贮存、运输、利用、处置危险废物的人员，应当接受专业培训，经考核合格，方可从事该项工作。</w:t>
            </w:r>
          </w:p>
          <w:p w14:paraId="055D42C1">
            <w:pPr>
              <w:pStyle w:val="12"/>
              <w:ind w:firstLine="420" w:firstLineChars="200"/>
            </w:pPr>
            <w:r>
              <w:rPr>
                <w:rFonts w:hint="eastAsia"/>
              </w:rPr>
              <w:t>⑥固废贮存（处置）场所规范化设置，固体废物贮存（处置）场所应在醒目处设置标志牌。</w:t>
            </w:r>
          </w:p>
          <w:p w14:paraId="65D6A919">
            <w:pPr>
              <w:pStyle w:val="12"/>
              <w:ind w:firstLine="420" w:firstLineChars="200"/>
            </w:pPr>
            <w:r>
              <w:rPr>
                <w:rFonts w:hint="eastAsia"/>
              </w:rPr>
              <w:t>综上所述，本项目产生的固体废物均采取相应的回收利用和处置措施后，对周围环境基本无影响。</w:t>
            </w:r>
          </w:p>
          <w:p w14:paraId="717E1A9D">
            <w:pPr>
              <w:pStyle w:val="12"/>
              <w:ind w:firstLine="420" w:firstLineChars="200"/>
              <w:rPr>
                <w:rFonts w:hint="eastAsia"/>
              </w:rPr>
            </w:pPr>
          </w:p>
          <w:p w14:paraId="1DDA2BBB">
            <w:pPr>
              <w:pStyle w:val="12"/>
              <w:rPr>
                <w:b/>
                <w:bCs/>
              </w:rPr>
            </w:pPr>
            <w:r>
              <w:rPr>
                <w:rFonts w:hint="eastAsia"/>
                <w:b/>
                <w:bCs/>
              </w:rPr>
              <w:t>（5、地下水、土壤</w:t>
            </w:r>
          </w:p>
          <w:p w14:paraId="55CC6D17">
            <w:pPr>
              <w:pStyle w:val="12"/>
              <w:rPr>
                <w:b/>
                <w:bCs/>
              </w:rPr>
            </w:pPr>
            <w:r>
              <w:rPr>
                <w:rFonts w:hint="eastAsia"/>
                <w:b/>
                <w:bCs/>
              </w:rPr>
              <w:t>（1）地下水</w:t>
            </w:r>
          </w:p>
          <w:p w14:paraId="1E81E220">
            <w:pPr>
              <w:pStyle w:val="12"/>
              <w:ind w:firstLine="420" w:firstLineChars="200"/>
            </w:pPr>
            <w:r>
              <w:rPr>
                <w:rFonts w:hint="eastAsia"/>
              </w:rPr>
              <w:t>本项目不开采地下水资源，也不利用深井等进行地下水的补给；本项目无生产废水产生，污水全部接管集中处理；固废暂存场所等均做好防渗措施，防止污染物通过渗漏污染地下水，正常运行情况下不会对当地的地下水环境造成影响。</w:t>
            </w:r>
          </w:p>
          <w:p w14:paraId="77CCA623">
            <w:pPr>
              <w:pStyle w:val="12"/>
              <w:rPr>
                <w:b/>
                <w:bCs/>
              </w:rPr>
            </w:pPr>
            <w:r>
              <w:rPr>
                <w:rFonts w:hint="eastAsia"/>
                <w:b/>
                <w:bCs/>
              </w:rPr>
              <w:t>（2）土壤</w:t>
            </w:r>
          </w:p>
          <w:p w14:paraId="010E759E">
            <w:pPr>
              <w:pStyle w:val="12"/>
              <w:ind w:firstLine="420" w:firstLineChars="200"/>
            </w:pPr>
            <w:r>
              <w:rPr>
                <w:rFonts w:hint="eastAsia"/>
              </w:rPr>
              <w:t>本项目属于塑料零件及其他塑料制品制造，不属于黑色金属矿采选业、有色金属矿采选业、石油加工、炼焦和核燃料加工业、化学原料和化学制品制造业、医药制造业、黑色金属冶炼和压延加工业、有色金属冶炼和压延加工业、电气机械和器材制造业（电池制造）、生态保护和环境治理业（危废、医废处置）、公共设施管理业（生活垃圾处置）等可能造成土壤污染的行业。本项目车间地面均已硬化处理，厂区内已设置雨污分流系统，正常运行情况下不会对土壤环境造成影响。</w:t>
            </w:r>
          </w:p>
          <w:p w14:paraId="22C2ED44">
            <w:pPr>
              <w:pStyle w:val="12"/>
              <w:rPr>
                <w:b/>
                <w:bCs/>
              </w:rPr>
            </w:pPr>
            <w:r>
              <w:rPr>
                <w:rFonts w:hint="eastAsia"/>
                <w:b/>
                <w:bCs/>
              </w:rPr>
              <w:t>6、生态</w:t>
            </w:r>
          </w:p>
          <w:p w14:paraId="7D828B3A">
            <w:pPr>
              <w:pStyle w:val="12"/>
              <w:ind w:firstLine="420" w:firstLineChars="200"/>
              <w:rPr>
                <w:rFonts w:hint="eastAsia"/>
              </w:rPr>
            </w:pPr>
            <w:r>
              <w:rPr>
                <w:rFonts w:hint="eastAsia"/>
              </w:rPr>
              <w:t>本项目建设地范围内无生态环境保护目标，距离最近生态环境保护目标为厂界西北侧江阴市低山生态公益林（秦望山），约3400米，故本项目不会对生态环境造成影响。</w:t>
            </w:r>
          </w:p>
          <w:p w14:paraId="618930A1">
            <w:pPr>
              <w:pStyle w:val="12"/>
              <w:rPr>
                <w:b/>
                <w:bCs/>
              </w:rPr>
            </w:pPr>
            <w:r>
              <w:rPr>
                <w:rFonts w:hint="eastAsia"/>
                <w:b/>
                <w:bCs/>
              </w:rPr>
              <w:t>7、环境风险</w:t>
            </w:r>
          </w:p>
          <w:p w14:paraId="671B7FF1">
            <w:pPr>
              <w:pStyle w:val="12"/>
              <w:ind w:firstLine="420" w:firstLineChars="200"/>
            </w:pPr>
            <w:r>
              <w:rPr>
                <w:rFonts w:hint="eastAsia"/>
              </w:rPr>
              <w:t>（1）风险识别</w:t>
            </w:r>
          </w:p>
          <w:p w14:paraId="250834D7">
            <w:pPr>
              <w:pStyle w:val="12"/>
              <w:ind w:firstLine="420" w:firstLineChars="200"/>
            </w:pPr>
            <w:r>
              <w:rPr>
                <w:rFonts w:hint="eastAsia"/>
              </w:rPr>
              <w:t>本项目涉及的风险物质主要有废活性炭，废活性炭为毒性、可燃性物质，如管理操作不当或意外事故，存在着泄漏、火灾、爆炸等事故风险。</w:t>
            </w:r>
          </w:p>
          <w:p w14:paraId="46DFF259">
            <w:pPr>
              <w:pStyle w:val="12"/>
              <w:ind w:firstLine="420" w:firstLineChars="200"/>
            </w:pPr>
            <w:r>
              <w:rPr>
                <w:rFonts w:hint="eastAsia"/>
              </w:rPr>
              <w:t>根据对环境风险物质的筛选、工艺流程风险的调查分析，确定本项目危险单元主要为：操作不当，引起火灾、爆炸事故，以及环境保护设施事故排放。本次评价将其作为环境风险评价重点。</w:t>
            </w:r>
          </w:p>
          <w:p w14:paraId="18611CCC">
            <w:pPr>
              <w:pStyle w:val="12"/>
              <w:ind w:firstLine="420" w:firstLineChars="200"/>
            </w:pPr>
            <w:r>
              <w:rPr>
                <w:rFonts w:hint="eastAsia"/>
              </w:rPr>
              <w:t>本项目主要风险物质环境风险识别见下表4-2</w:t>
            </w:r>
            <w:r>
              <w:t>7</w:t>
            </w:r>
            <w:r>
              <w:rPr>
                <w:rFonts w:hint="eastAsia"/>
              </w:rPr>
              <w:t>：</w:t>
            </w:r>
          </w:p>
          <w:p w14:paraId="609A7721">
            <w:pPr>
              <w:pStyle w:val="2"/>
              <w:ind w:firstLine="422"/>
              <w:jc w:val="center"/>
              <w:rPr>
                <w:b/>
                <w:bCs/>
              </w:rPr>
            </w:pPr>
            <w:r>
              <w:rPr>
                <w:rFonts w:hint="eastAsia"/>
                <w:b/>
                <w:bCs/>
              </w:rPr>
              <w:t>表4-2</w:t>
            </w:r>
            <w:r>
              <w:rPr>
                <w:b/>
                <w:bCs/>
              </w:rPr>
              <w:t>7</w:t>
            </w:r>
            <w:r>
              <w:rPr>
                <w:rFonts w:hint="eastAsia"/>
                <w:b/>
                <w:bCs/>
              </w:rPr>
              <w:t xml:space="preserve"> 项目环境风险识别情况表</w:t>
            </w:r>
          </w:p>
          <w:tbl>
            <w:tblPr>
              <w:tblStyle w:val="9"/>
              <w:tblW w:w="792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190"/>
              <w:gridCol w:w="1545"/>
              <w:gridCol w:w="2505"/>
            </w:tblGrid>
            <w:tr w14:paraId="6F449C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0" w:type="dxa"/>
                  <w:tcBorders>
                    <w:tl2br w:val="nil"/>
                    <w:tr2bl w:val="nil"/>
                  </w:tcBorders>
                  <w:vAlign w:val="center"/>
                </w:tcPr>
                <w:p w14:paraId="20D90F99">
                  <w:pPr>
                    <w:rPr>
                      <w:b/>
                      <w:bCs/>
                    </w:rPr>
                  </w:pPr>
                  <w:r>
                    <w:rPr>
                      <w:rFonts w:hint="eastAsia"/>
                      <w:b/>
                      <w:bCs/>
                    </w:rPr>
                    <w:t>风险单元</w:t>
                  </w:r>
                </w:p>
              </w:tc>
              <w:tc>
                <w:tcPr>
                  <w:tcW w:w="2190" w:type="dxa"/>
                  <w:tcBorders>
                    <w:tl2br w:val="nil"/>
                    <w:tr2bl w:val="nil"/>
                  </w:tcBorders>
                  <w:vAlign w:val="center"/>
                </w:tcPr>
                <w:p w14:paraId="4238158E">
                  <w:pPr>
                    <w:rPr>
                      <w:b/>
                      <w:bCs/>
                    </w:rPr>
                  </w:pPr>
                  <w:r>
                    <w:rPr>
                      <w:rFonts w:hint="eastAsia"/>
                      <w:b/>
                      <w:bCs/>
                    </w:rPr>
                    <w:t>主要风险物质</w:t>
                  </w:r>
                </w:p>
              </w:tc>
              <w:tc>
                <w:tcPr>
                  <w:tcW w:w="1545" w:type="dxa"/>
                  <w:tcBorders>
                    <w:tl2br w:val="nil"/>
                    <w:tr2bl w:val="nil"/>
                  </w:tcBorders>
                  <w:vAlign w:val="center"/>
                </w:tcPr>
                <w:p w14:paraId="7C9FD288">
                  <w:pPr>
                    <w:rPr>
                      <w:b/>
                      <w:bCs/>
                    </w:rPr>
                  </w:pPr>
                  <w:r>
                    <w:rPr>
                      <w:rFonts w:hint="eastAsia"/>
                      <w:b/>
                      <w:bCs/>
                    </w:rPr>
                    <w:t>环境风险类型</w:t>
                  </w:r>
                </w:p>
              </w:tc>
              <w:tc>
                <w:tcPr>
                  <w:tcW w:w="2505" w:type="dxa"/>
                  <w:tcBorders>
                    <w:tl2br w:val="nil"/>
                    <w:tr2bl w:val="nil"/>
                  </w:tcBorders>
                  <w:vAlign w:val="center"/>
                </w:tcPr>
                <w:p w14:paraId="1A5CA578">
                  <w:pPr>
                    <w:rPr>
                      <w:b/>
                      <w:bCs/>
                    </w:rPr>
                  </w:pPr>
                  <w:r>
                    <w:rPr>
                      <w:rFonts w:hint="eastAsia"/>
                      <w:b/>
                      <w:bCs/>
                    </w:rPr>
                    <w:t>环境影响途径</w:t>
                  </w:r>
                </w:p>
              </w:tc>
            </w:tr>
            <w:tr w14:paraId="5E1B40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0" w:type="dxa"/>
                  <w:tcBorders>
                    <w:tl2br w:val="nil"/>
                    <w:tr2bl w:val="nil"/>
                  </w:tcBorders>
                  <w:vAlign w:val="center"/>
                </w:tcPr>
                <w:p w14:paraId="36226B32">
                  <w:r>
                    <w:rPr>
                      <w:rFonts w:hint="eastAsia"/>
                    </w:rPr>
                    <w:t>危废仓库</w:t>
                  </w:r>
                </w:p>
              </w:tc>
              <w:tc>
                <w:tcPr>
                  <w:tcW w:w="2190" w:type="dxa"/>
                  <w:tcBorders>
                    <w:tl2br w:val="nil"/>
                    <w:tr2bl w:val="nil"/>
                  </w:tcBorders>
                  <w:vAlign w:val="center"/>
                </w:tcPr>
                <w:p w14:paraId="61772EE9">
                  <w:r>
                    <w:rPr>
                      <w:rFonts w:hint="eastAsia"/>
                    </w:rPr>
                    <w:t>废活性炭</w:t>
                  </w:r>
                </w:p>
              </w:tc>
              <w:tc>
                <w:tcPr>
                  <w:tcW w:w="1545" w:type="dxa"/>
                  <w:tcBorders>
                    <w:tl2br w:val="nil"/>
                    <w:tr2bl w:val="nil"/>
                  </w:tcBorders>
                  <w:vAlign w:val="center"/>
                </w:tcPr>
                <w:p w14:paraId="344F8101">
                  <w:r>
                    <w:rPr>
                      <w:rFonts w:hint="eastAsia"/>
                    </w:rPr>
                    <w:t>泄漏、火灾</w:t>
                  </w:r>
                </w:p>
              </w:tc>
              <w:tc>
                <w:tcPr>
                  <w:tcW w:w="2505" w:type="dxa"/>
                  <w:tcBorders>
                    <w:tl2br w:val="nil"/>
                    <w:tr2bl w:val="nil"/>
                  </w:tcBorders>
                  <w:vAlign w:val="center"/>
                </w:tcPr>
                <w:p w14:paraId="6914CD77">
                  <w:r>
                    <w:rPr>
                      <w:rFonts w:hint="eastAsia"/>
                    </w:rPr>
                    <w:t>地表水、地下水、土壤及大气环境</w:t>
                  </w:r>
                </w:p>
              </w:tc>
            </w:tr>
            <w:tr w14:paraId="479541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0" w:type="dxa"/>
                  <w:tcBorders>
                    <w:tl2br w:val="nil"/>
                    <w:tr2bl w:val="nil"/>
                  </w:tcBorders>
                  <w:vAlign w:val="center"/>
                </w:tcPr>
                <w:p w14:paraId="568EC1A9">
                  <w:r>
                    <w:rPr>
                      <w:rFonts w:hint="eastAsia"/>
                    </w:rPr>
                    <w:t>废气处理设施</w:t>
                  </w:r>
                </w:p>
              </w:tc>
              <w:tc>
                <w:tcPr>
                  <w:tcW w:w="2190" w:type="dxa"/>
                  <w:tcBorders>
                    <w:tl2br w:val="nil"/>
                    <w:tr2bl w:val="nil"/>
                  </w:tcBorders>
                  <w:vAlign w:val="center"/>
                </w:tcPr>
                <w:p w14:paraId="3DA86309">
                  <w:r>
                    <w:rPr>
                      <w:rFonts w:hint="eastAsia"/>
                    </w:rPr>
                    <w:t>二级活性炭吸附装置</w:t>
                  </w:r>
                </w:p>
              </w:tc>
              <w:tc>
                <w:tcPr>
                  <w:tcW w:w="1545" w:type="dxa"/>
                  <w:tcBorders>
                    <w:tl2br w:val="nil"/>
                    <w:tr2bl w:val="nil"/>
                  </w:tcBorders>
                  <w:vAlign w:val="center"/>
                </w:tcPr>
                <w:p w14:paraId="7FEC26A9">
                  <w:r>
                    <w:rPr>
                      <w:rFonts w:hint="eastAsia"/>
                    </w:rPr>
                    <w:t>事故排放</w:t>
                  </w:r>
                </w:p>
              </w:tc>
              <w:tc>
                <w:tcPr>
                  <w:tcW w:w="2505" w:type="dxa"/>
                  <w:tcBorders>
                    <w:tl2br w:val="nil"/>
                    <w:tr2bl w:val="nil"/>
                  </w:tcBorders>
                  <w:vAlign w:val="center"/>
                </w:tcPr>
                <w:p w14:paraId="21940BCB">
                  <w:r>
                    <w:rPr>
                      <w:rFonts w:hint="eastAsia"/>
                    </w:rPr>
                    <w:t>地表水、地下水、土壤及大气环境</w:t>
                  </w:r>
                </w:p>
              </w:tc>
            </w:tr>
          </w:tbl>
          <w:p w14:paraId="440D84D2">
            <w:pPr>
              <w:pStyle w:val="12"/>
            </w:pPr>
            <w:r>
              <w:rPr>
                <w:rFonts w:hint="eastAsia"/>
              </w:rPr>
              <w:t>（2）危险物质数量与临界量比值</w:t>
            </w:r>
          </w:p>
          <w:p w14:paraId="55AD4095">
            <w:pPr>
              <w:pStyle w:val="12"/>
              <w:ind w:firstLine="420" w:firstLineChars="200"/>
            </w:pPr>
            <w:r>
              <w:rPr>
                <w:rFonts w:hint="eastAsia"/>
              </w:rPr>
              <w:t>计算所涉及的每种危险物质在厂界内的最大存在总量与其在附录B中对应临界量的比值Q。</w:t>
            </w:r>
          </w:p>
          <w:p w14:paraId="72937B3A">
            <w:pPr>
              <w:pStyle w:val="12"/>
              <w:ind w:firstLine="420" w:firstLineChars="200"/>
            </w:pPr>
            <w:r>
              <w:rPr>
                <w:rFonts w:hint="eastAsia"/>
              </w:rPr>
              <w:t>当只涉及一种危险物质时，计算该物质的总量与其临界量比值，即为Q；</w:t>
            </w:r>
          </w:p>
          <w:p w14:paraId="1EEB5DE1">
            <w:pPr>
              <w:pStyle w:val="12"/>
              <w:ind w:firstLine="420" w:firstLineChars="200"/>
            </w:pPr>
            <w:r>
              <w:rPr>
                <w:rFonts w:hint="eastAsia"/>
              </w:rPr>
              <w:t>当存在多种危险物质时，则按下式计算物质总量与其临界量比值（Q）；</w:t>
            </w:r>
          </w:p>
          <w:p w14:paraId="467D3351">
            <w:pPr>
              <w:pStyle w:val="2"/>
              <w:ind w:firstLine="420"/>
              <w:rPr>
                <w:rFonts w:hAnsi="Cambria Math" w:cs="Arial"/>
              </w:rPr>
            </w:pPr>
            <m:oMathPara>
              <m:oMath>
                <m:r>
                  <m:rPr/>
                  <w:rPr>
                    <w:rFonts w:ascii="Cambria Math" w:hAnsi="Cambria Math"/>
                  </w:rPr>
                  <m:t>Q=</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den>
                </m:f>
                <m:r>
                  <m:rPr/>
                  <w:rPr>
                    <w:rFonts w:ascii="Cambria Math" w:hAnsi="Cambria Math"/>
                  </w:rPr>
                  <m:t>+</m:t>
                </m:r>
                <m:r>
                  <m:rP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m:rPr/>
                          <w:rPr>
                            <w:rFonts w:ascii="Cambria Math" w:hAnsi="Cambria Math" w:cs="Arial"/>
                          </w:rPr>
                          <m:t>q</m:t>
                        </m:r>
                        <m:ctrlPr>
                          <w:rPr>
                            <w:rFonts w:ascii="Cambria Math" w:hAnsi="Cambria Math" w:cs="Arial"/>
                            <w:i/>
                          </w:rPr>
                        </m:ctrlPr>
                      </m:e>
                      <m:sub>
                        <m:r>
                          <m:rPr/>
                          <w:rPr>
                            <w:rFonts w:ascii="Cambria Math" w:hAnsi="Cambria Math" w:cs="Arial"/>
                          </w:rPr>
                          <m:t>n</m:t>
                        </m:r>
                        <m:ctrlPr>
                          <w:rPr>
                            <w:rFonts w:ascii="Cambria Math" w:hAnsi="Cambria Math" w:cs="Arial"/>
                            <w:i/>
                          </w:rPr>
                        </m:ctrlPr>
                      </m:sub>
                    </m:sSub>
                    <m:ctrlPr>
                      <w:rPr>
                        <w:rFonts w:ascii="Cambria Math" w:hAnsi="Cambria Math" w:cs="Arial"/>
                        <w:i/>
                      </w:rPr>
                    </m:ctrlPr>
                  </m:num>
                  <m:den>
                    <m:sSub>
                      <m:sSubPr>
                        <m:ctrlPr>
                          <w:rPr>
                            <w:rFonts w:ascii="Cambria Math" w:hAnsi="Cambria Math" w:cs="Arial"/>
                            <w:i/>
                          </w:rPr>
                        </m:ctrlPr>
                      </m:sSubPr>
                      <m:e>
                        <m:r>
                          <m:rPr/>
                          <w:rPr>
                            <w:rFonts w:ascii="Cambria Math" w:hAnsi="Cambria Math" w:cs="Arial"/>
                          </w:rPr>
                          <m:t>Q</m:t>
                        </m:r>
                        <m:ctrlPr>
                          <w:rPr>
                            <w:rFonts w:ascii="Cambria Math" w:hAnsi="Cambria Math" w:cs="Arial"/>
                            <w:i/>
                          </w:rPr>
                        </m:ctrlPr>
                      </m:e>
                      <m:sub>
                        <m:r>
                          <m:rPr/>
                          <w:rPr>
                            <w:rFonts w:ascii="Cambria Math" w:hAnsi="Cambria Math" w:cs="Arial"/>
                          </w:rPr>
                          <m:t>n</m:t>
                        </m:r>
                        <m:ctrlPr>
                          <w:rPr>
                            <w:rFonts w:ascii="Cambria Math" w:hAnsi="Cambria Math" w:cs="Arial"/>
                            <w:i/>
                          </w:rPr>
                        </m:ctrlPr>
                      </m:sub>
                    </m:sSub>
                    <m:ctrlPr>
                      <w:rPr>
                        <w:rFonts w:ascii="Cambria Math" w:hAnsi="Cambria Math" w:cs="Arial"/>
                        <w:i/>
                      </w:rPr>
                    </m:ctrlPr>
                  </m:den>
                </m:f>
              </m:oMath>
            </m:oMathPara>
          </w:p>
          <w:p w14:paraId="4C267534">
            <w:pPr>
              <w:pStyle w:val="2"/>
              <w:ind w:firstLine="420"/>
            </w:pPr>
            <w:r>
              <w:rPr>
                <w:rFonts w:hint="eastAsia"/>
              </w:rPr>
              <w:t>式中：</w:t>
            </w:r>
            <w:r>
              <w:t>：q</w:t>
            </w:r>
            <w:r>
              <w:rPr>
                <w:vertAlign w:val="subscript"/>
              </w:rPr>
              <w:t>1</w:t>
            </w:r>
            <w:r>
              <w:t>，q</w:t>
            </w:r>
            <w:r>
              <w:rPr>
                <w:vertAlign w:val="subscript"/>
              </w:rPr>
              <w:t>2</w:t>
            </w:r>
            <w:r>
              <w:t>，…，q</w:t>
            </w:r>
            <w:r>
              <w:rPr>
                <w:vertAlign w:val="subscript"/>
              </w:rPr>
              <w:t>n</w:t>
            </w:r>
            <w:r>
              <w:t>——每种危险物质的最大存在总量，t；</w:t>
            </w:r>
          </w:p>
          <w:p w14:paraId="7A6B305E">
            <w:pPr>
              <w:pStyle w:val="2"/>
              <w:ind w:firstLine="1260" w:firstLineChars="600"/>
            </w:pPr>
            <w:r>
              <w:t>Q</w:t>
            </w:r>
            <w:r>
              <w:rPr>
                <w:vertAlign w:val="subscript"/>
              </w:rPr>
              <w:t>1</w:t>
            </w:r>
            <w:r>
              <w:t>，Q</w:t>
            </w:r>
            <w:r>
              <w:rPr>
                <w:vertAlign w:val="subscript"/>
              </w:rPr>
              <w:t>2</w:t>
            </w:r>
            <w:r>
              <w:t>，…，Q</w:t>
            </w:r>
            <w:r>
              <w:rPr>
                <w:vertAlign w:val="subscript"/>
              </w:rPr>
              <w:t>n</w:t>
            </w:r>
            <w:r>
              <w:t>——每种危险物质的临界量，t。</w:t>
            </w:r>
          </w:p>
          <w:p w14:paraId="7D2B763D">
            <w:pPr>
              <w:pStyle w:val="12"/>
              <w:ind w:firstLine="420" w:firstLineChars="200"/>
            </w:pPr>
            <w:r>
              <w:t>当Q＜1时，该项目环境风险潜势为Ⅰ。</w:t>
            </w:r>
          </w:p>
          <w:p w14:paraId="0763F82D">
            <w:pPr>
              <w:pStyle w:val="12"/>
              <w:ind w:firstLine="420" w:firstLineChars="200"/>
            </w:pPr>
            <w:r>
              <w:t>当Q≥1时，将Q值划分为：（1）1≤Q＜10；（2）10≤Q＜100；（3）Q≥100。</w:t>
            </w:r>
          </w:p>
          <w:p w14:paraId="4E2169A8">
            <w:pPr>
              <w:pStyle w:val="12"/>
            </w:pPr>
            <w:r>
              <w:rPr>
                <w:rFonts w:hint="eastAsia"/>
              </w:rPr>
              <w:t>（3）风险评价等级</w:t>
            </w:r>
          </w:p>
          <w:p w14:paraId="72DF274C">
            <w:pPr>
              <w:pStyle w:val="2"/>
              <w:ind w:firstLine="420"/>
            </w:pPr>
            <w:r>
              <w:rPr>
                <w:rFonts w:hint="eastAsia"/>
              </w:rPr>
              <w:t>由于Q值小于1，故本项目环境风险潜势为Ⅰ，按照表4-2</w:t>
            </w:r>
            <w:r>
              <w:t>9</w:t>
            </w:r>
            <w:r>
              <w:rPr>
                <w:rFonts w:hint="eastAsia"/>
              </w:rPr>
              <w:t>确定评价工作等级。</w:t>
            </w:r>
          </w:p>
          <w:p w14:paraId="75F38392">
            <w:pPr>
              <w:pStyle w:val="2"/>
              <w:ind w:firstLine="422"/>
              <w:jc w:val="center"/>
              <w:rPr>
                <w:b/>
                <w:bCs/>
              </w:rPr>
            </w:pPr>
            <w:r>
              <w:rPr>
                <w:rFonts w:hint="eastAsia"/>
                <w:b/>
                <w:bCs/>
              </w:rPr>
              <w:t>表4-2</w:t>
            </w:r>
            <w:r>
              <w:rPr>
                <w:b/>
                <w:bCs/>
              </w:rPr>
              <w:t>9</w:t>
            </w:r>
            <w:r>
              <w:rPr>
                <w:rFonts w:hint="eastAsia"/>
                <w:b/>
                <w:bCs/>
              </w:rPr>
              <w:t xml:space="preserve"> 环境风险评价工作等级划分</w:t>
            </w:r>
          </w:p>
          <w:tbl>
            <w:tblPr>
              <w:tblStyle w:val="9"/>
              <w:tblW w:w="793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562"/>
              <w:gridCol w:w="1562"/>
              <w:gridCol w:w="1562"/>
              <w:gridCol w:w="1616"/>
            </w:tblGrid>
            <w:tr w14:paraId="37937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33" w:type="dxa"/>
                  <w:tcBorders>
                    <w:tl2br w:val="nil"/>
                    <w:tr2bl w:val="nil"/>
                  </w:tcBorders>
                  <w:vAlign w:val="center"/>
                </w:tcPr>
                <w:p w14:paraId="1A0B66B6">
                  <w:pPr>
                    <w:rPr>
                      <w:b/>
                      <w:bCs/>
                    </w:rPr>
                  </w:pPr>
                  <w:r>
                    <w:rPr>
                      <w:rFonts w:hint="eastAsia"/>
                      <w:b/>
                      <w:bCs/>
                    </w:rPr>
                    <w:t>环境风险潜势</w:t>
                  </w:r>
                </w:p>
              </w:tc>
              <w:tc>
                <w:tcPr>
                  <w:tcW w:w="1562" w:type="dxa"/>
                  <w:tcBorders>
                    <w:tl2br w:val="nil"/>
                    <w:tr2bl w:val="nil"/>
                  </w:tcBorders>
                  <w:vAlign w:val="center"/>
                </w:tcPr>
                <w:p w14:paraId="42701288">
                  <w:pPr>
                    <w:rPr>
                      <w:b/>
                      <w:bCs/>
                    </w:rPr>
                  </w:pPr>
                  <w:r>
                    <w:rPr>
                      <w:rFonts w:hint="eastAsia"/>
                      <w:b/>
                      <w:bCs/>
                    </w:rPr>
                    <w:t>Ⅳ、Ⅳ</w:t>
                  </w:r>
                  <w:r>
                    <w:rPr>
                      <w:rFonts w:hint="eastAsia"/>
                      <w:b/>
                      <w:bCs/>
                      <w:vertAlign w:val="superscript"/>
                    </w:rPr>
                    <w:t>+</w:t>
                  </w:r>
                </w:p>
              </w:tc>
              <w:tc>
                <w:tcPr>
                  <w:tcW w:w="1562" w:type="dxa"/>
                  <w:tcBorders>
                    <w:tl2br w:val="nil"/>
                    <w:tr2bl w:val="nil"/>
                  </w:tcBorders>
                  <w:vAlign w:val="center"/>
                </w:tcPr>
                <w:p w14:paraId="6083D102">
                  <w:pPr>
                    <w:rPr>
                      <w:b/>
                      <w:bCs/>
                    </w:rPr>
                  </w:pPr>
                  <w:r>
                    <w:rPr>
                      <w:rFonts w:hint="eastAsia"/>
                      <w:b/>
                      <w:bCs/>
                    </w:rPr>
                    <w:t>Ⅲ</w:t>
                  </w:r>
                </w:p>
              </w:tc>
              <w:tc>
                <w:tcPr>
                  <w:tcW w:w="1562" w:type="dxa"/>
                  <w:tcBorders>
                    <w:tl2br w:val="nil"/>
                    <w:tr2bl w:val="nil"/>
                  </w:tcBorders>
                  <w:vAlign w:val="center"/>
                </w:tcPr>
                <w:p w14:paraId="3BF61F41">
                  <w:pPr>
                    <w:rPr>
                      <w:b/>
                      <w:bCs/>
                    </w:rPr>
                  </w:pPr>
                  <w:r>
                    <w:rPr>
                      <w:rFonts w:hint="eastAsia"/>
                      <w:b/>
                      <w:bCs/>
                    </w:rPr>
                    <w:t>Ⅱ</w:t>
                  </w:r>
                </w:p>
              </w:tc>
              <w:tc>
                <w:tcPr>
                  <w:tcW w:w="1616" w:type="dxa"/>
                  <w:tcBorders>
                    <w:tl2br w:val="nil"/>
                    <w:tr2bl w:val="nil"/>
                  </w:tcBorders>
                  <w:vAlign w:val="center"/>
                </w:tcPr>
                <w:p w14:paraId="6C19DF2C">
                  <w:pPr>
                    <w:rPr>
                      <w:b/>
                      <w:bCs/>
                    </w:rPr>
                  </w:pPr>
                  <w:r>
                    <w:rPr>
                      <w:rFonts w:hint="eastAsia"/>
                      <w:b/>
                      <w:bCs/>
                    </w:rPr>
                    <w:t>Ⅰ</w:t>
                  </w:r>
                </w:p>
              </w:tc>
            </w:tr>
            <w:tr w14:paraId="30011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33" w:type="dxa"/>
                  <w:tcBorders>
                    <w:tl2br w:val="nil"/>
                    <w:tr2bl w:val="nil"/>
                  </w:tcBorders>
                  <w:vAlign w:val="center"/>
                </w:tcPr>
                <w:p w14:paraId="3048C524">
                  <w:r>
                    <w:rPr>
                      <w:rFonts w:hint="eastAsia"/>
                    </w:rPr>
                    <w:t>评价工作等级</w:t>
                  </w:r>
                </w:p>
              </w:tc>
              <w:tc>
                <w:tcPr>
                  <w:tcW w:w="1562" w:type="dxa"/>
                  <w:tcBorders>
                    <w:tl2br w:val="nil"/>
                    <w:tr2bl w:val="nil"/>
                  </w:tcBorders>
                  <w:vAlign w:val="center"/>
                </w:tcPr>
                <w:p w14:paraId="72BFBC82">
                  <w:r>
                    <w:rPr>
                      <w:rFonts w:hint="eastAsia"/>
                    </w:rPr>
                    <w:t>一</w:t>
                  </w:r>
                </w:p>
              </w:tc>
              <w:tc>
                <w:tcPr>
                  <w:tcW w:w="1562" w:type="dxa"/>
                  <w:tcBorders>
                    <w:tl2br w:val="nil"/>
                    <w:tr2bl w:val="nil"/>
                  </w:tcBorders>
                  <w:vAlign w:val="center"/>
                </w:tcPr>
                <w:p w14:paraId="40AFBD8A">
                  <w:r>
                    <w:rPr>
                      <w:rFonts w:hint="eastAsia"/>
                    </w:rPr>
                    <w:t>二</w:t>
                  </w:r>
                </w:p>
              </w:tc>
              <w:tc>
                <w:tcPr>
                  <w:tcW w:w="1562" w:type="dxa"/>
                  <w:tcBorders>
                    <w:tl2br w:val="nil"/>
                    <w:tr2bl w:val="nil"/>
                  </w:tcBorders>
                  <w:vAlign w:val="center"/>
                </w:tcPr>
                <w:p w14:paraId="310729C8">
                  <w:r>
                    <w:rPr>
                      <w:rFonts w:hint="eastAsia"/>
                    </w:rPr>
                    <w:t>三</w:t>
                  </w:r>
                </w:p>
              </w:tc>
              <w:tc>
                <w:tcPr>
                  <w:tcW w:w="1616" w:type="dxa"/>
                  <w:tcBorders>
                    <w:tl2br w:val="nil"/>
                    <w:tr2bl w:val="nil"/>
                  </w:tcBorders>
                  <w:vAlign w:val="center"/>
                </w:tcPr>
                <w:p w14:paraId="7ADA9E8A">
                  <w:r>
                    <w:rPr>
                      <w:rFonts w:hint="eastAsia"/>
                    </w:rPr>
                    <w:t>简单分析</w:t>
                  </w:r>
                  <w:r>
                    <w:rPr>
                      <w:rFonts w:hint="eastAsia"/>
                      <w:vertAlign w:val="superscript"/>
                    </w:rPr>
                    <w:t>a</w:t>
                  </w:r>
                </w:p>
              </w:tc>
            </w:tr>
            <w:tr w14:paraId="03399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35" w:type="dxa"/>
                  <w:gridSpan w:val="5"/>
                  <w:tcBorders>
                    <w:tl2br w:val="nil"/>
                    <w:tr2bl w:val="nil"/>
                  </w:tcBorders>
                  <w:vAlign w:val="center"/>
                </w:tcPr>
                <w:p w14:paraId="3630A513">
                  <w:pPr>
                    <w:jc w:val="left"/>
                  </w:pPr>
                  <w:r>
                    <w:rPr>
                      <w:rFonts w:hint="eastAsia"/>
                      <w:vertAlign w:val="superscript"/>
                    </w:rPr>
                    <w:t>a</w:t>
                  </w:r>
                  <w:r>
                    <w:rPr>
                      <w:rFonts w:hint="eastAsia"/>
                    </w:rPr>
                    <w:t>是相对于详细评价工作内容而言，在描述危险物质、环境影响途径、环境危害后果、风险防范措施等方面给出定性的说明。</w:t>
                  </w:r>
                </w:p>
              </w:tc>
            </w:tr>
          </w:tbl>
          <w:p w14:paraId="688CECC7">
            <w:pPr>
              <w:pStyle w:val="12"/>
              <w:rPr>
                <w:b/>
                <w:bCs/>
              </w:rPr>
            </w:pPr>
            <w:r>
              <w:rPr>
                <w:rFonts w:hint="eastAsia"/>
                <w:b/>
                <w:bCs/>
              </w:rPr>
              <w:t>8、电磁辐射</w:t>
            </w:r>
          </w:p>
          <w:p w14:paraId="14F6839E">
            <w:pPr>
              <w:pStyle w:val="12"/>
              <w:ind w:firstLine="420" w:firstLineChars="200"/>
            </w:pPr>
            <w:r>
              <w:rPr>
                <w:rFonts w:hint="eastAsia"/>
              </w:rPr>
              <w:t>本项目不涉及电磁辐射。</w:t>
            </w:r>
          </w:p>
        </w:tc>
      </w:tr>
    </w:tbl>
    <w:p w14:paraId="044EB7EC">
      <w:pPr>
        <w:pStyle w:val="12"/>
      </w:pPr>
    </w:p>
    <w:p w14:paraId="2BCA92BE">
      <w:pPr>
        <w:tabs>
          <w:tab w:val="left" w:pos="903"/>
          <w:tab w:val="center" w:pos="4153"/>
        </w:tabs>
        <w:jc w:val="left"/>
        <w:rPr>
          <w:rFonts w:cs="Times New Roman"/>
          <w:szCs w:val="21"/>
        </w:rPr>
      </w:pPr>
      <w:r>
        <w:rPr>
          <w:rFonts w:cs="Times New Roman"/>
          <w:szCs w:val="21"/>
        </w:rPr>
        <w:tab/>
      </w:r>
    </w:p>
    <w:p w14:paraId="67AE2EEC">
      <w:pPr>
        <w:sectPr>
          <w:pgSz w:w="11906" w:h="16838"/>
          <w:pgMar w:top="1440" w:right="1800" w:bottom="1440" w:left="1800" w:header="851" w:footer="992" w:gutter="0"/>
          <w:cols w:space="425" w:num="1"/>
          <w:docGrid w:type="lines" w:linePitch="312" w:charSpace="0"/>
        </w:sectPr>
      </w:pPr>
    </w:p>
    <w:p w14:paraId="204AFB10">
      <w:pPr>
        <w:pStyle w:val="2"/>
        <w:numPr>
          <w:ilvl w:val="0"/>
          <w:numId w:val="5"/>
        </w:numPr>
        <w:jc w:val="center"/>
        <w:rPr>
          <w:rFonts w:ascii="宋体" w:hAnsi="宋体" w:cs="宋体"/>
          <w:b/>
          <w:bCs/>
          <w:color w:val="000000"/>
          <w:sz w:val="30"/>
          <w:szCs w:val="30"/>
        </w:rPr>
      </w:pPr>
      <w:r>
        <w:rPr>
          <w:rFonts w:hint="eastAsia" w:ascii="宋体" w:hAnsi="宋体" w:cs="宋体"/>
          <w:b/>
          <w:bCs/>
          <w:color w:val="000000"/>
          <w:sz w:val="30"/>
          <w:szCs w:val="30"/>
        </w:rPr>
        <w:t>环境保护措施监督检查清单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283"/>
        <w:gridCol w:w="1203"/>
        <w:gridCol w:w="1154"/>
        <w:gridCol w:w="1660"/>
        <w:gridCol w:w="2153"/>
      </w:tblGrid>
      <w:tr w14:paraId="418C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pct"/>
            <w:tcBorders>
              <w:tl2br w:val="single" w:color="auto" w:sz="4" w:space="0"/>
            </w:tcBorders>
            <w:vAlign w:val="center"/>
          </w:tcPr>
          <w:p w14:paraId="778E5ACB">
            <w:r>
              <w:rPr>
                <w:rFonts w:hint="eastAsia"/>
              </w:rPr>
              <w:t>内容</w:t>
            </w:r>
          </w:p>
          <w:p w14:paraId="2B3E109D">
            <w:r>
              <w:rPr>
                <w:rFonts w:hint="eastAsia"/>
              </w:rPr>
              <w:t>要素</w:t>
            </w:r>
          </w:p>
        </w:tc>
        <w:tc>
          <w:tcPr>
            <w:tcW w:w="753" w:type="pct"/>
            <w:vAlign w:val="center"/>
          </w:tcPr>
          <w:p w14:paraId="07101C0C">
            <w:r>
              <w:rPr>
                <w:rFonts w:hint="eastAsia"/>
              </w:rPr>
              <w:t>排放口（编号、名称）/污染源</w:t>
            </w:r>
          </w:p>
        </w:tc>
        <w:tc>
          <w:tcPr>
            <w:tcW w:w="706" w:type="pct"/>
            <w:vAlign w:val="center"/>
          </w:tcPr>
          <w:p w14:paraId="1010B701">
            <w:r>
              <w:rPr>
                <w:rFonts w:hint="eastAsia"/>
              </w:rPr>
              <w:t>污染物项目</w:t>
            </w:r>
          </w:p>
        </w:tc>
        <w:tc>
          <w:tcPr>
            <w:tcW w:w="677" w:type="pct"/>
            <w:vAlign w:val="center"/>
          </w:tcPr>
          <w:p w14:paraId="6C494F24">
            <w:r>
              <w:rPr>
                <w:rFonts w:hint="eastAsia"/>
              </w:rPr>
              <w:t>环境保护措施</w:t>
            </w:r>
          </w:p>
        </w:tc>
        <w:tc>
          <w:tcPr>
            <w:tcW w:w="974" w:type="pct"/>
            <w:vAlign w:val="center"/>
          </w:tcPr>
          <w:p w14:paraId="763AEBA9">
            <w:pPr>
              <w:rPr>
                <w:rFonts w:hint="eastAsia"/>
              </w:rPr>
            </w:pPr>
            <w:r>
              <w:rPr>
                <w:rFonts w:hint="eastAsia"/>
              </w:rPr>
              <w:t>排放限值</w:t>
            </w:r>
          </w:p>
        </w:tc>
        <w:tc>
          <w:tcPr>
            <w:tcW w:w="1263" w:type="pct"/>
            <w:vAlign w:val="center"/>
          </w:tcPr>
          <w:p w14:paraId="536E179B">
            <w:r>
              <w:rPr>
                <w:rFonts w:hint="eastAsia"/>
              </w:rPr>
              <w:t>执行标准</w:t>
            </w:r>
          </w:p>
        </w:tc>
      </w:tr>
      <w:tr w14:paraId="2A12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27" w:type="pct"/>
            <w:vMerge w:val="restart"/>
            <w:vAlign w:val="center"/>
          </w:tcPr>
          <w:p w14:paraId="4476CC21">
            <w:r>
              <w:rPr>
                <w:rFonts w:hint="eastAsia"/>
              </w:rPr>
              <w:t>大气环境</w:t>
            </w:r>
          </w:p>
        </w:tc>
        <w:tc>
          <w:tcPr>
            <w:tcW w:w="753" w:type="pct"/>
            <w:vMerge w:val="restart"/>
            <w:vAlign w:val="center"/>
          </w:tcPr>
          <w:p w14:paraId="1C81F6F7">
            <w:r>
              <w:rPr>
                <w:rFonts w:hint="eastAsia"/>
              </w:rPr>
              <w:t>DA001/注塑成型</w:t>
            </w:r>
          </w:p>
        </w:tc>
        <w:tc>
          <w:tcPr>
            <w:tcW w:w="706" w:type="pct"/>
            <w:vAlign w:val="center"/>
          </w:tcPr>
          <w:p w14:paraId="40EC2790">
            <w:pPr>
              <w:rPr>
                <w:rFonts w:hint="eastAsia"/>
              </w:rPr>
            </w:pPr>
            <w:r>
              <w:rPr>
                <w:rFonts w:hint="eastAsia"/>
              </w:rPr>
              <w:t>非甲烷总烃</w:t>
            </w:r>
          </w:p>
        </w:tc>
        <w:tc>
          <w:tcPr>
            <w:tcW w:w="677" w:type="pct"/>
            <w:vMerge w:val="restart"/>
            <w:vAlign w:val="center"/>
          </w:tcPr>
          <w:p w14:paraId="3EB6A43E">
            <w:r>
              <w:rPr>
                <w:rFonts w:hint="eastAsia"/>
              </w:rPr>
              <w:t>集气罩+二级活性炭吸附装置</w:t>
            </w:r>
          </w:p>
        </w:tc>
        <w:tc>
          <w:tcPr>
            <w:tcW w:w="974" w:type="pct"/>
            <w:vAlign w:val="center"/>
          </w:tcPr>
          <w:p w14:paraId="5162A67C">
            <w:pPr>
              <w:pStyle w:val="12"/>
              <w:jc w:val="center"/>
              <w:rPr>
                <w:rFonts w:hint="eastAsia"/>
              </w:rPr>
            </w:pPr>
            <w:r>
              <w:rPr>
                <w:rFonts w:hint="eastAsia"/>
              </w:rPr>
              <w:t>6</w:t>
            </w:r>
            <w:r>
              <w:t>0</w:t>
            </w:r>
            <w:r>
              <w:rPr>
                <w:rFonts w:hint="eastAsia"/>
              </w:rPr>
              <w:t>mg/m</w:t>
            </w:r>
            <w:r>
              <w:rPr>
                <w:vertAlign w:val="superscript"/>
              </w:rPr>
              <w:t>3</w:t>
            </w:r>
          </w:p>
        </w:tc>
        <w:tc>
          <w:tcPr>
            <w:tcW w:w="1263" w:type="pct"/>
            <w:vMerge w:val="restart"/>
            <w:vAlign w:val="center"/>
          </w:tcPr>
          <w:p w14:paraId="7FC7ABB2">
            <w:pPr>
              <w:pStyle w:val="12"/>
              <w:spacing w:line="240" w:lineRule="auto"/>
              <w:jc w:val="center"/>
              <w:rPr>
                <w:rFonts w:hint="eastAsia"/>
              </w:rPr>
            </w:pPr>
            <w:r>
              <w:rPr>
                <w:rFonts w:hint="eastAsia"/>
              </w:rPr>
              <w:t>《合成树脂工业污染物排放标准》（GB31572-2015，含2024年修改单）中表</w:t>
            </w:r>
            <w:r>
              <w:t>5</w:t>
            </w:r>
            <w:r>
              <w:rPr>
                <w:rFonts w:hint="eastAsia"/>
              </w:rPr>
              <w:t>标准</w:t>
            </w:r>
          </w:p>
        </w:tc>
      </w:tr>
      <w:tr w14:paraId="685F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7" w:type="pct"/>
            <w:vMerge w:val="continue"/>
            <w:vAlign w:val="center"/>
          </w:tcPr>
          <w:p w14:paraId="2767AD26">
            <w:pPr>
              <w:rPr>
                <w:rFonts w:hint="eastAsia"/>
              </w:rPr>
            </w:pPr>
          </w:p>
        </w:tc>
        <w:tc>
          <w:tcPr>
            <w:tcW w:w="753" w:type="pct"/>
            <w:vMerge w:val="continue"/>
            <w:vAlign w:val="center"/>
          </w:tcPr>
          <w:p w14:paraId="4F6A5CDA">
            <w:pPr>
              <w:rPr>
                <w:rFonts w:hint="eastAsia"/>
              </w:rPr>
            </w:pPr>
          </w:p>
        </w:tc>
        <w:tc>
          <w:tcPr>
            <w:tcW w:w="706" w:type="pct"/>
            <w:vAlign w:val="center"/>
          </w:tcPr>
          <w:p w14:paraId="3E78ED10">
            <w:pPr>
              <w:rPr>
                <w:rFonts w:hint="eastAsia"/>
              </w:rPr>
            </w:pPr>
            <w:r>
              <w:rPr>
                <w:rFonts w:hint="eastAsia"/>
              </w:rPr>
              <w:t>酚类</w:t>
            </w:r>
          </w:p>
        </w:tc>
        <w:tc>
          <w:tcPr>
            <w:tcW w:w="677" w:type="pct"/>
            <w:vMerge w:val="continue"/>
            <w:vAlign w:val="center"/>
          </w:tcPr>
          <w:p w14:paraId="402B5ECC">
            <w:pPr>
              <w:rPr>
                <w:rFonts w:hint="eastAsia"/>
              </w:rPr>
            </w:pPr>
          </w:p>
        </w:tc>
        <w:tc>
          <w:tcPr>
            <w:tcW w:w="974" w:type="pct"/>
            <w:vAlign w:val="center"/>
          </w:tcPr>
          <w:p w14:paraId="5AE085BC">
            <w:pPr>
              <w:pStyle w:val="12"/>
              <w:jc w:val="center"/>
              <w:rPr>
                <w:rFonts w:hint="eastAsia"/>
              </w:rPr>
            </w:pPr>
            <w:r>
              <w:t>15</w:t>
            </w:r>
            <w:r>
              <w:rPr>
                <w:rFonts w:hint="eastAsia"/>
              </w:rPr>
              <w:t>mg/m</w:t>
            </w:r>
            <w:r>
              <w:rPr>
                <w:vertAlign w:val="superscript"/>
              </w:rPr>
              <w:t>3</w:t>
            </w:r>
          </w:p>
        </w:tc>
        <w:tc>
          <w:tcPr>
            <w:tcW w:w="1263" w:type="pct"/>
            <w:vMerge w:val="continue"/>
            <w:vAlign w:val="center"/>
          </w:tcPr>
          <w:p w14:paraId="72775E07">
            <w:pPr>
              <w:pStyle w:val="12"/>
              <w:jc w:val="center"/>
              <w:rPr>
                <w:rFonts w:hint="eastAsia"/>
              </w:rPr>
            </w:pPr>
          </w:p>
        </w:tc>
      </w:tr>
      <w:tr w14:paraId="5FA1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27" w:type="pct"/>
            <w:vMerge w:val="continue"/>
            <w:vAlign w:val="center"/>
          </w:tcPr>
          <w:p w14:paraId="2447DC72">
            <w:pPr>
              <w:rPr>
                <w:rFonts w:hint="eastAsia"/>
              </w:rPr>
            </w:pPr>
          </w:p>
        </w:tc>
        <w:tc>
          <w:tcPr>
            <w:tcW w:w="753" w:type="pct"/>
            <w:vMerge w:val="continue"/>
            <w:vAlign w:val="center"/>
          </w:tcPr>
          <w:p w14:paraId="73E0D9AD">
            <w:pPr>
              <w:rPr>
                <w:rFonts w:hint="eastAsia"/>
              </w:rPr>
            </w:pPr>
          </w:p>
        </w:tc>
        <w:tc>
          <w:tcPr>
            <w:tcW w:w="706" w:type="pct"/>
            <w:vAlign w:val="center"/>
          </w:tcPr>
          <w:p w14:paraId="140BC101">
            <w:pPr>
              <w:rPr>
                <w:rFonts w:hint="eastAsia"/>
              </w:rPr>
            </w:pPr>
            <w:r>
              <w:rPr>
                <w:rFonts w:hint="eastAsia"/>
              </w:rPr>
              <w:t>臭气浓度</w:t>
            </w:r>
          </w:p>
        </w:tc>
        <w:tc>
          <w:tcPr>
            <w:tcW w:w="677" w:type="pct"/>
            <w:vMerge w:val="continue"/>
            <w:vAlign w:val="center"/>
          </w:tcPr>
          <w:p w14:paraId="21F80048">
            <w:pPr>
              <w:rPr>
                <w:rFonts w:hint="eastAsia"/>
              </w:rPr>
            </w:pPr>
          </w:p>
        </w:tc>
        <w:tc>
          <w:tcPr>
            <w:tcW w:w="974" w:type="pct"/>
            <w:vAlign w:val="center"/>
          </w:tcPr>
          <w:p w14:paraId="422F977C">
            <w:pPr>
              <w:pStyle w:val="12"/>
              <w:jc w:val="center"/>
              <w:rPr>
                <w:rFonts w:hint="eastAsia"/>
              </w:rPr>
            </w:pPr>
            <w:r>
              <w:rPr>
                <w:rFonts w:hint="eastAsia"/>
              </w:rPr>
              <w:t>2</w:t>
            </w:r>
            <w:r>
              <w:t>000</w:t>
            </w:r>
            <w:r>
              <w:rPr>
                <w:rFonts w:hint="eastAsia"/>
              </w:rPr>
              <w:t>（无量纲）</w:t>
            </w:r>
          </w:p>
        </w:tc>
        <w:tc>
          <w:tcPr>
            <w:tcW w:w="1263" w:type="pct"/>
            <w:vAlign w:val="center"/>
          </w:tcPr>
          <w:p w14:paraId="36D334E8">
            <w:pPr>
              <w:pStyle w:val="12"/>
              <w:spacing w:line="240" w:lineRule="auto"/>
              <w:jc w:val="center"/>
              <w:rPr>
                <w:rFonts w:hint="eastAsia"/>
              </w:rPr>
            </w:pPr>
            <w:bookmarkStart w:id="7" w:name="OLE_LINK42"/>
            <w:r>
              <w:rPr>
                <w:rFonts w:hint="eastAsia"/>
              </w:rPr>
              <w:t>《恶臭污染物排放标准》（GB</w:t>
            </w:r>
            <w:r>
              <w:t>14554-1993</w:t>
            </w:r>
            <w:r>
              <w:rPr>
                <w:rFonts w:hint="eastAsia"/>
              </w:rPr>
              <w:t>）表2</w:t>
            </w:r>
            <w:bookmarkEnd w:id="7"/>
          </w:p>
        </w:tc>
      </w:tr>
      <w:tr w14:paraId="441C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27" w:type="pct"/>
            <w:vMerge w:val="continue"/>
            <w:vAlign w:val="center"/>
          </w:tcPr>
          <w:p w14:paraId="2EA80F73"/>
        </w:tc>
        <w:tc>
          <w:tcPr>
            <w:tcW w:w="753" w:type="pct"/>
            <w:vMerge w:val="restart"/>
            <w:vAlign w:val="center"/>
          </w:tcPr>
          <w:p w14:paraId="00656B06">
            <w:r>
              <w:rPr>
                <w:rFonts w:hint="eastAsia"/>
              </w:rPr>
              <w:t>厂界无组织</w:t>
            </w:r>
          </w:p>
        </w:tc>
        <w:tc>
          <w:tcPr>
            <w:tcW w:w="706" w:type="pct"/>
            <w:vAlign w:val="center"/>
          </w:tcPr>
          <w:p w14:paraId="4DC77A27">
            <w:r>
              <w:rPr>
                <w:rFonts w:hint="eastAsia"/>
              </w:rPr>
              <w:t>非甲烷总烃</w:t>
            </w:r>
          </w:p>
        </w:tc>
        <w:tc>
          <w:tcPr>
            <w:tcW w:w="677" w:type="pct"/>
            <w:vMerge w:val="restart"/>
            <w:vAlign w:val="center"/>
          </w:tcPr>
          <w:p w14:paraId="78A6141D">
            <w:r>
              <w:rPr>
                <w:rFonts w:hint="eastAsia"/>
              </w:rPr>
              <w:t>加强车间通风等措施</w:t>
            </w:r>
          </w:p>
        </w:tc>
        <w:tc>
          <w:tcPr>
            <w:tcW w:w="974" w:type="pct"/>
            <w:vAlign w:val="center"/>
          </w:tcPr>
          <w:p w14:paraId="33D38EF1">
            <w:pPr>
              <w:rPr>
                <w:rFonts w:hint="eastAsia"/>
              </w:rPr>
            </w:pPr>
            <w:r>
              <w:rPr>
                <w:rFonts w:hint="eastAsia"/>
              </w:rPr>
              <w:t>4.0mg/m</w:t>
            </w:r>
            <w:r>
              <w:rPr>
                <w:rFonts w:hint="eastAsia"/>
                <w:vertAlign w:val="superscript"/>
              </w:rPr>
              <w:t>3</w:t>
            </w:r>
          </w:p>
        </w:tc>
        <w:tc>
          <w:tcPr>
            <w:tcW w:w="1263" w:type="pct"/>
            <w:vMerge w:val="restart"/>
            <w:vAlign w:val="center"/>
          </w:tcPr>
          <w:p w14:paraId="47EC022E">
            <w:bookmarkStart w:id="8" w:name="OLE_LINK40"/>
            <w:r>
              <w:rPr>
                <w:rFonts w:hint="eastAsia"/>
              </w:rPr>
              <w:t>《合成树脂工业污染物排放标准》（GB31572-2015，含2024年修改单）中表9标准</w:t>
            </w:r>
            <w:bookmarkEnd w:id="8"/>
          </w:p>
        </w:tc>
      </w:tr>
      <w:tr w14:paraId="5C4E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27" w:type="pct"/>
            <w:vMerge w:val="continue"/>
            <w:vAlign w:val="center"/>
          </w:tcPr>
          <w:p w14:paraId="00E9203E"/>
        </w:tc>
        <w:tc>
          <w:tcPr>
            <w:tcW w:w="753" w:type="pct"/>
            <w:vMerge w:val="continue"/>
            <w:vAlign w:val="center"/>
          </w:tcPr>
          <w:p w14:paraId="0A86A1F9">
            <w:pPr>
              <w:rPr>
                <w:rFonts w:hint="eastAsia"/>
              </w:rPr>
            </w:pPr>
          </w:p>
        </w:tc>
        <w:tc>
          <w:tcPr>
            <w:tcW w:w="706" w:type="pct"/>
            <w:vAlign w:val="center"/>
          </w:tcPr>
          <w:p w14:paraId="6A0090D1">
            <w:pPr>
              <w:rPr>
                <w:rFonts w:hint="eastAsia"/>
              </w:rPr>
            </w:pPr>
            <w:r>
              <w:rPr>
                <w:rFonts w:hint="eastAsia"/>
              </w:rPr>
              <w:t>颗粒物</w:t>
            </w:r>
          </w:p>
        </w:tc>
        <w:tc>
          <w:tcPr>
            <w:tcW w:w="677" w:type="pct"/>
            <w:vMerge w:val="continue"/>
            <w:vAlign w:val="center"/>
          </w:tcPr>
          <w:p w14:paraId="32C09295">
            <w:pPr>
              <w:rPr>
                <w:rFonts w:hint="eastAsia"/>
              </w:rPr>
            </w:pPr>
          </w:p>
        </w:tc>
        <w:tc>
          <w:tcPr>
            <w:tcW w:w="974" w:type="pct"/>
            <w:vAlign w:val="center"/>
          </w:tcPr>
          <w:p w14:paraId="20C42876">
            <w:pPr>
              <w:rPr>
                <w:rFonts w:hint="eastAsia"/>
              </w:rPr>
            </w:pPr>
            <w:r>
              <w:rPr>
                <w:rFonts w:hint="eastAsia"/>
              </w:rPr>
              <w:t>1</w:t>
            </w:r>
            <w:r>
              <w:t>.0</w:t>
            </w:r>
            <w:r>
              <w:rPr>
                <w:rFonts w:hint="eastAsia"/>
              </w:rPr>
              <w:t xml:space="preserve"> mg/m</w:t>
            </w:r>
            <w:r>
              <w:rPr>
                <w:rFonts w:hint="eastAsia"/>
                <w:vertAlign w:val="superscript"/>
              </w:rPr>
              <w:t>3</w:t>
            </w:r>
          </w:p>
        </w:tc>
        <w:tc>
          <w:tcPr>
            <w:tcW w:w="1263" w:type="pct"/>
            <w:vMerge w:val="continue"/>
            <w:vAlign w:val="center"/>
          </w:tcPr>
          <w:p w14:paraId="2050F18A">
            <w:pPr>
              <w:rPr>
                <w:rFonts w:hint="eastAsia"/>
              </w:rPr>
            </w:pPr>
          </w:p>
        </w:tc>
      </w:tr>
      <w:tr w14:paraId="4A19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27" w:type="pct"/>
            <w:vMerge w:val="continue"/>
            <w:vAlign w:val="center"/>
          </w:tcPr>
          <w:p w14:paraId="5C6F3978"/>
        </w:tc>
        <w:tc>
          <w:tcPr>
            <w:tcW w:w="753" w:type="pct"/>
            <w:vMerge w:val="continue"/>
            <w:vAlign w:val="center"/>
          </w:tcPr>
          <w:p w14:paraId="31FCA2C9">
            <w:pPr>
              <w:rPr>
                <w:rFonts w:hint="eastAsia"/>
              </w:rPr>
            </w:pPr>
          </w:p>
        </w:tc>
        <w:tc>
          <w:tcPr>
            <w:tcW w:w="706" w:type="pct"/>
            <w:vAlign w:val="center"/>
          </w:tcPr>
          <w:p w14:paraId="43FDCBF7">
            <w:pPr>
              <w:rPr>
                <w:rFonts w:hint="eastAsia"/>
              </w:rPr>
            </w:pPr>
            <w:r>
              <w:rPr>
                <w:rFonts w:hint="eastAsia"/>
              </w:rPr>
              <w:t>酚类</w:t>
            </w:r>
          </w:p>
        </w:tc>
        <w:tc>
          <w:tcPr>
            <w:tcW w:w="677" w:type="pct"/>
            <w:vMerge w:val="continue"/>
            <w:vAlign w:val="center"/>
          </w:tcPr>
          <w:p w14:paraId="7A869F7D">
            <w:pPr>
              <w:rPr>
                <w:rFonts w:hint="eastAsia"/>
              </w:rPr>
            </w:pPr>
          </w:p>
        </w:tc>
        <w:tc>
          <w:tcPr>
            <w:tcW w:w="974" w:type="pct"/>
            <w:vAlign w:val="center"/>
          </w:tcPr>
          <w:p w14:paraId="19A179AB">
            <w:pPr>
              <w:rPr>
                <w:rFonts w:hint="eastAsia"/>
              </w:rPr>
            </w:pPr>
            <w:r>
              <w:rPr>
                <w:rFonts w:hint="eastAsia"/>
              </w:rPr>
              <w:t>0</w:t>
            </w:r>
            <w:r>
              <w:t>.02</w:t>
            </w:r>
            <w:r>
              <w:rPr>
                <w:rFonts w:hint="eastAsia"/>
              </w:rPr>
              <w:t xml:space="preserve"> mg/m</w:t>
            </w:r>
            <w:r>
              <w:rPr>
                <w:rFonts w:hint="eastAsia"/>
                <w:vertAlign w:val="superscript"/>
              </w:rPr>
              <w:t>3</w:t>
            </w:r>
          </w:p>
        </w:tc>
        <w:tc>
          <w:tcPr>
            <w:tcW w:w="1263" w:type="pct"/>
            <w:vAlign w:val="center"/>
          </w:tcPr>
          <w:p w14:paraId="62C56751">
            <w:pPr>
              <w:pStyle w:val="2"/>
              <w:ind w:firstLine="0" w:firstLineChars="0"/>
              <w:rPr>
                <w:rFonts w:hint="eastAsia"/>
              </w:rPr>
            </w:pPr>
            <w:bookmarkStart w:id="9" w:name="OLE_LINK43"/>
            <w:r>
              <w:rPr>
                <w:rFonts w:hint="eastAsia"/>
              </w:rPr>
              <w:t>《大气污染物综合排放标准》（DB32/4041-2021）表</w:t>
            </w:r>
            <w:r>
              <w:t>3</w:t>
            </w:r>
            <w:bookmarkEnd w:id="9"/>
            <w:r>
              <w:rPr>
                <w:rFonts w:hint="eastAsia"/>
              </w:rPr>
              <w:t xml:space="preserve"> </w:t>
            </w:r>
          </w:p>
        </w:tc>
      </w:tr>
      <w:tr w14:paraId="4A57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27" w:type="pct"/>
            <w:vMerge w:val="continue"/>
            <w:vAlign w:val="center"/>
          </w:tcPr>
          <w:p w14:paraId="4D40192D"/>
        </w:tc>
        <w:tc>
          <w:tcPr>
            <w:tcW w:w="753" w:type="pct"/>
            <w:vMerge w:val="continue"/>
            <w:vAlign w:val="center"/>
          </w:tcPr>
          <w:p w14:paraId="2F12A1B9">
            <w:pPr>
              <w:rPr>
                <w:rFonts w:hint="eastAsia"/>
              </w:rPr>
            </w:pPr>
          </w:p>
        </w:tc>
        <w:tc>
          <w:tcPr>
            <w:tcW w:w="706" w:type="pct"/>
            <w:vAlign w:val="center"/>
          </w:tcPr>
          <w:p w14:paraId="78D30FE5">
            <w:pPr>
              <w:rPr>
                <w:rFonts w:hint="eastAsia"/>
              </w:rPr>
            </w:pPr>
            <w:r>
              <w:rPr>
                <w:rFonts w:hint="eastAsia"/>
              </w:rPr>
              <w:t>臭气浓度</w:t>
            </w:r>
          </w:p>
        </w:tc>
        <w:tc>
          <w:tcPr>
            <w:tcW w:w="677" w:type="pct"/>
            <w:vMerge w:val="continue"/>
            <w:vAlign w:val="center"/>
          </w:tcPr>
          <w:p w14:paraId="5415AE4A">
            <w:pPr>
              <w:rPr>
                <w:rFonts w:hint="eastAsia"/>
              </w:rPr>
            </w:pPr>
          </w:p>
        </w:tc>
        <w:tc>
          <w:tcPr>
            <w:tcW w:w="974" w:type="pct"/>
            <w:vAlign w:val="center"/>
          </w:tcPr>
          <w:p w14:paraId="5ECC2E83">
            <w:pPr>
              <w:rPr>
                <w:rFonts w:hint="eastAsia"/>
              </w:rPr>
            </w:pPr>
            <w:r>
              <w:rPr>
                <w:rFonts w:hint="eastAsia"/>
              </w:rPr>
              <w:t>2</w:t>
            </w:r>
            <w:r>
              <w:t>0</w:t>
            </w:r>
            <w:r>
              <w:rPr>
                <w:rFonts w:hint="eastAsia"/>
              </w:rPr>
              <w:t>（无量纲）</w:t>
            </w:r>
          </w:p>
        </w:tc>
        <w:tc>
          <w:tcPr>
            <w:tcW w:w="1263" w:type="pct"/>
            <w:vAlign w:val="center"/>
          </w:tcPr>
          <w:p w14:paraId="5A214B6D">
            <w:pPr>
              <w:pStyle w:val="2"/>
              <w:ind w:firstLine="0" w:firstLineChars="0"/>
              <w:rPr>
                <w:rFonts w:hint="eastAsia"/>
              </w:rPr>
            </w:pPr>
            <w:r>
              <w:rPr>
                <w:rFonts w:hint="eastAsia"/>
              </w:rPr>
              <w:t>《恶臭污染物排放标准》（GB</w:t>
            </w:r>
            <w:r>
              <w:t>14554-1993</w:t>
            </w:r>
            <w:r>
              <w:rPr>
                <w:rFonts w:hint="eastAsia"/>
              </w:rPr>
              <w:t>）表1</w:t>
            </w:r>
          </w:p>
        </w:tc>
      </w:tr>
      <w:tr w14:paraId="4AE9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27" w:type="pct"/>
            <w:vMerge w:val="continue"/>
            <w:vAlign w:val="center"/>
          </w:tcPr>
          <w:p w14:paraId="648392B2"/>
        </w:tc>
        <w:tc>
          <w:tcPr>
            <w:tcW w:w="753" w:type="pct"/>
            <w:vMerge w:val="restart"/>
            <w:vAlign w:val="center"/>
          </w:tcPr>
          <w:p w14:paraId="269FA7F5">
            <w:pPr>
              <w:rPr>
                <w:rFonts w:hint="eastAsia"/>
              </w:rPr>
            </w:pPr>
            <w:r>
              <w:rPr>
                <w:rFonts w:hint="eastAsia"/>
              </w:rPr>
              <w:t>厂区内</w:t>
            </w:r>
          </w:p>
        </w:tc>
        <w:tc>
          <w:tcPr>
            <w:tcW w:w="706" w:type="pct"/>
            <w:vMerge w:val="restart"/>
            <w:vAlign w:val="center"/>
          </w:tcPr>
          <w:p w14:paraId="55FB2E0E">
            <w:pPr>
              <w:rPr>
                <w:rFonts w:hint="eastAsia"/>
              </w:rPr>
            </w:pPr>
            <w:r>
              <w:rPr>
                <w:rFonts w:hint="eastAsia"/>
              </w:rPr>
              <w:t>非甲烷总烃</w:t>
            </w:r>
          </w:p>
        </w:tc>
        <w:tc>
          <w:tcPr>
            <w:tcW w:w="677" w:type="pct"/>
            <w:vMerge w:val="restart"/>
            <w:vAlign w:val="center"/>
          </w:tcPr>
          <w:p w14:paraId="2022B6F0">
            <w:pPr>
              <w:rPr>
                <w:rFonts w:hint="eastAsia"/>
              </w:rPr>
            </w:pPr>
            <w:r>
              <w:rPr>
                <w:rFonts w:hint="eastAsia"/>
              </w:rPr>
              <w:t>加强车间通风等措施</w:t>
            </w:r>
          </w:p>
        </w:tc>
        <w:tc>
          <w:tcPr>
            <w:tcW w:w="974" w:type="pct"/>
            <w:vAlign w:val="center"/>
          </w:tcPr>
          <w:p w14:paraId="6ED0E595">
            <w:pPr>
              <w:rPr>
                <w:rFonts w:hint="eastAsia"/>
              </w:rPr>
            </w:pPr>
            <w:r>
              <w:rPr>
                <w:rFonts w:hint="eastAsia"/>
              </w:rPr>
              <w:t>监控点处1h平均浓度值6mg/m</w:t>
            </w:r>
            <w:r>
              <w:rPr>
                <w:vertAlign w:val="superscript"/>
              </w:rPr>
              <w:t>3</w:t>
            </w:r>
          </w:p>
        </w:tc>
        <w:tc>
          <w:tcPr>
            <w:tcW w:w="1263" w:type="pct"/>
            <w:vMerge w:val="restart"/>
            <w:vAlign w:val="center"/>
          </w:tcPr>
          <w:p w14:paraId="5F048182">
            <w:pPr>
              <w:pStyle w:val="2"/>
              <w:ind w:firstLine="0" w:firstLineChars="0"/>
              <w:rPr>
                <w:rFonts w:hint="eastAsia"/>
              </w:rPr>
            </w:pPr>
            <w:r>
              <w:rPr>
                <w:rFonts w:hint="eastAsia"/>
              </w:rPr>
              <w:t>《大气污染物综合排放标准》（DB32/4041-2021）表</w:t>
            </w:r>
            <w:r>
              <w:t>2</w:t>
            </w:r>
          </w:p>
        </w:tc>
      </w:tr>
      <w:tr w14:paraId="6850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27" w:type="pct"/>
            <w:vMerge w:val="continue"/>
            <w:vAlign w:val="center"/>
          </w:tcPr>
          <w:p w14:paraId="530AE017"/>
        </w:tc>
        <w:tc>
          <w:tcPr>
            <w:tcW w:w="753" w:type="pct"/>
            <w:vMerge w:val="continue"/>
            <w:vAlign w:val="center"/>
          </w:tcPr>
          <w:p w14:paraId="6343A2FA">
            <w:pPr>
              <w:rPr>
                <w:rFonts w:hint="eastAsia"/>
              </w:rPr>
            </w:pPr>
          </w:p>
        </w:tc>
        <w:tc>
          <w:tcPr>
            <w:tcW w:w="706" w:type="pct"/>
            <w:vMerge w:val="continue"/>
            <w:vAlign w:val="center"/>
          </w:tcPr>
          <w:p w14:paraId="34D03BBE">
            <w:pPr>
              <w:rPr>
                <w:rFonts w:hint="eastAsia"/>
              </w:rPr>
            </w:pPr>
          </w:p>
        </w:tc>
        <w:tc>
          <w:tcPr>
            <w:tcW w:w="677" w:type="pct"/>
            <w:vMerge w:val="continue"/>
            <w:vAlign w:val="center"/>
          </w:tcPr>
          <w:p w14:paraId="3390C995">
            <w:pPr>
              <w:rPr>
                <w:rFonts w:hint="eastAsia"/>
              </w:rPr>
            </w:pPr>
          </w:p>
        </w:tc>
        <w:tc>
          <w:tcPr>
            <w:tcW w:w="974" w:type="pct"/>
            <w:vAlign w:val="center"/>
          </w:tcPr>
          <w:p w14:paraId="54921FA3">
            <w:pPr>
              <w:rPr>
                <w:rFonts w:hint="eastAsia"/>
              </w:rPr>
            </w:pPr>
            <w:r>
              <w:rPr>
                <w:rFonts w:hint="eastAsia"/>
              </w:rPr>
              <w:t>监控点处任意一次浓度值2</w:t>
            </w:r>
            <w:r>
              <w:t>0</w:t>
            </w:r>
            <w:r>
              <w:rPr>
                <w:rFonts w:hint="eastAsia"/>
              </w:rPr>
              <w:t>mg/m</w:t>
            </w:r>
            <w:r>
              <w:rPr>
                <w:vertAlign w:val="superscript"/>
              </w:rPr>
              <w:t>3</w:t>
            </w:r>
          </w:p>
        </w:tc>
        <w:tc>
          <w:tcPr>
            <w:tcW w:w="1263" w:type="pct"/>
            <w:vMerge w:val="continue"/>
            <w:vAlign w:val="center"/>
          </w:tcPr>
          <w:p w14:paraId="04D48723">
            <w:pPr>
              <w:pStyle w:val="2"/>
              <w:ind w:firstLine="0" w:firstLineChars="0"/>
              <w:rPr>
                <w:rFonts w:hint="eastAsia"/>
              </w:rPr>
            </w:pPr>
          </w:p>
        </w:tc>
      </w:tr>
      <w:tr w14:paraId="65C0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7" w:type="pct"/>
            <w:vMerge w:val="restart"/>
            <w:vAlign w:val="center"/>
          </w:tcPr>
          <w:p w14:paraId="1551D37D">
            <w:r>
              <w:rPr>
                <w:rFonts w:hint="eastAsia"/>
              </w:rPr>
              <w:t>地表水环境</w:t>
            </w:r>
          </w:p>
        </w:tc>
        <w:tc>
          <w:tcPr>
            <w:tcW w:w="753" w:type="pct"/>
            <w:vMerge w:val="restart"/>
            <w:vAlign w:val="center"/>
          </w:tcPr>
          <w:p w14:paraId="7F2B2ACA">
            <w:r>
              <w:rPr>
                <w:rFonts w:hint="eastAsia"/>
              </w:rPr>
              <w:t>DW001、生活污水排放口</w:t>
            </w:r>
          </w:p>
        </w:tc>
        <w:tc>
          <w:tcPr>
            <w:tcW w:w="706" w:type="pct"/>
            <w:vAlign w:val="center"/>
          </w:tcPr>
          <w:p w14:paraId="3615730E">
            <w:r>
              <w:rPr>
                <w:rFonts w:hint="eastAsia"/>
              </w:rPr>
              <w:t>pH值</w:t>
            </w:r>
          </w:p>
        </w:tc>
        <w:tc>
          <w:tcPr>
            <w:tcW w:w="677" w:type="pct"/>
            <w:vMerge w:val="restart"/>
            <w:vAlign w:val="center"/>
          </w:tcPr>
          <w:p w14:paraId="6FEBBAAC">
            <w:r>
              <w:rPr>
                <w:rFonts w:hint="eastAsia"/>
              </w:rPr>
              <w:t>生活污水经化粪池预处理后接入江阴市月城综合污水处理有限公司集中处理</w:t>
            </w:r>
          </w:p>
        </w:tc>
        <w:tc>
          <w:tcPr>
            <w:tcW w:w="974" w:type="pct"/>
            <w:vAlign w:val="center"/>
          </w:tcPr>
          <w:p w14:paraId="11553FF7">
            <w:pPr>
              <w:rPr>
                <w:rFonts w:hint="eastAsia"/>
              </w:rPr>
            </w:pPr>
            <w:r>
              <w:rPr>
                <w:rFonts w:hint="eastAsia"/>
              </w:rPr>
              <w:t>6</w:t>
            </w:r>
            <w:r>
              <w:t>-9</w:t>
            </w:r>
          </w:p>
        </w:tc>
        <w:tc>
          <w:tcPr>
            <w:tcW w:w="1263" w:type="pct"/>
            <w:vMerge w:val="restart"/>
            <w:vAlign w:val="center"/>
          </w:tcPr>
          <w:p w14:paraId="4165497A">
            <w:r>
              <w:rPr>
                <w:rFonts w:hint="eastAsia"/>
              </w:rPr>
              <w:t>《污水综合排放标准》（GB</w:t>
            </w:r>
            <w:r>
              <w:t>8978-1996</w:t>
            </w:r>
            <w:r>
              <w:rPr>
                <w:rFonts w:hint="eastAsia"/>
              </w:rPr>
              <w:t>）表4三级标准</w:t>
            </w:r>
          </w:p>
        </w:tc>
      </w:tr>
      <w:tr w14:paraId="0764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7" w:type="pct"/>
            <w:vMerge w:val="continue"/>
            <w:vAlign w:val="center"/>
          </w:tcPr>
          <w:p w14:paraId="65046F1B">
            <w:pPr>
              <w:rPr>
                <w:rFonts w:hint="eastAsia"/>
              </w:rPr>
            </w:pPr>
          </w:p>
        </w:tc>
        <w:tc>
          <w:tcPr>
            <w:tcW w:w="753" w:type="pct"/>
            <w:vMerge w:val="continue"/>
            <w:vAlign w:val="center"/>
          </w:tcPr>
          <w:p w14:paraId="76274708">
            <w:pPr>
              <w:rPr>
                <w:rFonts w:hint="eastAsia"/>
              </w:rPr>
            </w:pPr>
          </w:p>
        </w:tc>
        <w:tc>
          <w:tcPr>
            <w:tcW w:w="706" w:type="pct"/>
            <w:vAlign w:val="center"/>
          </w:tcPr>
          <w:p w14:paraId="5BDCF125">
            <w:pPr>
              <w:rPr>
                <w:rFonts w:hint="eastAsia"/>
              </w:rPr>
            </w:pPr>
            <w:r>
              <w:rPr>
                <w:rFonts w:hint="eastAsia"/>
              </w:rPr>
              <w:t>COD</w:t>
            </w:r>
          </w:p>
        </w:tc>
        <w:tc>
          <w:tcPr>
            <w:tcW w:w="677" w:type="pct"/>
            <w:vMerge w:val="continue"/>
            <w:vAlign w:val="center"/>
          </w:tcPr>
          <w:p w14:paraId="461C005E">
            <w:pPr>
              <w:rPr>
                <w:rFonts w:hint="eastAsia"/>
              </w:rPr>
            </w:pPr>
          </w:p>
        </w:tc>
        <w:tc>
          <w:tcPr>
            <w:tcW w:w="974" w:type="pct"/>
            <w:vAlign w:val="center"/>
          </w:tcPr>
          <w:p w14:paraId="3B46ED84">
            <w:pPr>
              <w:rPr>
                <w:rFonts w:hint="eastAsia"/>
              </w:rPr>
            </w:pPr>
            <w:r>
              <w:rPr>
                <w:rFonts w:hint="eastAsia"/>
              </w:rPr>
              <w:t>5</w:t>
            </w:r>
            <w:r>
              <w:t>00</w:t>
            </w:r>
          </w:p>
        </w:tc>
        <w:tc>
          <w:tcPr>
            <w:tcW w:w="1263" w:type="pct"/>
            <w:vMerge w:val="continue"/>
            <w:vAlign w:val="center"/>
          </w:tcPr>
          <w:p w14:paraId="2B12B2DA">
            <w:pPr>
              <w:rPr>
                <w:rFonts w:hint="eastAsia"/>
              </w:rPr>
            </w:pPr>
          </w:p>
        </w:tc>
      </w:tr>
      <w:tr w14:paraId="44D5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7" w:type="pct"/>
            <w:vMerge w:val="continue"/>
            <w:vAlign w:val="center"/>
          </w:tcPr>
          <w:p w14:paraId="26BE3CDA">
            <w:pPr>
              <w:rPr>
                <w:rFonts w:hint="eastAsia"/>
              </w:rPr>
            </w:pPr>
          </w:p>
        </w:tc>
        <w:tc>
          <w:tcPr>
            <w:tcW w:w="753" w:type="pct"/>
            <w:vMerge w:val="continue"/>
            <w:vAlign w:val="center"/>
          </w:tcPr>
          <w:p w14:paraId="6B314412">
            <w:pPr>
              <w:rPr>
                <w:rFonts w:hint="eastAsia"/>
              </w:rPr>
            </w:pPr>
          </w:p>
        </w:tc>
        <w:tc>
          <w:tcPr>
            <w:tcW w:w="706" w:type="pct"/>
            <w:vAlign w:val="center"/>
          </w:tcPr>
          <w:p w14:paraId="5C0D4E50">
            <w:pPr>
              <w:rPr>
                <w:rFonts w:hint="eastAsia"/>
              </w:rPr>
            </w:pPr>
            <w:r>
              <w:rPr>
                <w:rFonts w:hint="eastAsia"/>
              </w:rPr>
              <w:t>SS</w:t>
            </w:r>
          </w:p>
        </w:tc>
        <w:tc>
          <w:tcPr>
            <w:tcW w:w="677" w:type="pct"/>
            <w:vMerge w:val="continue"/>
            <w:vAlign w:val="center"/>
          </w:tcPr>
          <w:p w14:paraId="058242EF">
            <w:pPr>
              <w:rPr>
                <w:rFonts w:hint="eastAsia"/>
              </w:rPr>
            </w:pPr>
          </w:p>
        </w:tc>
        <w:tc>
          <w:tcPr>
            <w:tcW w:w="974" w:type="pct"/>
            <w:vAlign w:val="center"/>
          </w:tcPr>
          <w:p w14:paraId="714E8591">
            <w:pPr>
              <w:rPr>
                <w:rFonts w:hint="eastAsia"/>
              </w:rPr>
            </w:pPr>
            <w:r>
              <w:rPr>
                <w:rFonts w:hint="eastAsia"/>
              </w:rPr>
              <w:t>4</w:t>
            </w:r>
            <w:r>
              <w:t>00</w:t>
            </w:r>
          </w:p>
        </w:tc>
        <w:tc>
          <w:tcPr>
            <w:tcW w:w="1263" w:type="pct"/>
            <w:vMerge w:val="continue"/>
            <w:vAlign w:val="center"/>
          </w:tcPr>
          <w:p w14:paraId="6C66F519">
            <w:pPr>
              <w:rPr>
                <w:rFonts w:hint="eastAsia"/>
              </w:rPr>
            </w:pPr>
          </w:p>
        </w:tc>
      </w:tr>
      <w:tr w14:paraId="44EB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7" w:type="pct"/>
            <w:vMerge w:val="continue"/>
            <w:vAlign w:val="center"/>
          </w:tcPr>
          <w:p w14:paraId="54C61EB8">
            <w:pPr>
              <w:rPr>
                <w:rFonts w:hint="eastAsia"/>
              </w:rPr>
            </w:pPr>
          </w:p>
        </w:tc>
        <w:tc>
          <w:tcPr>
            <w:tcW w:w="753" w:type="pct"/>
            <w:vMerge w:val="continue"/>
            <w:vAlign w:val="center"/>
          </w:tcPr>
          <w:p w14:paraId="4F954B1D">
            <w:pPr>
              <w:rPr>
                <w:rFonts w:hint="eastAsia"/>
              </w:rPr>
            </w:pPr>
          </w:p>
        </w:tc>
        <w:tc>
          <w:tcPr>
            <w:tcW w:w="706" w:type="pct"/>
            <w:vAlign w:val="center"/>
          </w:tcPr>
          <w:p w14:paraId="2D6F824F">
            <w:pPr>
              <w:rPr>
                <w:rFonts w:hint="eastAsia"/>
              </w:rPr>
            </w:pPr>
            <w:r>
              <w:rPr>
                <w:rFonts w:hint="eastAsia"/>
              </w:rPr>
              <w:t>氨氮</w:t>
            </w:r>
          </w:p>
        </w:tc>
        <w:tc>
          <w:tcPr>
            <w:tcW w:w="677" w:type="pct"/>
            <w:vMerge w:val="continue"/>
            <w:vAlign w:val="center"/>
          </w:tcPr>
          <w:p w14:paraId="29E6E452">
            <w:pPr>
              <w:rPr>
                <w:rFonts w:hint="eastAsia"/>
              </w:rPr>
            </w:pPr>
          </w:p>
        </w:tc>
        <w:tc>
          <w:tcPr>
            <w:tcW w:w="974" w:type="pct"/>
            <w:vAlign w:val="center"/>
          </w:tcPr>
          <w:p w14:paraId="19D1EC8B">
            <w:pPr>
              <w:rPr>
                <w:rFonts w:hint="eastAsia"/>
              </w:rPr>
            </w:pPr>
            <w:r>
              <w:rPr>
                <w:rFonts w:hint="eastAsia"/>
              </w:rPr>
              <w:t>4</w:t>
            </w:r>
            <w:r>
              <w:t>5</w:t>
            </w:r>
          </w:p>
        </w:tc>
        <w:tc>
          <w:tcPr>
            <w:tcW w:w="1263" w:type="pct"/>
            <w:vMerge w:val="restart"/>
            <w:vAlign w:val="center"/>
          </w:tcPr>
          <w:p w14:paraId="256C404D">
            <w:pPr>
              <w:rPr>
                <w:rFonts w:hint="eastAsia"/>
              </w:rPr>
            </w:pPr>
            <w:r>
              <w:rPr>
                <w:rFonts w:hint="eastAsia"/>
              </w:rPr>
              <w:t>《污水排入城镇下水道水质标准》（GB</w:t>
            </w:r>
            <w:r>
              <w:t>/</w:t>
            </w:r>
            <w:r>
              <w:rPr>
                <w:rFonts w:hint="eastAsia"/>
              </w:rPr>
              <w:t>T</w:t>
            </w:r>
            <w:r>
              <w:t>31962-2015</w:t>
            </w:r>
            <w:r>
              <w:rPr>
                <w:rFonts w:hint="eastAsia"/>
              </w:rPr>
              <w:t>）表1标准</w:t>
            </w:r>
          </w:p>
        </w:tc>
      </w:tr>
      <w:tr w14:paraId="6F44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7" w:type="pct"/>
            <w:vMerge w:val="continue"/>
            <w:vAlign w:val="center"/>
          </w:tcPr>
          <w:p w14:paraId="1E517BBD">
            <w:pPr>
              <w:rPr>
                <w:rFonts w:hint="eastAsia"/>
              </w:rPr>
            </w:pPr>
          </w:p>
        </w:tc>
        <w:tc>
          <w:tcPr>
            <w:tcW w:w="753" w:type="pct"/>
            <w:vMerge w:val="continue"/>
            <w:vAlign w:val="center"/>
          </w:tcPr>
          <w:p w14:paraId="3704BD87">
            <w:pPr>
              <w:rPr>
                <w:rFonts w:hint="eastAsia"/>
              </w:rPr>
            </w:pPr>
          </w:p>
        </w:tc>
        <w:tc>
          <w:tcPr>
            <w:tcW w:w="706" w:type="pct"/>
            <w:vAlign w:val="center"/>
          </w:tcPr>
          <w:p w14:paraId="4BE7C2E7">
            <w:pPr>
              <w:rPr>
                <w:rFonts w:hint="eastAsia"/>
              </w:rPr>
            </w:pPr>
            <w:r>
              <w:rPr>
                <w:rFonts w:hint="eastAsia"/>
              </w:rPr>
              <w:t>总磷</w:t>
            </w:r>
          </w:p>
        </w:tc>
        <w:tc>
          <w:tcPr>
            <w:tcW w:w="677" w:type="pct"/>
            <w:vMerge w:val="continue"/>
            <w:vAlign w:val="center"/>
          </w:tcPr>
          <w:p w14:paraId="152CF01D">
            <w:pPr>
              <w:rPr>
                <w:rFonts w:hint="eastAsia"/>
              </w:rPr>
            </w:pPr>
          </w:p>
        </w:tc>
        <w:tc>
          <w:tcPr>
            <w:tcW w:w="974" w:type="pct"/>
            <w:vAlign w:val="center"/>
          </w:tcPr>
          <w:p w14:paraId="780433FE">
            <w:pPr>
              <w:rPr>
                <w:rFonts w:hint="eastAsia"/>
              </w:rPr>
            </w:pPr>
            <w:r>
              <w:rPr>
                <w:rFonts w:hint="eastAsia"/>
              </w:rPr>
              <w:t>8</w:t>
            </w:r>
          </w:p>
        </w:tc>
        <w:tc>
          <w:tcPr>
            <w:tcW w:w="1263" w:type="pct"/>
            <w:vMerge w:val="continue"/>
            <w:vAlign w:val="center"/>
          </w:tcPr>
          <w:p w14:paraId="544B7E99">
            <w:pPr>
              <w:rPr>
                <w:rFonts w:hint="eastAsia"/>
              </w:rPr>
            </w:pPr>
          </w:p>
        </w:tc>
      </w:tr>
      <w:tr w14:paraId="6C30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7" w:type="pct"/>
            <w:vMerge w:val="continue"/>
            <w:vAlign w:val="center"/>
          </w:tcPr>
          <w:p w14:paraId="36BB19D6">
            <w:pPr>
              <w:rPr>
                <w:rFonts w:hint="eastAsia"/>
              </w:rPr>
            </w:pPr>
          </w:p>
        </w:tc>
        <w:tc>
          <w:tcPr>
            <w:tcW w:w="753" w:type="pct"/>
            <w:vMerge w:val="continue"/>
            <w:vAlign w:val="center"/>
          </w:tcPr>
          <w:p w14:paraId="42DAE7B5">
            <w:pPr>
              <w:rPr>
                <w:rFonts w:hint="eastAsia"/>
              </w:rPr>
            </w:pPr>
          </w:p>
        </w:tc>
        <w:tc>
          <w:tcPr>
            <w:tcW w:w="706" w:type="pct"/>
            <w:vAlign w:val="center"/>
          </w:tcPr>
          <w:p w14:paraId="62F7D0BC">
            <w:pPr>
              <w:rPr>
                <w:rFonts w:hint="eastAsia"/>
              </w:rPr>
            </w:pPr>
            <w:r>
              <w:rPr>
                <w:rFonts w:hint="eastAsia"/>
              </w:rPr>
              <w:t>总氮</w:t>
            </w:r>
          </w:p>
        </w:tc>
        <w:tc>
          <w:tcPr>
            <w:tcW w:w="677" w:type="pct"/>
            <w:vMerge w:val="continue"/>
            <w:vAlign w:val="center"/>
          </w:tcPr>
          <w:p w14:paraId="580FAF29">
            <w:pPr>
              <w:rPr>
                <w:rFonts w:hint="eastAsia"/>
              </w:rPr>
            </w:pPr>
          </w:p>
        </w:tc>
        <w:tc>
          <w:tcPr>
            <w:tcW w:w="974" w:type="pct"/>
            <w:vAlign w:val="center"/>
          </w:tcPr>
          <w:p w14:paraId="6CBFA330">
            <w:pPr>
              <w:rPr>
                <w:rFonts w:hint="eastAsia"/>
              </w:rPr>
            </w:pPr>
            <w:r>
              <w:rPr>
                <w:rFonts w:hint="eastAsia"/>
              </w:rPr>
              <w:t>7</w:t>
            </w:r>
            <w:r>
              <w:t>0</w:t>
            </w:r>
          </w:p>
        </w:tc>
        <w:tc>
          <w:tcPr>
            <w:tcW w:w="1263" w:type="pct"/>
            <w:vMerge w:val="continue"/>
            <w:vAlign w:val="center"/>
          </w:tcPr>
          <w:p w14:paraId="0EE46CD7">
            <w:pPr>
              <w:rPr>
                <w:rFonts w:hint="eastAsia"/>
              </w:rPr>
            </w:pPr>
          </w:p>
        </w:tc>
      </w:tr>
      <w:tr w14:paraId="20C3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27" w:type="pct"/>
            <w:vAlign w:val="center"/>
          </w:tcPr>
          <w:p w14:paraId="2A5B2742">
            <w:r>
              <w:rPr>
                <w:rFonts w:hint="eastAsia"/>
              </w:rPr>
              <w:t>声环境</w:t>
            </w:r>
          </w:p>
        </w:tc>
        <w:tc>
          <w:tcPr>
            <w:tcW w:w="1459" w:type="pct"/>
            <w:gridSpan w:val="2"/>
            <w:vAlign w:val="center"/>
          </w:tcPr>
          <w:p w14:paraId="05FDDDE1">
            <w:r>
              <w:rPr>
                <w:rFonts w:hint="eastAsia"/>
              </w:rPr>
              <w:t>生产车间/各类生产设备及辅助设施</w:t>
            </w:r>
          </w:p>
        </w:tc>
        <w:tc>
          <w:tcPr>
            <w:tcW w:w="677" w:type="pct"/>
            <w:vAlign w:val="center"/>
          </w:tcPr>
          <w:p w14:paraId="7735BE7A">
            <w:r>
              <w:rPr>
                <w:rFonts w:hint="eastAsia"/>
              </w:rPr>
              <w:t>选用低噪声设备，合理布局，合理作业，定期维护</w:t>
            </w:r>
          </w:p>
        </w:tc>
        <w:tc>
          <w:tcPr>
            <w:tcW w:w="974" w:type="pct"/>
            <w:vAlign w:val="center"/>
          </w:tcPr>
          <w:p w14:paraId="6824A76B">
            <w:r>
              <w:t>昼间≤65dB（A）</w:t>
            </w:r>
          </w:p>
        </w:tc>
        <w:tc>
          <w:tcPr>
            <w:tcW w:w="1263" w:type="pct"/>
            <w:vAlign w:val="center"/>
          </w:tcPr>
          <w:p w14:paraId="63D941EF">
            <w:r>
              <w:t>《工业企业厂界环境噪声排放标准》（GB12348-2008）</w:t>
            </w:r>
            <w:r>
              <w:rPr>
                <w:rFonts w:hint="eastAsia"/>
              </w:rPr>
              <w:t>中3类标准</w:t>
            </w:r>
          </w:p>
        </w:tc>
      </w:tr>
      <w:tr w14:paraId="4099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27" w:type="pct"/>
            <w:vAlign w:val="center"/>
          </w:tcPr>
          <w:p w14:paraId="00338454">
            <w:r>
              <w:rPr>
                <w:rFonts w:hint="eastAsia"/>
              </w:rPr>
              <w:t>电磁辐射</w:t>
            </w:r>
          </w:p>
        </w:tc>
        <w:tc>
          <w:tcPr>
            <w:tcW w:w="753" w:type="pct"/>
            <w:vAlign w:val="center"/>
          </w:tcPr>
          <w:p w14:paraId="53683C0B">
            <w:r>
              <w:rPr>
                <w:rFonts w:hint="eastAsia"/>
              </w:rPr>
              <w:t>/</w:t>
            </w:r>
          </w:p>
        </w:tc>
        <w:tc>
          <w:tcPr>
            <w:tcW w:w="706" w:type="pct"/>
            <w:vAlign w:val="center"/>
          </w:tcPr>
          <w:p w14:paraId="60D44E4F">
            <w:r>
              <w:rPr>
                <w:rFonts w:hint="eastAsia"/>
              </w:rPr>
              <w:t>/</w:t>
            </w:r>
          </w:p>
        </w:tc>
        <w:tc>
          <w:tcPr>
            <w:tcW w:w="677" w:type="pct"/>
            <w:vAlign w:val="center"/>
          </w:tcPr>
          <w:p w14:paraId="4BCD0C88">
            <w:r>
              <w:rPr>
                <w:rFonts w:hint="eastAsia"/>
              </w:rPr>
              <w:t>/</w:t>
            </w:r>
          </w:p>
        </w:tc>
        <w:tc>
          <w:tcPr>
            <w:tcW w:w="974" w:type="pct"/>
            <w:vAlign w:val="center"/>
          </w:tcPr>
          <w:p w14:paraId="2D46D9A4">
            <w:pPr>
              <w:rPr>
                <w:rFonts w:hint="eastAsia"/>
              </w:rPr>
            </w:pPr>
            <w:r>
              <w:rPr>
                <w:rFonts w:hint="eastAsia"/>
              </w:rPr>
              <w:t>/</w:t>
            </w:r>
          </w:p>
        </w:tc>
        <w:tc>
          <w:tcPr>
            <w:tcW w:w="1263" w:type="pct"/>
            <w:vAlign w:val="center"/>
          </w:tcPr>
          <w:p w14:paraId="1466A376">
            <w:r>
              <w:rPr>
                <w:rFonts w:hint="eastAsia"/>
              </w:rPr>
              <w:t>/</w:t>
            </w:r>
          </w:p>
        </w:tc>
      </w:tr>
      <w:tr w14:paraId="36B9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27" w:type="pct"/>
            <w:vAlign w:val="center"/>
          </w:tcPr>
          <w:p w14:paraId="61E13C84">
            <w:r>
              <w:rPr>
                <w:rFonts w:hint="eastAsia"/>
              </w:rPr>
              <w:t>固体废物</w:t>
            </w:r>
          </w:p>
        </w:tc>
        <w:tc>
          <w:tcPr>
            <w:tcW w:w="4373" w:type="pct"/>
            <w:gridSpan w:val="5"/>
            <w:vAlign w:val="center"/>
          </w:tcPr>
          <w:p w14:paraId="18DB78E2">
            <w:r>
              <w:rPr>
                <w:rFonts w:hint="eastAsia"/>
              </w:rPr>
              <w:t>废包装袋经收集后外售综合利用，边角料、不合格品经收集后回用于生产，废活性炭委托有资质单位妥善处置，生活垃圾由环卫部门统一处置。</w:t>
            </w:r>
          </w:p>
        </w:tc>
      </w:tr>
      <w:tr w14:paraId="3082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27" w:type="pct"/>
            <w:vAlign w:val="center"/>
          </w:tcPr>
          <w:p w14:paraId="7C56D813">
            <w:r>
              <w:rPr>
                <w:rFonts w:hint="eastAsia"/>
              </w:rPr>
              <w:t>土壤及地下水污染防治措施</w:t>
            </w:r>
          </w:p>
        </w:tc>
        <w:tc>
          <w:tcPr>
            <w:tcW w:w="4373" w:type="pct"/>
            <w:gridSpan w:val="5"/>
            <w:vAlign w:val="center"/>
          </w:tcPr>
          <w:p w14:paraId="2AAC5693">
            <w:r>
              <w:rPr>
                <w:rFonts w:hint="eastAsia"/>
              </w:rPr>
              <w:t>厂区地面均硬化处理，厂区内设置雨污分流系统，污水全部接管集中处理，固废暂存场所做好防渗、防流失等措施，防止污染物通过渗漏污染地下水或土壤。</w:t>
            </w:r>
          </w:p>
        </w:tc>
      </w:tr>
      <w:tr w14:paraId="6861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27" w:type="pct"/>
            <w:vAlign w:val="center"/>
          </w:tcPr>
          <w:p w14:paraId="0B3A5C18">
            <w:r>
              <w:rPr>
                <w:rFonts w:hint="eastAsia"/>
              </w:rPr>
              <w:t>生态保护措施</w:t>
            </w:r>
          </w:p>
        </w:tc>
        <w:tc>
          <w:tcPr>
            <w:tcW w:w="4373" w:type="pct"/>
            <w:gridSpan w:val="5"/>
            <w:vAlign w:val="center"/>
          </w:tcPr>
          <w:p w14:paraId="58EBC7EE">
            <w:r>
              <w:rPr>
                <w:rFonts w:hint="eastAsia"/>
              </w:rPr>
              <w:t>项目建设地距离生态环境保护目标较远，不会对生态环境造成影响。</w:t>
            </w:r>
          </w:p>
        </w:tc>
      </w:tr>
      <w:tr w14:paraId="2A88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27" w:type="pct"/>
            <w:vAlign w:val="center"/>
          </w:tcPr>
          <w:p w14:paraId="0AF5F32D">
            <w:r>
              <w:rPr>
                <w:rFonts w:hint="eastAsia"/>
              </w:rPr>
              <w:t>环境风险防范措施</w:t>
            </w:r>
          </w:p>
        </w:tc>
        <w:tc>
          <w:tcPr>
            <w:tcW w:w="4373" w:type="pct"/>
            <w:gridSpan w:val="5"/>
            <w:vAlign w:val="center"/>
          </w:tcPr>
          <w:p w14:paraId="187EAF29">
            <w:pPr>
              <w:pStyle w:val="12"/>
              <w:jc w:val="both"/>
            </w:pPr>
            <w:r>
              <w:rPr>
                <w:rFonts w:hint="eastAsia"/>
              </w:rPr>
              <w:t>1、设置安全环保部门，负责全公司的环保安全工作，制定各项安全生产管理制度、严格的生产操作规则和完善的事故应急计划及相应的应急处理手段和设施。</w:t>
            </w:r>
          </w:p>
          <w:p w14:paraId="4F127902">
            <w:pPr>
              <w:pStyle w:val="12"/>
              <w:jc w:val="both"/>
            </w:pPr>
            <w:r>
              <w:t>2、</w:t>
            </w:r>
            <w:r>
              <w:rPr>
                <w:rFonts w:hint="eastAsia"/>
              </w:rPr>
              <w:t>车间内严禁烟火，严格操作规范，制定一系列的防火规章制度，厂内车间应在进口处的明显位置设有醒目的严禁烟火的标志。</w:t>
            </w:r>
          </w:p>
          <w:p w14:paraId="12B915A6">
            <w:pPr>
              <w:pStyle w:val="12"/>
              <w:jc w:val="both"/>
            </w:pPr>
            <w:r>
              <w:rPr>
                <w:rFonts w:hint="eastAsia"/>
              </w:rPr>
              <w:t>3、定期对存放危险废物的容器进行安全检查，并做好检验记录。危废仓库做好防火、防雨、防流失、防渗措施。</w:t>
            </w:r>
          </w:p>
          <w:p w14:paraId="61804590">
            <w:pPr>
              <w:pStyle w:val="12"/>
              <w:jc w:val="both"/>
            </w:pPr>
            <w:r>
              <w:rPr>
                <w:rFonts w:hint="eastAsia"/>
              </w:rPr>
              <w:t>4、车间地面全部硬化处理，防止危险物质渗漏。</w:t>
            </w:r>
          </w:p>
          <w:p w14:paraId="10F9915D">
            <w:pPr>
              <w:pStyle w:val="12"/>
              <w:jc w:val="both"/>
            </w:pPr>
            <w:r>
              <w:rPr>
                <w:rFonts w:hint="eastAsia"/>
              </w:rPr>
              <w:t>5、加强职工安全环保教育，增强操作人员的责任心，防止和减少因人为因素造成的事故。</w:t>
            </w:r>
          </w:p>
          <w:p w14:paraId="514A4D6A">
            <w:pPr>
              <w:pStyle w:val="12"/>
              <w:jc w:val="both"/>
            </w:pPr>
            <w:r>
              <w:rPr>
                <w:rFonts w:hint="eastAsia"/>
              </w:rPr>
              <w:t>6、结合消防等专业制定事故应急预案，一旦发生事故后能及时采取有效措施进行科学处置，将事故破坏降至最低限度，同时考虑各种处置方案的科学合理性及有效性。</w:t>
            </w:r>
          </w:p>
        </w:tc>
      </w:tr>
      <w:tr w14:paraId="7EFB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2" w:hRule="atLeast"/>
        </w:trPr>
        <w:tc>
          <w:tcPr>
            <w:tcW w:w="627" w:type="pct"/>
            <w:vAlign w:val="center"/>
          </w:tcPr>
          <w:p w14:paraId="58F850A2">
            <w:r>
              <w:rPr>
                <w:rFonts w:hint="eastAsia"/>
              </w:rPr>
              <w:t>其他环境管理要求</w:t>
            </w:r>
          </w:p>
        </w:tc>
        <w:tc>
          <w:tcPr>
            <w:tcW w:w="4373" w:type="pct"/>
            <w:gridSpan w:val="5"/>
            <w:vAlign w:val="center"/>
          </w:tcPr>
          <w:p w14:paraId="493A3D34">
            <w:pPr>
              <w:pStyle w:val="12"/>
              <w:jc w:val="both"/>
            </w:pPr>
            <w:r>
              <w:rPr>
                <w:rFonts w:hint="eastAsia"/>
              </w:rPr>
              <w:t>1、环境管理计划</w:t>
            </w:r>
          </w:p>
          <w:p w14:paraId="5A4AD260">
            <w:pPr>
              <w:pStyle w:val="12"/>
              <w:jc w:val="both"/>
            </w:pPr>
            <w:r>
              <w:rPr>
                <w:rFonts w:hint="eastAsia"/>
              </w:rPr>
              <w:t>（1）管理目的</w:t>
            </w:r>
          </w:p>
          <w:p w14:paraId="03758897">
            <w:pPr>
              <w:pStyle w:val="12"/>
              <w:jc w:val="both"/>
            </w:pPr>
            <w:r>
              <w:rPr>
                <w:rFonts w:hint="eastAsia"/>
              </w:rPr>
              <w:t>保证工程各项环保措施的顺利落实，使工程建设对环境的不利影响得以减缓，并保证工程区环保工作的长期顺利进行，以保持工程地区生态环境的良性发展。</w:t>
            </w:r>
          </w:p>
          <w:p w14:paraId="4F05C8EB">
            <w:pPr>
              <w:pStyle w:val="12"/>
              <w:jc w:val="both"/>
            </w:pPr>
            <w:r>
              <w:rPr>
                <w:rFonts w:hint="eastAsia"/>
              </w:rPr>
              <w:t>（2）环境管理</w:t>
            </w:r>
          </w:p>
          <w:p w14:paraId="2BF9C4D3">
            <w:pPr>
              <w:pStyle w:val="12"/>
              <w:jc w:val="both"/>
            </w:pPr>
            <w:r>
              <w:rPr>
                <w:rFonts w:hint="eastAsia"/>
              </w:rPr>
              <w:t>在合同中明确各环保设施施工单位的环保责任，检查“三同时”的实施情况，保证各项环境保护措施的落实，防止和减轻工程施工对环境造成的污染和破坏。</w:t>
            </w:r>
          </w:p>
          <w:p w14:paraId="2800AA3F">
            <w:pPr>
              <w:pStyle w:val="12"/>
              <w:jc w:val="both"/>
            </w:pPr>
            <w:r>
              <w:rPr>
                <w:rFonts w:hint="eastAsia"/>
              </w:rPr>
              <w:t>2、环境监测计划</w:t>
            </w:r>
          </w:p>
          <w:p w14:paraId="3C8FF353">
            <w:pPr>
              <w:pStyle w:val="12"/>
              <w:jc w:val="both"/>
            </w:pPr>
            <w:r>
              <w:rPr>
                <w:rFonts w:hint="eastAsia"/>
              </w:rPr>
              <w:t>对照《固定污染源排污许可分类管理名录（2019年版）》，本项目属于“二十四、橡胶和塑料制品业29-62-塑料制品业292”中的“其他”，属于登记管理，建设单位应当在启动生产设施或者发生实际排污之前完成排污登记。</w:t>
            </w:r>
          </w:p>
          <w:p w14:paraId="79769915">
            <w:pPr>
              <w:pStyle w:val="12"/>
              <w:jc w:val="both"/>
            </w:pPr>
            <w:r>
              <w:rPr>
                <w:rFonts w:hint="eastAsia"/>
              </w:rPr>
              <w:t>3、排污口规范化设置</w:t>
            </w:r>
          </w:p>
          <w:p w14:paraId="55DBA3FA">
            <w:pPr>
              <w:pStyle w:val="12"/>
              <w:jc w:val="both"/>
            </w:pPr>
            <w:r>
              <w:rPr>
                <w:rFonts w:hint="eastAsia"/>
              </w:rPr>
              <w:t>排污口根据</w:t>
            </w:r>
            <w:r>
              <w:t>《江苏省排污口设置及规范化整治管理办法》</w:t>
            </w:r>
            <w:r>
              <w:rPr>
                <w:rFonts w:hint="eastAsia"/>
              </w:rPr>
              <w:t>的规定，进行规范化设置：</w:t>
            </w:r>
          </w:p>
          <w:p w14:paraId="662E96A5">
            <w:pPr>
              <w:pStyle w:val="12"/>
              <w:jc w:val="both"/>
            </w:pPr>
            <w:r>
              <w:rPr>
                <w:rFonts w:hint="eastAsia"/>
              </w:rPr>
              <w:t>废水：厂区排水体制按“雨污分流”制排水体系实施，生活污水接入江阴市月城综合污水处理有限公司集中处理，利用租用厂家现有一个雨水排放口和一个废水接管口，不新增排污口，雨水排放口前端设置明渠（排放井）和初期雨水收集地，便于日常检查、采样检测，排放口安装截止阀，受污染的初期雨水需经达标后方可接入污水管网。</w:t>
            </w:r>
          </w:p>
          <w:p w14:paraId="24561634">
            <w:pPr>
              <w:pStyle w:val="12"/>
              <w:jc w:val="both"/>
            </w:pPr>
            <w:r>
              <w:rPr>
                <w:rFonts w:hint="eastAsia"/>
              </w:rPr>
              <w:t>废气：本项目新增一套“二级活性炭吸附”装置，设置1根高度2</w:t>
            </w:r>
            <w:r>
              <w:t>0</w:t>
            </w:r>
            <w:r>
              <w:rPr>
                <w:rFonts w:hint="eastAsia"/>
              </w:rPr>
              <w:t>米的排气筒，排气筒设置用于监测采样用的监测平台和采样孔。</w:t>
            </w:r>
          </w:p>
          <w:p w14:paraId="159E8FB3">
            <w:pPr>
              <w:pStyle w:val="12"/>
              <w:jc w:val="both"/>
            </w:pPr>
            <w:r>
              <w:rPr>
                <w:rFonts w:hint="eastAsia"/>
              </w:rPr>
              <w:t>固废：各类固体废物按照相关要求分类收集贮存，一般固体废物、危险废物和生活垃圾不混放。本项目一般固废堆放场所采取防火、防雨、防扬散等措施，危险废物堆放场所采取防渗、防火、防雨或者其他防止污染环境的措施，并在醒目处设置警示标志。本项目固体废物贮存场所均设置于室内，能够达到国家相关标准规定要求。</w:t>
            </w:r>
          </w:p>
        </w:tc>
      </w:tr>
    </w:tbl>
    <w:p w14:paraId="142E5079">
      <w:pPr>
        <w:pStyle w:val="2"/>
        <w:ind w:firstLine="0" w:firstLineChars="0"/>
        <w:sectPr>
          <w:pgSz w:w="11906" w:h="16838"/>
          <w:pgMar w:top="1440" w:right="1800" w:bottom="1440" w:left="1800" w:header="851" w:footer="992" w:gutter="0"/>
          <w:cols w:space="425" w:num="1"/>
          <w:docGrid w:type="lines" w:linePitch="312" w:charSpace="0"/>
        </w:sectPr>
      </w:pPr>
    </w:p>
    <w:p w14:paraId="4FD1EDD3">
      <w:pPr>
        <w:pStyle w:val="2"/>
        <w:numPr>
          <w:ilvl w:val="0"/>
          <w:numId w:val="5"/>
        </w:numPr>
        <w:jc w:val="center"/>
        <w:rPr>
          <w:rFonts w:ascii="宋体" w:hAnsi="宋体" w:cs="宋体"/>
          <w:b/>
          <w:bCs/>
          <w:color w:val="000000"/>
          <w:sz w:val="30"/>
          <w:szCs w:val="30"/>
        </w:rPr>
      </w:pPr>
      <w:r>
        <w:rPr>
          <w:rFonts w:hint="eastAsia" w:ascii="宋体" w:hAnsi="宋体" w:cs="宋体"/>
          <w:b/>
          <w:bCs/>
          <w:color w:val="000000"/>
          <w:sz w:val="30"/>
          <w:szCs w:val="30"/>
        </w:rPr>
        <w:t>结论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A3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7" w:hRule="atLeast"/>
        </w:trPr>
        <w:tc>
          <w:tcPr>
            <w:tcW w:w="8522" w:type="dxa"/>
          </w:tcPr>
          <w:p w14:paraId="439D9683">
            <w:pPr>
              <w:pStyle w:val="12"/>
              <w:ind w:firstLine="420" w:firstLineChars="200"/>
            </w:pPr>
            <w:r>
              <w:rPr>
                <w:rFonts w:hint="eastAsia"/>
              </w:rPr>
              <w:t>综上所述，建设项目符合国家及地方产业政策；针对污染物产生特点，采取了有效的防治措施，使污染物达标排放；大气污染物可在月城镇内平衡；生活污水纳入江阴市月城综合污水处理有限公司集中处理后达标排放；符合清洁生产要求；固废均综合利用或妥善处置，对周围环境的影响较小，因此本报告认为，从环保角度看，本项目的建设是可行的。</w:t>
            </w:r>
          </w:p>
        </w:tc>
      </w:tr>
    </w:tbl>
    <w:p w14:paraId="2065857B">
      <w:pPr>
        <w:pStyle w:val="2"/>
        <w:ind w:firstLine="0" w:firstLineChars="0"/>
      </w:pPr>
    </w:p>
    <w:p w14:paraId="248360F9">
      <w:pPr>
        <w:pStyle w:val="2"/>
        <w:ind w:firstLineChars="0"/>
        <w:rPr>
          <w:rFonts w:hint="eastAsia"/>
        </w:rPr>
        <w:sectPr>
          <w:pgSz w:w="11906" w:h="16838"/>
          <w:pgMar w:top="1440" w:right="1800" w:bottom="1440" w:left="1800" w:header="851" w:footer="992" w:gutter="0"/>
          <w:cols w:space="425" w:num="1"/>
          <w:docGrid w:type="lines" w:linePitch="312" w:charSpace="0"/>
        </w:sectPr>
      </w:pPr>
    </w:p>
    <w:p w14:paraId="63DABE9C">
      <w:pPr>
        <w:pStyle w:val="3"/>
        <w:rPr>
          <w:rFonts w:hint="eastAsia"/>
          <w:lang w:val="en-US" w:eastAsia="zh-CN"/>
        </w:rPr>
      </w:pPr>
      <w:r>
        <w:drawing>
          <wp:anchor distT="0" distB="0" distL="114300" distR="114300" simplePos="0" relativeHeight="251661312" behindDoc="0" locked="0" layoutInCell="1" allowOverlap="1">
            <wp:simplePos x="0" y="0"/>
            <wp:positionH relativeFrom="column">
              <wp:posOffset>1028700</wp:posOffset>
            </wp:positionH>
            <wp:positionV relativeFrom="paragraph">
              <wp:posOffset>-1143000</wp:posOffset>
            </wp:positionV>
            <wp:extent cx="7029450" cy="5048250"/>
            <wp:effectExtent l="0" t="0" r="0" b="0"/>
            <wp:wrapTopAndBottom/>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5"/>
                    <a:stretch>
                      <a:fillRect/>
                    </a:stretch>
                  </pic:blipFill>
                  <pic:spPr>
                    <a:xfrm>
                      <a:off x="0" y="0"/>
                      <a:ext cx="7029450" cy="5048250"/>
                    </a:xfrm>
                    <a:prstGeom prst="rect">
                      <a:avLst/>
                    </a:prstGeom>
                    <a:noFill/>
                    <a:ln>
                      <a:noFill/>
                    </a:ln>
                  </pic:spPr>
                </pic:pic>
              </a:graphicData>
            </a:graphic>
          </wp:anchor>
        </w:drawing>
      </w:r>
    </w:p>
    <w:p w14:paraId="47D81943">
      <w:pPr>
        <w:pStyle w:val="2"/>
        <w:keepNext w:val="0"/>
        <w:keepLines w:val="0"/>
        <w:pageBreakBefore w:val="0"/>
        <w:widowControl w:val="0"/>
        <w:kinsoku/>
        <w:wordWrap w:val="0"/>
        <w:overflowPunct/>
        <w:topLinePunct w:val="0"/>
        <w:autoSpaceDE/>
        <w:autoSpaceDN/>
        <w:bidi w:val="0"/>
        <w:adjustRightInd/>
        <w:snapToGrid/>
        <w:ind w:firstLine="0" w:firstLineChars="0"/>
        <w:jc w:val="center"/>
        <w:textAlignment w:val="auto"/>
      </w:pPr>
      <w:r>
        <w:rPr>
          <w:rFonts w:hint="eastAsia" w:ascii="Times New Roman" w:hAnsi="Times New Roman"/>
          <w:sz w:val="24"/>
          <w:lang w:val="en-US" w:eastAsia="zh-CN"/>
        </w:rPr>
        <w:t>附图 1建设项目地周边500m土地利用现状图</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979D2"/>
    <w:multiLevelType w:val="singleLevel"/>
    <w:tmpl w:val="A5B979D2"/>
    <w:lvl w:ilvl="0" w:tentative="0">
      <w:start w:val="1"/>
      <w:numFmt w:val="decimal"/>
      <w:suff w:val="nothing"/>
      <w:lvlText w:val="%1、"/>
      <w:lvlJc w:val="left"/>
    </w:lvl>
  </w:abstractNum>
  <w:abstractNum w:abstractNumId="1">
    <w:nsid w:val="AF82CC70"/>
    <w:multiLevelType w:val="singleLevel"/>
    <w:tmpl w:val="AF82CC70"/>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2">
    <w:nsid w:val="55167856"/>
    <w:multiLevelType w:val="singleLevel"/>
    <w:tmpl w:val="55167856"/>
    <w:lvl w:ilvl="0" w:tentative="0">
      <w:start w:val="2"/>
      <w:numFmt w:val="decimal"/>
      <w:suff w:val="nothing"/>
      <w:lvlText w:val="（%1）"/>
      <w:lvlJc w:val="left"/>
    </w:lvl>
  </w:abstractNum>
  <w:abstractNum w:abstractNumId="3">
    <w:nsid w:val="6D6A4554"/>
    <w:multiLevelType w:val="singleLevel"/>
    <w:tmpl w:val="6D6A4554"/>
    <w:lvl w:ilvl="0" w:tentative="0">
      <w:start w:val="5"/>
      <w:numFmt w:val="chineseCounting"/>
      <w:suff w:val="nothing"/>
      <w:lvlText w:val="%1、"/>
      <w:lvlJc w:val="left"/>
      <w:rPr>
        <w:rFonts w:hint="eastAsia"/>
      </w:rPr>
    </w:lvl>
  </w:abstractNum>
  <w:abstractNum w:abstractNumId="4">
    <w:nsid w:val="736646AC"/>
    <w:multiLevelType w:val="singleLevel"/>
    <w:tmpl w:val="736646AC"/>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3AE"/>
    <w:rsid w:val="000536F5"/>
    <w:rsid w:val="000820BF"/>
    <w:rsid w:val="000862E2"/>
    <w:rsid w:val="000E1440"/>
    <w:rsid w:val="0011200D"/>
    <w:rsid w:val="00112FD5"/>
    <w:rsid w:val="001507EA"/>
    <w:rsid w:val="00150BB8"/>
    <w:rsid w:val="00172A27"/>
    <w:rsid w:val="00173F81"/>
    <w:rsid w:val="001C08A7"/>
    <w:rsid w:val="002D49EA"/>
    <w:rsid w:val="002E0D51"/>
    <w:rsid w:val="003133C9"/>
    <w:rsid w:val="00332F17"/>
    <w:rsid w:val="00334BE9"/>
    <w:rsid w:val="00345FB9"/>
    <w:rsid w:val="0037147E"/>
    <w:rsid w:val="00376DF5"/>
    <w:rsid w:val="00437013"/>
    <w:rsid w:val="004D3A72"/>
    <w:rsid w:val="004F751C"/>
    <w:rsid w:val="00507DB1"/>
    <w:rsid w:val="00591936"/>
    <w:rsid w:val="00595B7A"/>
    <w:rsid w:val="005A30AD"/>
    <w:rsid w:val="00630D57"/>
    <w:rsid w:val="006555B5"/>
    <w:rsid w:val="006A3CFC"/>
    <w:rsid w:val="006A4F23"/>
    <w:rsid w:val="006A6D34"/>
    <w:rsid w:val="006B5FFD"/>
    <w:rsid w:val="006D6891"/>
    <w:rsid w:val="006E4162"/>
    <w:rsid w:val="006E4766"/>
    <w:rsid w:val="0070389B"/>
    <w:rsid w:val="00723A26"/>
    <w:rsid w:val="00736EC4"/>
    <w:rsid w:val="0078768E"/>
    <w:rsid w:val="007D4B8D"/>
    <w:rsid w:val="007E49A4"/>
    <w:rsid w:val="00814795"/>
    <w:rsid w:val="008564C8"/>
    <w:rsid w:val="008D7486"/>
    <w:rsid w:val="008E5D2A"/>
    <w:rsid w:val="00950481"/>
    <w:rsid w:val="009964A7"/>
    <w:rsid w:val="009B0C41"/>
    <w:rsid w:val="00A048F8"/>
    <w:rsid w:val="00AB4793"/>
    <w:rsid w:val="00B675AD"/>
    <w:rsid w:val="00BE1987"/>
    <w:rsid w:val="00BF1B60"/>
    <w:rsid w:val="00BF2459"/>
    <w:rsid w:val="00BF2B49"/>
    <w:rsid w:val="00C709A8"/>
    <w:rsid w:val="00C865CB"/>
    <w:rsid w:val="00CA74D8"/>
    <w:rsid w:val="00D10BFF"/>
    <w:rsid w:val="00D66969"/>
    <w:rsid w:val="00DA57B3"/>
    <w:rsid w:val="00DC1ABB"/>
    <w:rsid w:val="00DC7EFA"/>
    <w:rsid w:val="00E34725"/>
    <w:rsid w:val="00E35D5F"/>
    <w:rsid w:val="00E41E0D"/>
    <w:rsid w:val="00E87A44"/>
    <w:rsid w:val="00EB4603"/>
    <w:rsid w:val="00EF0F4C"/>
    <w:rsid w:val="00F246CF"/>
    <w:rsid w:val="00F70F21"/>
    <w:rsid w:val="00F76EC3"/>
    <w:rsid w:val="00FA21B7"/>
    <w:rsid w:val="00FE4475"/>
    <w:rsid w:val="01203FAE"/>
    <w:rsid w:val="013A7A5A"/>
    <w:rsid w:val="017F7E29"/>
    <w:rsid w:val="01C54B55"/>
    <w:rsid w:val="01C932BA"/>
    <w:rsid w:val="01E054EB"/>
    <w:rsid w:val="01EF71C9"/>
    <w:rsid w:val="01F62F61"/>
    <w:rsid w:val="02364110"/>
    <w:rsid w:val="025725D9"/>
    <w:rsid w:val="026003DA"/>
    <w:rsid w:val="02CE0045"/>
    <w:rsid w:val="02DB6826"/>
    <w:rsid w:val="02DF684A"/>
    <w:rsid w:val="02EF6CBE"/>
    <w:rsid w:val="031C2553"/>
    <w:rsid w:val="0327610D"/>
    <w:rsid w:val="03286C88"/>
    <w:rsid w:val="032D29B2"/>
    <w:rsid w:val="036839EA"/>
    <w:rsid w:val="040D4E97"/>
    <w:rsid w:val="042A2057"/>
    <w:rsid w:val="045655EB"/>
    <w:rsid w:val="047A1C27"/>
    <w:rsid w:val="04A377B8"/>
    <w:rsid w:val="04AF62B0"/>
    <w:rsid w:val="04C65623"/>
    <w:rsid w:val="04D66256"/>
    <w:rsid w:val="04F82B4C"/>
    <w:rsid w:val="04FA6B11"/>
    <w:rsid w:val="05136A28"/>
    <w:rsid w:val="051B76CD"/>
    <w:rsid w:val="0526590B"/>
    <w:rsid w:val="05383505"/>
    <w:rsid w:val="05557F9E"/>
    <w:rsid w:val="0560706F"/>
    <w:rsid w:val="05F81055"/>
    <w:rsid w:val="06257970"/>
    <w:rsid w:val="065B752E"/>
    <w:rsid w:val="066478AB"/>
    <w:rsid w:val="06A50AB1"/>
    <w:rsid w:val="06B807E5"/>
    <w:rsid w:val="06C947A0"/>
    <w:rsid w:val="06F55595"/>
    <w:rsid w:val="070B6B66"/>
    <w:rsid w:val="072144BB"/>
    <w:rsid w:val="07247C28"/>
    <w:rsid w:val="076A7A6C"/>
    <w:rsid w:val="077F0FA8"/>
    <w:rsid w:val="07C14679"/>
    <w:rsid w:val="07F25F78"/>
    <w:rsid w:val="07F4502F"/>
    <w:rsid w:val="0808579C"/>
    <w:rsid w:val="08271038"/>
    <w:rsid w:val="08395955"/>
    <w:rsid w:val="08467D3C"/>
    <w:rsid w:val="084D7936"/>
    <w:rsid w:val="08A2799E"/>
    <w:rsid w:val="08BF50B5"/>
    <w:rsid w:val="09023F99"/>
    <w:rsid w:val="092638B6"/>
    <w:rsid w:val="092C1016"/>
    <w:rsid w:val="09304FAA"/>
    <w:rsid w:val="09AC2A5D"/>
    <w:rsid w:val="09D678FF"/>
    <w:rsid w:val="09EC74C9"/>
    <w:rsid w:val="09F00295"/>
    <w:rsid w:val="0A03446D"/>
    <w:rsid w:val="0A515E64"/>
    <w:rsid w:val="0A6673E2"/>
    <w:rsid w:val="0A8E0BAF"/>
    <w:rsid w:val="0AA23C86"/>
    <w:rsid w:val="0ADC700A"/>
    <w:rsid w:val="0ADF27E4"/>
    <w:rsid w:val="0AFF090F"/>
    <w:rsid w:val="0B2F4BC0"/>
    <w:rsid w:val="0B344D50"/>
    <w:rsid w:val="0B57207F"/>
    <w:rsid w:val="0B6C7DF0"/>
    <w:rsid w:val="0B8A70C3"/>
    <w:rsid w:val="0C0B585A"/>
    <w:rsid w:val="0C403756"/>
    <w:rsid w:val="0C596665"/>
    <w:rsid w:val="0D030FFD"/>
    <w:rsid w:val="0D1E6705"/>
    <w:rsid w:val="0D2B7F62"/>
    <w:rsid w:val="0D6121B0"/>
    <w:rsid w:val="0D7D0092"/>
    <w:rsid w:val="0DC16A23"/>
    <w:rsid w:val="0DC342D3"/>
    <w:rsid w:val="0E720F93"/>
    <w:rsid w:val="0E76345F"/>
    <w:rsid w:val="0E8C586E"/>
    <w:rsid w:val="0EAA416B"/>
    <w:rsid w:val="0EB45115"/>
    <w:rsid w:val="0EB46C50"/>
    <w:rsid w:val="0EC31DC3"/>
    <w:rsid w:val="0EC97943"/>
    <w:rsid w:val="0ECC0D11"/>
    <w:rsid w:val="0EEE3B79"/>
    <w:rsid w:val="0EFE3455"/>
    <w:rsid w:val="0F19203C"/>
    <w:rsid w:val="0FA27FF1"/>
    <w:rsid w:val="0FB37E0E"/>
    <w:rsid w:val="0FC3642F"/>
    <w:rsid w:val="0FCA5CBA"/>
    <w:rsid w:val="0FDA5C70"/>
    <w:rsid w:val="10B169D0"/>
    <w:rsid w:val="10F92D80"/>
    <w:rsid w:val="10FD7E68"/>
    <w:rsid w:val="110F36F7"/>
    <w:rsid w:val="11326A20"/>
    <w:rsid w:val="11A06E9A"/>
    <w:rsid w:val="11A21F17"/>
    <w:rsid w:val="11D010D8"/>
    <w:rsid w:val="11D02E86"/>
    <w:rsid w:val="11D55EDC"/>
    <w:rsid w:val="11DA1F57"/>
    <w:rsid w:val="128123D2"/>
    <w:rsid w:val="12980515"/>
    <w:rsid w:val="12BC7B17"/>
    <w:rsid w:val="12BD3408"/>
    <w:rsid w:val="12CA6C28"/>
    <w:rsid w:val="12CF313E"/>
    <w:rsid w:val="13085987"/>
    <w:rsid w:val="13333B79"/>
    <w:rsid w:val="135D4FFE"/>
    <w:rsid w:val="136523E1"/>
    <w:rsid w:val="138E4601"/>
    <w:rsid w:val="13AE5449"/>
    <w:rsid w:val="13BC65D6"/>
    <w:rsid w:val="13D604FC"/>
    <w:rsid w:val="13E56991"/>
    <w:rsid w:val="145A112D"/>
    <w:rsid w:val="146809EF"/>
    <w:rsid w:val="14824792"/>
    <w:rsid w:val="14846296"/>
    <w:rsid w:val="14877EE5"/>
    <w:rsid w:val="14891A12"/>
    <w:rsid w:val="14A10B0A"/>
    <w:rsid w:val="14D709D0"/>
    <w:rsid w:val="153B097C"/>
    <w:rsid w:val="157A1ADB"/>
    <w:rsid w:val="161F618A"/>
    <w:rsid w:val="1635775C"/>
    <w:rsid w:val="164A3003"/>
    <w:rsid w:val="169C075E"/>
    <w:rsid w:val="169F0707"/>
    <w:rsid w:val="169F1079"/>
    <w:rsid w:val="16BA5EB3"/>
    <w:rsid w:val="16CE195E"/>
    <w:rsid w:val="16D056D6"/>
    <w:rsid w:val="17345C65"/>
    <w:rsid w:val="1739327C"/>
    <w:rsid w:val="17393EFC"/>
    <w:rsid w:val="17A27073"/>
    <w:rsid w:val="17E7717C"/>
    <w:rsid w:val="18040CDB"/>
    <w:rsid w:val="182E0907"/>
    <w:rsid w:val="183E6B93"/>
    <w:rsid w:val="186427E6"/>
    <w:rsid w:val="18722EE9"/>
    <w:rsid w:val="18A803D1"/>
    <w:rsid w:val="18B03A11"/>
    <w:rsid w:val="18C3344B"/>
    <w:rsid w:val="198300BD"/>
    <w:rsid w:val="19976414"/>
    <w:rsid w:val="19BF78A1"/>
    <w:rsid w:val="19C92FDD"/>
    <w:rsid w:val="19EA4D01"/>
    <w:rsid w:val="19F33BB6"/>
    <w:rsid w:val="1A0062D3"/>
    <w:rsid w:val="1A045DC3"/>
    <w:rsid w:val="1A12156C"/>
    <w:rsid w:val="1A83785E"/>
    <w:rsid w:val="1B066EC5"/>
    <w:rsid w:val="1B067D09"/>
    <w:rsid w:val="1B1044A1"/>
    <w:rsid w:val="1B1A33C4"/>
    <w:rsid w:val="1B420B8A"/>
    <w:rsid w:val="1B776A68"/>
    <w:rsid w:val="1B8E493B"/>
    <w:rsid w:val="1BFE4A94"/>
    <w:rsid w:val="1C177904"/>
    <w:rsid w:val="1C2478B9"/>
    <w:rsid w:val="1C683D33"/>
    <w:rsid w:val="1C894EFE"/>
    <w:rsid w:val="1CB2102E"/>
    <w:rsid w:val="1CE617B0"/>
    <w:rsid w:val="1D440BCC"/>
    <w:rsid w:val="1D540E0F"/>
    <w:rsid w:val="1D944496"/>
    <w:rsid w:val="1D94745E"/>
    <w:rsid w:val="1D9873A5"/>
    <w:rsid w:val="1DB93368"/>
    <w:rsid w:val="1DC51A3F"/>
    <w:rsid w:val="1E674B72"/>
    <w:rsid w:val="1E761259"/>
    <w:rsid w:val="1E805C34"/>
    <w:rsid w:val="1E9F254F"/>
    <w:rsid w:val="1EA574D1"/>
    <w:rsid w:val="1ECC3B29"/>
    <w:rsid w:val="1F134CFA"/>
    <w:rsid w:val="1F1D7927"/>
    <w:rsid w:val="1F3F789D"/>
    <w:rsid w:val="1F580913"/>
    <w:rsid w:val="1F615A66"/>
    <w:rsid w:val="1F640E52"/>
    <w:rsid w:val="1F75506D"/>
    <w:rsid w:val="1F8A7E2A"/>
    <w:rsid w:val="1F9D6372"/>
    <w:rsid w:val="1FCA360B"/>
    <w:rsid w:val="20A12467"/>
    <w:rsid w:val="20A57BD4"/>
    <w:rsid w:val="20BB11A5"/>
    <w:rsid w:val="20BF65F0"/>
    <w:rsid w:val="20C43B32"/>
    <w:rsid w:val="20CF4C51"/>
    <w:rsid w:val="21110B50"/>
    <w:rsid w:val="211A411E"/>
    <w:rsid w:val="213B06DA"/>
    <w:rsid w:val="215238B8"/>
    <w:rsid w:val="215A6C10"/>
    <w:rsid w:val="217A4BBD"/>
    <w:rsid w:val="21D7200F"/>
    <w:rsid w:val="21F24119"/>
    <w:rsid w:val="229F4EC0"/>
    <w:rsid w:val="22B70B00"/>
    <w:rsid w:val="22C003F6"/>
    <w:rsid w:val="22DB5A46"/>
    <w:rsid w:val="239C6157"/>
    <w:rsid w:val="243B4AD7"/>
    <w:rsid w:val="24B46F74"/>
    <w:rsid w:val="24C0451A"/>
    <w:rsid w:val="24FE09E0"/>
    <w:rsid w:val="25035CCB"/>
    <w:rsid w:val="252E63EA"/>
    <w:rsid w:val="254050F2"/>
    <w:rsid w:val="259F7550"/>
    <w:rsid w:val="262E5407"/>
    <w:rsid w:val="26521638"/>
    <w:rsid w:val="26675103"/>
    <w:rsid w:val="26812549"/>
    <w:rsid w:val="26832765"/>
    <w:rsid w:val="26C92BC5"/>
    <w:rsid w:val="26D544C5"/>
    <w:rsid w:val="27111B1F"/>
    <w:rsid w:val="27235F7C"/>
    <w:rsid w:val="276B4823"/>
    <w:rsid w:val="27DE0103"/>
    <w:rsid w:val="28241516"/>
    <w:rsid w:val="284F6DA3"/>
    <w:rsid w:val="28546446"/>
    <w:rsid w:val="287546F6"/>
    <w:rsid w:val="287D5CAC"/>
    <w:rsid w:val="287F0E5F"/>
    <w:rsid w:val="289943E8"/>
    <w:rsid w:val="28C50E13"/>
    <w:rsid w:val="28E0738B"/>
    <w:rsid w:val="28F92B8C"/>
    <w:rsid w:val="28FB573D"/>
    <w:rsid w:val="290C4C94"/>
    <w:rsid w:val="29200037"/>
    <w:rsid w:val="295E6B72"/>
    <w:rsid w:val="297168A5"/>
    <w:rsid w:val="29746395"/>
    <w:rsid w:val="29A94291"/>
    <w:rsid w:val="29B175E9"/>
    <w:rsid w:val="29F84B24"/>
    <w:rsid w:val="2A18258A"/>
    <w:rsid w:val="2A257690"/>
    <w:rsid w:val="2A403878"/>
    <w:rsid w:val="2A64320B"/>
    <w:rsid w:val="2A7D127A"/>
    <w:rsid w:val="2AA86F56"/>
    <w:rsid w:val="2B0F45C8"/>
    <w:rsid w:val="2B1B11BE"/>
    <w:rsid w:val="2B325830"/>
    <w:rsid w:val="2B403127"/>
    <w:rsid w:val="2B67468D"/>
    <w:rsid w:val="2B69251F"/>
    <w:rsid w:val="2B6F32B8"/>
    <w:rsid w:val="2B9E577B"/>
    <w:rsid w:val="2BA411B4"/>
    <w:rsid w:val="2BB9310C"/>
    <w:rsid w:val="2BC74DEB"/>
    <w:rsid w:val="2BDE3F9A"/>
    <w:rsid w:val="2C0F23A5"/>
    <w:rsid w:val="2C526E62"/>
    <w:rsid w:val="2CA67D76"/>
    <w:rsid w:val="2CB03B88"/>
    <w:rsid w:val="2CB609C5"/>
    <w:rsid w:val="2CC31B0E"/>
    <w:rsid w:val="2CC43190"/>
    <w:rsid w:val="2CC66F08"/>
    <w:rsid w:val="2CD45BD8"/>
    <w:rsid w:val="2D796F17"/>
    <w:rsid w:val="2D955E7F"/>
    <w:rsid w:val="2DA61FA1"/>
    <w:rsid w:val="2DA955A3"/>
    <w:rsid w:val="2DCC67A0"/>
    <w:rsid w:val="2DFF52C8"/>
    <w:rsid w:val="2E075A2A"/>
    <w:rsid w:val="2E0A22D5"/>
    <w:rsid w:val="2E2342FD"/>
    <w:rsid w:val="2E5642BC"/>
    <w:rsid w:val="2EE00F9A"/>
    <w:rsid w:val="2EF37D5C"/>
    <w:rsid w:val="2F1B0A4B"/>
    <w:rsid w:val="2F353B3B"/>
    <w:rsid w:val="2F5C7FF7"/>
    <w:rsid w:val="2F6F1314"/>
    <w:rsid w:val="2F747200"/>
    <w:rsid w:val="2F974FF1"/>
    <w:rsid w:val="2FA01C92"/>
    <w:rsid w:val="301663F8"/>
    <w:rsid w:val="30343B6A"/>
    <w:rsid w:val="306929CC"/>
    <w:rsid w:val="30FE279D"/>
    <w:rsid w:val="31660CB9"/>
    <w:rsid w:val="31C52ADE"/>
    <w:rsid w:val="320F4F8F"/>
    <w:rsid w:val="321D581C"/>
    <w:rsid w:val="32257C8F"/>
    <w:rsid w:val="326A2A2B"/>
    <w:rsid w:val="32A34008"/>
    <w:rsid w:val="32B74BE1"/>
    <w:rsid w:val="331008CF"/>
    <w:rsid w:val="33150BE9"/>
    <w:rsid w:val="33A53907"/>
    <w:rsid w:val="33AD19E2"/>
    <w:rsid w:val="33CB74FA"/>
    <w:rsid w:val="34180991"/>
    <w:rsid w:val="34237336"/>
    <w:rsid w:val="34360E17"/>
    <w:rsid w:val="34455F57"/>
    <w:rsid w:val="344C23E9"/>
    <w:rsid w:val="346323A6"/>
    <w:rsid w:val="34713BFD"/>
    <w:rsid w:val="347D2DE5"/>
    <w:rsid w:val="347E631A"/>
    <w:rsid w:val="34CD426A"/>
    <w:rsid w:val="35011425"/>
    <w:rsid w:val="352E378D"/>
    <w:rsid w:val="3575719E"/>
    <w:rsid w:val="35D501BC"/>
    <w:rsid w:val="36156414"/>
    <w:rsid w:val="36260A17"/>
    <w:rsid w:val="365D6B2F"/>
    <w:rsid w:val="368859C2"/>
    <w:rsid w:val="368975DE"/>
    <w:rsid w:val="36B032AD"/>
    <w:rsid w:val="36EC7EB3"/>
    <w:rsid w:val="370B658B"/>
    <w:rsid w:val="37317256"/>
    <w:rsid w:val="374B6987"/>
    <w:rsid w:val="3789559F"/>
    <w:rsid w:val="378E4AC6"/>
    <w:rsid w:val="37D711CE"/>
    <w:rsid w:val="37D77749"/>
    <w:rsid w:val="37DF7015"/>
    <w:rsid w:val="37E572CC"/>
    <w:rsid w:val="38107BD1"/>
    <w:rsid w:val="382D42DF"/>
    <w:rsid w:val="383C2774"/>
    <w:rsid w:val="386A72E1"/>
    <w:rsid w:val="3881462B"/>
    <w:rsid w:val="3885411B"/>
    <w:rsid w:val="388C7258"/>
    <w:rsid w:val="388F6D48"/>
    <w:rsid w:val="38DE5F20"/>
    <w:rsid w:val="38F66DC7"/>
    <w:rsid w:val="39177AD5"/>
    <w:rsid w:val="39A9208B"/>
    <w:rsid w:val="3A225EB7"/>
    <w:rsid w:val="3A2636DC"/>
    <w:rsid w:val="3A9E240D"/>
    <w:rsid w:val="3AB111F7"/>
    <w:rsid w:val="3AD3442E"/>
    <w:rsid w:val="3AFB6916"/>
    <w:rsid w:val="3B2A71FC"/>
    <w:rsid w:val="3B47390A"/>
    <w:rsid w:val="3B7B1805"/>
    <w:rsid w:val="3B8D49C1"/>
    <w:rsid w:val="3BBC6E11"/>
    <w:rsid w:val="3BF03FA1"/>
    <w:rsid w:val="3C302A74"/>
    <w:rsid w:val="3C876D2A"/>
    <w:rsid w:val="3CC01BC6"/>
    <w:rsid w:val="3CE37662"/>
    <w:rsid w:val="3D204412"/>
    <w:rsid w:val="3D516CC2"/>
    <w:rsid w:val="3D8726E3"/>
    <w:rsid w:val="3D9A7E63"/>
    <w:rsid w:val="3DB80AEF"/>
    <w:rsid w:val="3DD67B62"/>
    <w:rsid w:val="3E4203B8"/>
    <w:rsid w:val="3E4A0A40"/>
    <w:rsid w:val="3EE1651D"/>
    <w:rsid w:val="3EEA567B"/>
    <w:rsid w:val="3EEB27FE"/>
    <w:rsid w:val="3EF20030"/>
    <w:rsid w:val="3EF244DF"/>
    <w:rsid w:val="3F19736B"/>
    <w:rsid w:val="3F1D32FF"/>
    <w:rsid w:val="3F2C1540"/>
    <w:rsid w:val="3F480AF0"/>
    <w:rsid w:val="3F863150"/>
    <w:rsid w:val="3FCC0881"/>
    <w:rsid w:val="3FF57DD8"/>
    <w:rsid w:val="4001677D"/>
    <w:rsid w:val="40161AFD"/>
    <w:rsid w:val="405659D3"/>
    <w:rsid w:val="405C3CF1"/>
    <w:rsid w:val="40844CB8"/>
    <w:rsid w:val="40C61277"/>
    <w:rsid w:val="42132798"/>
    <w:rsid w:val="4225682F"/>
    <w:rsid w:val="422C1AAB"/>
    <w:rsid w:val="4238518B"/>
    <w:rsid w:val="425F778B"/>
    <w:rsid w:val="42734FE4"/>
    <w:rsid w:val="427A2817"/>
    <w:rsid w:val="42D75573"/>
    <w:rsid w:val="42E80941"/>
    <w:rsid w:val="42FC322C"/>
    <w:rsid w:val="43511AE7"/>
    <w:rsid w:val="43657023"/>
    <w:rsid w:val="43994F1E"/>
    <w:rsid w:val="43D73B3B"/>
    <w:rsid w:val="43DC1D1E"/>
    <w:rsid w:val="43E15016"/>
    <w:rsid w:val="440D6380"/>
    <w:rsid w:val="44631FDC"/>
    <w:rsid w:val="44C6782B"/>
    <w:rsid w:val="44D77AAC"/>
    <w:rsid w:val="44D81A76"/>
    <w:rsid w:val="450B3510"/>
    <w:rsid w:val="450B59A8"/>
    <w:rsid w:val="450F36EA"/>
    <w:rsid w:val="452438BF"/>
    <w:rsid w:val="452619F0"/>
    <w:rsid w:val="453E3FCF"/>
    <w:rsid w:val="45513D03"/>
    <w:rsid w:val="45514000"/>
    <w:rsid w:val="45806396"/>
    <w:rsid w:val="45A80ADF"/>
    <w:rsid w:val="45B966C4"/>
    <w:rsid w:val="45C142B9"/>
    <w:rsid w:val="45D67D64"/>
    <w:rsid w:val="45EA7CB3"/>
    <w:rsid w:val="462431C5"/>
    <w:rsid w:val="46472A10"/>
    <w:rsid w:val="466B0DF4"/>
    <w:rsid w:val="467A46AE"/>
    <w:rsid w:val="46D17ACB"/>
    <w:rsid w:val="46EE04C6"/>
    <w:rsid w:val="46F564CC"/>
    <w:rsid w:val="47186759"/>
    <w:rsid w:val="47213BFF"/>
    <w:rsid w:val="475F022D"/>
    <w:rsid w:val="4771787B"/>
    <w:rsid w:val="4787681E"/>
    <w:rsid w:val="47AC2F79"/>
    <w:rsid w:val="47AC5FB0"/>
    <w:rsid w:val="481D7ECC"/>
    <w:rsid w:val="48517B76"/>
    <w:rsid w:val="48531B40"/>
    <w:rsid w:val="485D6640"/>
    <w:rsid w:val="4860425D"/>
    <w:rsid w:val="4860731E"/>
    <w:rsid w:val="486B02D5"/>
    <w:rsid w:val="48C8026B"/>
    <w:rsid w:val="48D83DF3"/>
    <w:rsid w:val="48EE48B5"/>
    <w:rsid w:val="48FC21D7"/>
    <w:rsid w:val="491312CF"/>
    <w:rsid w:val="49437E06"/>
    <w:rsid w:val="49597B48"/>
    <w:rsid w:val="49695393"/>
    <w:rsid w:val="49C87FCF"/>
    <w:rsid w:val="4A080708"/>
    <w:rsid w:val="4A2117CA"/>
    <w:rsid w:val="4A266DE0"/>
    <w:rsid w:val="4A654D56"/>
    <w:rsid w:val="4B4B37E0"/>
    <w:rsid w:val="4B756271"/>
    <w:rsid w:val="4B8B6452"/>
    <w:rsid w:val="4BA973DD"/>
    <w:rsid w:val="4BC13E26"/>
    <w:rsid w:val="4BE31058"/>
    <w:rsid w:val="4BE3722F"/>
    <w:rsid w:val="4BEA4569"/>
    <w:rsid w:val="4BFE3DC5"/>
    <w:rsid w:val="4C0575F5"/>
    <w:rsid w:val="4C10002A"/>
    <w:rsid w:val="4C581630"/>
    <w:rsid w:val="4C5852AE"/>
    <w:rsid w:val="4C93137D"/>
    <w:rsid w:val="4CAD472A"/>
    <w:rsid w:val="4D057181"/>
    <w:rsid w:val="4D0C68A3"/>
    <w:rsid w:val="4D2351CC"/>
    <w:rsid w:val="4D31441A"/>
    <w:rsid w:val="4D565C2E"/>
    <w:rsid w:val="4D6C54AE"/>
    <w:rsid w:val="4D715C8A"/>
    <w:rsid w:val="4D726305"/>
    <w:rsid w:val="4D7F6F33"/>
    <w:rsid w:val="4E9133C2"/>
    <w:rsid w:val="4E946A0E"/>
    <w:rsid w:val="4F4641AC"/>
    <w:rsid w:val="4F624D5E"/>
    <w:rsid w:val="4F7A5C04"/>
    <w:rsid w:val="4FEF2970"/>
    <w:rsid w:val="508F3931"/>
    <w:rsid w:val="50FC5574"/>
    <w:rsid w:val="51120FBC"/>
    <w:rsid w:val="51143E05"/>
    <w:rsid w:val="516E7A58"/>
    <w:rsid w:val="51CB2747"/>
    <w:rsid w:val="51E27A91"/>
    <w:rsid w:val="5211008F"/>
    <w:rsid w:val="528B7FE8"/>
    <w:rsid w:val="530F0D59"/>
    <w:rsid w:val="53162DA0"/>
    <w:rsid w:val="539715F3"/>
    <w:rsid w:val="539E774E"/>
    <w:rsid w:val="53B73250"/>
    <w:rsid w:val="53C30726"/>
    <w:rsid w:val="54A91C1A"/>
    <w:rsid w:val="54D538DD"/>
    <w:rsid w:val="54E0748A"/>
    <w:rsid w:val="54F93A6F"/>
    <w:rsid w:val="55083CB2"/>
    <w:rsid w:val="55424C96"/>
    <w:rsid w:val="55453388"/>
    <w:rsid w:val="556A671B"/>
    <w:rsid w:val="558F6181"/>
    <w:rsid w:val="559B622A"/>
    <w:rsid w:val="55D342C0"/>
    <w:rsid w:val="55F04E72"/>
    <w:rsid w:val="55F848A5"/>
    <w:rsid w:val="55FC5D0A"/>
    <w:rsid w:val="561B44F6"/>
    <w:rsid w:val="563D798B"/>
    <w:rsid w:val="56BA1460"/>
    <w:rsid w:val="56BE6D1E"/>
    <w:rsid w:val="56CE1498"/>
    <w:rsid w:val="570975C6"/>
    <w:rsid w:val="574B7C88"/>
    <w:rsid w:val="575357C1"/>
    <w:rsid w:val="579E08FE"/>
    <w:rsid w:val="57B27F05"/>
    <w:rsid w:val="57BD74C7"/>
    <w:rsid w:val="58281E75"/>
    <w:rsid w:val="583152CE"/>
    <w:rsid w:val="584C1971"/>
    <w:rsid w:val="587A6C75"/>
    <w:rsid w:val="58861D63"/>
    <w:rsid w:val="58AD167F"/>
    <w:rsid w:val="58D8399B"/>
    <w:rsid w:val="592117E6"/>
    <w:rsid w:val="592A2449"/>
    <w:rsid w:val="597B2CA5"/>
    <w:rsid w:val="598C4EB2"/>
    <w:rsid w:val="59A10231"/>
    <w:rsid w:val="59AF0BA0"/>
    <w:rsid w:val="59D95C1D"/>
    <w:rsid w:val="59F82547"/>
    <w:rsid w:val="5A0013FC"/>
    <w:rsid w:val="5A236E98"/>
    <w:rsid w:val="5A586E75"/>
    <w:rsid w:val="5A592E61"/>
    <w:rsid w:val="5A66572C"/>
    <w:rsid w:val="5A8745EA"/>
    <w:rsid w:val="5AB67D0C"/>
    <w:rsid w:val="5AE647AD"/>
    <w:rsid w:val="5AEC6C7E"/>
    <w:rsid w:val="5B533D77"/>
    <w:rsid w:val="5B6339F0"/>
    <w:rsid w:val="5B7F5E9A"/>
    <w:rsid w:val="5B9333DF"/>
    <w:rsid w:val="5B9462A0"/>
    <w:rsid w:val="5BCB163B"/>
    <w:rsid w:val="5BEC1774"/>
    <w:rsid w:val="5C11169E"/>
    <w:rsid w:val="5C20557D"/>
    <w:rsid w:val="5C47661E"/>
    <w:rsid w:val="5C5D0D87"/>
    <w:rsid w:val="5C88681A"/>
    <w:rsid w:val="5C9B365E"/>
    <w:rsid w:val="5CB838BE"/>
    <w:rsid w:val="5CDC1CAC"/>
    <w:rsid w:val="5D041D1A"/>
    <w:rsid w:val="5D4263AD"/>
    <w:rsid w:val="5D5B4205"/>
    <w:rsid w:val="5D6E48CE"/>
    <w:rsid w:val="5D72674C"/>
    <w:rsid w:val="5D8D2FA6"/>
    <w:rsid w:val="5DA30A1C"/>
    <w:rsid w:val="5DB70023"/>
    <w:rsid w:val="5E451AD3"/>
    <w:rsid w:val="5E6E4886"/>
    <w:rsid w:val="5E7128C8"/>
    <w:rsid w:val="5E785479"/>
    <w:rsid w:val="5E785A05"/>
    <w:rsid w:val="5E8F2D4E"/>
    <w:rsid w:val="5EC549C2"/>
    <w:rsid w:val="5EDD61AF"/>
    <w:rsid w:val="5F0D78F7"/>
    <w:rsid w:val="5F27742B"/>
    <w:rsid w:val="5F3E4D18"/>
    <w:rsid w:val="5F790C6C"/>
    <w:rsid w:val="5F8959EF"/>
    <w:rsid w:val="5FBF2FFD"/>
    <w:rsid w:val="5FC11773"/>
    <w:rsid w:val="5FCE2169"/>
    <w:rsid w:val="60471B32"/>
    <w:rsid w:val="60FB46CB"/>
    <w:rsid w:val="61590DA3"/>
    <w:rsid w:val="61B2747F"/>
    <w:rsid w:val="61BB349D"/>
    <w:rsid w:val="61E57855"/>
    <w:rsid w:val="620A72BB"/>
    <w:rsid w:val="62404A8B"/>
    <w:rsid w:val="62852257"/>
    <w:rsid w:val="628F01BF"/>
    <w:rsid w:val="62901031"/>
    <w:rsid w:val="629504D7"/>
    <w:rsid w:val="62966DA1"/>
    <w:rsid w:val="62D022B3"/>
    <w:rsid w:val="63E5466F"/>
    <w:rsid w:val="63F01A3F"/>
    <w:rsid w:val="64357EF4"/>
    <w:rsid w:val="643C1D4A"/>
    <w:rsid w:val="648B7F50"/>
    <w:rsid w:val="650C2B78"/>
    <w:rsid w:val="652C7549"/>
    <w:rsid w:val="65462776"/>
    <w:rsid w:val="65586590"/>
    <w:rsid w:val="65683C5C"/>
    <w:rsid w:val="65730354"/>
    <w:rsid w:val="657A4758"/>
    <w:rsid w:val="658B0713"/>
    <w:rsid w:val="65C77271"/>
    <w:rsid w:val="65FD2C93"/>
    <w:rsid w:val="667D7BCB"/>
    <w:rsid w:val="672506F4"/>
    <w:rsid w:val="67890C82"/>
    <w:rsid w:val="67987117"/>
    <w:rsid w:val="67C80378"/>
    <w:rsid w:val="67CB129B"/>
    <w:rsid w:val="68286235"/>
    <w:rsid w:val="68C31F72"/>
    <w:rsid w:val="693C0E62"/>
    <w:rsid w:val="69505512"/>
    <w:rsid w:val="69562DE6"/>
    <w:rsid w:val="69690D6B"/>
    <w:rsid w:val="69945541"/>
    <w:rsid w:val="69952992"/>
    <w:rsid w:val="69BA15C7"/>
    <w:rsid w:val="69BD4C13"/>
    <w:rsid w:val="69D41F5D"/>
    <w:rsid w:val="6A582B8E"/>
    <w:rsid w:val="6A841BD5"/>
    <w:rsid w:val="6A8F4802"/>
    <w:rsid w:val="6AAB248D"/>
    <w:rsid w:val="6AEF704E"/>
    <w:rsid w:val="6AF03523"/>
    <w:rsid w:val="6AF32157"/>
    <w:rsid w:val="6B2B3DFF"/>
    <w:rsid w:val="6B721A2E"/>
    <w:rsid w:val="6B756577"/>
    <w:rsid w:val="6BCC7390"/>
    <w:rsid w:val="6C0157C4"/>
    <w:rsid w:val="6C493E0D"/>
    <w:rsid w:val="6C6F7894"/>
    <w:rsid w:val="6C980050"/>
    <w:rsid w:val="6CB12EBA"/>
    <w:rsid w:val="6CB30550"/>
    <w:rsid w:val="6CC47A69"/>
    <w:rsid w:val="6CC65C0B"/>
    <w:rsid w:val="6CE30E35"/>
    <w:rsid w:val="6D060B41"/>
    <w:rsid w:val="6D266F73"/>
    <w:rsid w:val="6D374CDD"/>
    <w:rsid w:val="6DBD1686"/>
    <w:rsid w:val="6EDC3D8E"/>
    <w:rsid w:val="6EF93431"/>
    <w:rsid w:val="6F0E1C25"/>
    <w:rsid w:val="6F284B65"/>
    <w:rsid w:val="6F3C65DA"/>
    <w:rsid w:val="6F5311A2"/>
    <w:rsid w:val="6F6873CF"/>
    <w:rsid w:val="6F8B50BB"/>
    <w:rsid w:val="6F8C57B4"/>
    <w:rsid w:val="6FAA79E8"/>
    <w:rsid w:val="6FF0294B"/>
    <w:rsid w:val="700E0800"/>
    <w:rsid w:val="701833C1"/>
    <w:rsid w:val="701E221A"/>
    <w:rsid w:val="70271038"/>
    <w:rsid w:val="70311913"/>
    <w:rsid w:val="704F233D"/>
    <w:rsid w:val="70715B4D"/>
    <w:rsid w:val="70801605"/>
    <w:rsid w:val="70BC3E77"/>
    <w:rsid w:val="710B095A"/>
    <w:rsid w:val="712B4D20"/>
    <w:rsid w:val="71474041"/>
    <w:rsid w:val="71480980"/>
    <w:rsid w:val="71777D9E"/>
    <w:rsid w:val="71C64881"/>
    <w:rsid w:val="71D62B3C"/>
    <w:rsid w:val="71E50374"/>
    <w:rsid w:val="72237A83"/>
    <w:rsid w:val="723C48BE"/>
    <w:rsid w:val="72440BCC"/>
    <w:rsid w:val="72667AFF"/>
    <w:rsid w:val="72872006"/>
    <w:rsid w:val="72AD7572"/>
    <w:rsid w:val="72C54B39"/>
    <w:rsid w:val="72F71196"/>
    <w:rsid w:val="7315161C"/>
    <w:rsid w:val="732B0E40"/>
    <w:rsid w:val="736600CA"/>
    <w:rsid w:val="73D96AEE"/>
    <w:rsid w:val="73E01C2A"/>
    <w:rsid w:val="73E13BF4"/>
    <w:rsid w:val="741567F1"/>
    <w:rsid w:val="74177616"/>
    <w:rsid w:val="74251D33"/>
    <w:rsid w:val="745439AB"/>
    <w:rsid w:val="74AF5AA0"/>
    <w:rsid w:val="74B84955"/>
    <w:rsid w:val="74D422E2"/>
    <w:rsid w:val="74D5589D"/>
    <w:rsid w:val="74DF1E36"/>
    <w:rsid w:val="74E4252F"/>
    <w:rsid w:val="74EF3F78"/>
    <w:rsid w:val="75046212"/>
    <w:rsid w:val="753F6E24"/>
    <w:rsid w:val="755E374E"/>
    <w:rsid w:val="75750A98"/>
    <w:rsid w:val="759963C4"/>
    <w:rsid w:val="75AB6268"/>
    <w:rsid w:val="75B25848"/>
    <w:rsid w:val="75C24450"/>
    <w:rsid w:val="75E878DD"/>
    <w:rsid w:val="75F919F8"/>
    <w:rsid w:val="76206C56"/>
    <w:rsid w:val="76253742"/>
    <w:rsid w:val="76B15B00"/>
    <w:rsid w:val="771A18F7"/>
    <w:rsid w:val="77373011"/>
    <w:rsid w:val="777415CC"/>
    <w:rsid w:val="778923A1"/>
    <w:rsid w:val="778E5E41"/>
    <w:rsid w:val="77966BEC"/>
    <w:rsid w:val="77F04406"/>
    <w:rsid w:val="77F3120E"/>
    <w:rsid w:val="78061E7B"/>
    <w:rsid w:val="780B1240"/>
    <w:rsid w:val="78236FFD"/>
    <w:rsid w:val="783562BD"/>
    <w:rsid w:val="7865594A"/>
    <w:rsid w:val="78A04A6E"/>
    <w:rsid w:val="78BF7473"/>
    <w:rsid w:val="78D37FAF"/>
    <w:rsid w:val="78FF0DA4"/>
    <w:rsid w:val="798C0934"/>
    <w:rsid w:val="799D3850"/>
    <w:rsid w:val="79BB7D58"/>
    <w:rsid w:val="79C67B14"/>
    <w:rsid w:val="79D37DA3"/>
    <w:rsid w:val="79E005E0"/>
    <w:rsid w:val="79F361BA"/>
    <w:rsid w:val="7A2605B3"/>
    <w:rsid w:val="7A547525"/>
    <w:rsid w:val="7A676904"/>
    <w:rsid w:val="7A9149E2"/>
    <w:rsid w:val="7AA53BCD"/>
    <w:rsid w:val="7AC61213"/>
    <w:rsid w:val="7ACF29F8"/>
    <w:rsid w:val="7AD16771"/>
    <w:rsid w:val="7AE00762"/>
    <w:rsid w:val="7B3D5BB4"/>
    <w:rsid w:val="7B6354AF"/>
    <w:rsid w:val="7C370855"/>
    <w:rsid w:val="7C903065"/>
    <w:rsid w:val="7CB225D2"/>
    <w:rsid w:val="7CFD1C95"/>
    <w:rsid w:val="7D18521A"/>
    <w:rsid w:val="7D342FE7"/>
    <w:rsid w:val="7D4C4CA7"/>
    <w:rsid w:val="7D5D31FA"/>
    <w:rsid w:val="7DC425BD"/>
    <w:rsid w:val="7E1F77F3"/>
    <w:rsid w:val="7E665422"/>
    <w:rsid w:val="7E834226"/>
    <w:rsid w:val="7EEB3B79"/>
    <w:rsid w:val="7F271055"/>
    <w:rsid w:val="7F385BF6"/>
    <w:rsid w:val="7F4C55E0"/>
    <w:rsid w:val="7F606315"/>
    <w:rsid w:val="7F7F2C3F"/>
    <w:rsid w:val="7FAC0CF8"/>
    <w:rsid w:val="7FE02FB2"/>
    <w:rsid w:val="7FE15561"/>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imes New Roman" w:hAnsi="Times New Roman" w:eastAsia="宋体"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wordWrap w:val="0"/>
      <w:ind w:firstLine="602" w:firstLineChars="200"/>
      <w:jc w:val="left"/>
    </w:pPr>
    <w:rPr>
      <w:rFonts w:cs="Times New Roman"/>
      <w:szCs w:val="21"/>
    </w:rPr>
  </w:style>
  <w:style w:type="paragraph" w:styleId="3">
    <w:name w:val="Block Text"/>
    <w:basedOn w:val="1"/>
    <w:next w:val="1"/>
    <w:qFormat/>
    <w:uiPriority w:val="0"/>
    <w:pPr>
      <w:spacing w:line="300" w:lineRule="exact"/>
      <w:ind w:left="-96" w:leftChars="-40" w:right="-16" w:firstLine="482" w:firstLineChars="200"/>
    </w:pPr>
    <w:rPr>
      <w:rFonts w:ascii="宋体" w:hAnsi="宋体"/>
    </w:rPr>
  </w:style>
  <w:style w:type="paragraph" w:styleId="4">
    <w:name w:val="List Bullet 5"/>
    <w:basedOn w:val="1"/>
    <w:qFormat/>
    <w:uiPriority w:val="0"/>
    <w:pPr>
      <w:numPr>
        <w:ilvl w:val="0"/>
        <w:numId w:val="1"/>
      </w:numPr>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Strong"/>
    <w:basedOn w:val="10"/>
    <w:qFormat/>
    <w:uiPriority w:val="22"/>
    <w:rPr>
      <w:b/>
    </w:rPr>
  </w:style>
  <w:style w:type="paragraph" w:customStyle="1" w:styleId="12">
    <w:name w:val="！正文"/>
    <w:basedOn w:val="1"/>
    <w:qFormat/>
    <w:uiPriority w:val="0"/>
    <w:pPr>
      <w:adjustRightInd w:val="0"/>
      <w:snapToGrid w:val="0"/>
      <w:spacing w:line="400" w:lineRule="exact"/>
      <w:jc w:val="left"/>
    </w:pPr>
  </w:style>
  <w:style w:type="character" w:customStyle="1" w:styleId="13">
    <w:name w:val="NormalCharacter"/>
    <w:semiHidden/>
    <w:qFormat/>
    <w:uiPriority w:val="0"/>
  </w:style>
  <w:style w:type="paragraph" w:customStyle="1" w:styleId="14">
    <w:name w:val="Default"/>
    <w:unhideWhenUsed/>
    <w:qFormat/>
    <w:uiPriority w:val="0"/>
    <w:pPr>
      <w:widowControl w:val="0"/>
      <w:autoSpaceDE w:val="0"/>
      <w:autoSpaceDN w:val="0"/>
      <w:adjustRightInd w:val="0"/>
    </w:pPr>
    <w:rPr>
      <w:rFonts w:ascii="宋体" w:hAnsi="宋体" w:eastAsia="宋体" w:cs="Times New Roman"/>
      <w:color w:val="000000"/>
      <w:sz w:val="24"/>
      <w:szCs w:val="24"/>
      <w:lang w:val="en-US" w:eastAsia="zh-CN" w:bidi="ar-SA"/>
    </w:rPr>
  </w:style>
  <w:style w:type="paragraph" w:customStyle="1" w:styleId="15">
    <w:name w:val="表格 居中"/>
    <w:basedOn w:val="1"/>
    <w:qFormat/>
    <w:uiPriority w:val="0"/>
    <w:pPr>
      <w:snapToGrid w:val="0"/>
    </w:pPr>
    <w:rPr>
      <w:kern w:val="0"/>
      <w:szCs w:val="21"/>
    </w:rPr>
  </w:style>
  <w:style w:type="paragraph" w:customStyle="1" w:styleId="16">
    <w:name w:val="表格文字"/>
    <w:basedOn w:val="2"/>
    <w:qFormat/>
    <w:uiPriority w:val="0"/>
    <w:pPr>
      <w:spacing w:line="240" w:lineRule="atLeast"/>
      <w:jc w:val="center"/>
    </w:pPr>
    <w:rPr>
      <w:szCs w:val="20"/>
    </w:rPr>
  </w:style>
  <w:style w:type="paragraph" w:styleId="17">
    <w:name w:val="List Paragraph"/>
    <w:basedOn w:val="1"/>
    <w:qFormat/>
    <w:uiPriority w:val="99"/>
    <w:pPr>
      <w:ind w:firstLine="420" w:firstLineChars="200"/>
    </w:pPr>
  </w:style>
  <w:style w:type="character" w:customStyle="1" w:styleId="18">
    <w:name w:val="正文文本 字符"/>
    <w:basedOn w:val="10"/>
    <w:link w:val="2"/>
    <w:qFormat/>
    <w:uiPriority w:val="0"/>
    <w:rPr>
      <w:kern w:val="2"/>
      <w:sz w:val="21"/>
      <w:szCs w:val="21"/>
    </w:rPr>
  </w:style>
  <w:style w:type="paragraph" w:customStyle="1" w:styleId="19">
    <w:name w:val="Table Text"/>
    <w:basedOn w:val="1"/>
    <w:semiHidden/>
    <w:qFormat/>
    <w:uiPriority w:val="0"/>
    <w:pPr>
      <w:jc w:val="both"/>
    </w:pPr>
    <w:rPr>
      <w:rFonts w:ascii="宋体" w:hAnsi="宋体" w:cs="宋体"/>
      <w:sz w:val="24"/>
    </w:rPr>
  </w:style>
  <w:style w:type="paragraph" w:customStyle="1" w:styleId="20">
    <w:name w:val="表格"/>
    <w:basedOn w:val="1"/>
    <w:next w:val="1"/>
    <w:qFormat/>
    <w:uiPriority w:val="0"/>
    <w:pPr>
      <w:adjustRightInd w:val="0"/>
      <w:snapToGrid w:val="0"/>
      <w:spacing w:beforeLines="10" w:afterLines="10" w:line="256" w:lineRule="auto"/>
    </w:pPr>
    <w:rPr>
      <w:rFonts w:ascii="宋体" w:hAnsi="宋体" w:cs="Calibri"/>
      <w:b/>
      <w:bCs/>
      <w:color w:val="000000"/>
      <w:kern w:val="0"/>
      <w:position w:val="1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2969</Words>
  <Characters>3541</Characters>
  <Lines>328</Lines>
  <Paragraphs>92</Paragraphs>
  <TotalTime>0</TotalTime>
  <ScaleCrop>false</ScaleCrop>
  <LinksUpToDate>false</LinksUpToDate>
  <CharactersWithSpaces>3588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2026-03-20T02:00:00Z</dcterms:created>
  <dc:creator>BZ</dc:creator>
  <cp:lastModifiedBy>PYH</cp:lastModifiedBy>
  <dcterms:modified xsi:type="dcterms:W3CDTF">2026-07-09T07:10:10Z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6370DB14BC1A45499B112D6714C78479_13</vt:lpwstr>
  </property>
  <property fmtid="{D5CDD505-2E9C-101B-9397-08002B2CF9AE}" pid="4" name="KSOTemplateDocerSaveRecord">
    <vt:lpwstr>eyJoZGlkIjoiNGNiMGUzZjM0NTNiZGJhOTgzZTg2Y2YyOTZkOWQwNmQiLCJ1c2VySWQiOiI2NjQyOTc4NjUifQ==</vt:lpwstr>
  </property>
</Properties>
</file>