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062</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49FBBD8">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关于无锡威可楷发斯宁科技有限公司</w:t>
      </w:r>
    </w:p>
    <w:p w14:paraId="55B4B27C">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年产32250万个树脂纽扣扩建项目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无锡威可楷发斯宁科技有限公司：</w:t>
      </w:r>
    </w:p>
    <w:p w14:paraId="0FF261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你单位报送的由无锡新视野环保有限公司编制的《无锡威可楷发斯宁科技有限公司年产32250万个树脂纽扣扩建项目环境影响报告表》（以下称“报告表”）等相关材料均悉。经研究，审批意见如下：</w:t>
      </w:r>
    </w:p>
    <w:p w14:paraId="42FE48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314923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扩建，建设地点为江苏省无锡市新吴区高新技术产业开发区新荣路8号，总投资650万元，建设年产32250万个树脂纽扣扩建项目，全厂形成年产纽扣（黄铜）40亿套、箱包五金件2.2825亿个、缝纫机械1410台、树脂纽扣35850万个、不锈钢纽扣50亿套的生产能力。项目投产后的产品、规模、生产工艺、设备的类型和数量必须符合报告表内容。</w:t>
      </w:r>
    </w:p>
    <w:p w14:paraId="6929FD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3E4C5A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2A25B1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厌氧+好氧预处理”，达到《污水综合排放标准》（GB8978-1996）表4中的三级标准和《污水排入城镇下水道水质标准》（GB/T31962-2015）表1中标准后，接入梅村水处理厂集中处理。该项目利用原有的污水排放口，不得增设排污口。</w:t>
      </w:r>
    </w:p>
    <w:p w14:paraId="6AA239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注塑成型、脱模废气经有效收集，采用“过滤器过滤+二级活性炭吸附装置”处理后，尾气通过15米高排气筒FQ-029309排放；工具加工废气经有效收集，采用油雾分离器处理后，尾气通过15米高排气筒FQ-029304排放。本项目共设排气筒2根，均依托现有。</w:t>
      </w:r>
    </w:p>
    <w:p w14:paraId="06A20F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4893C0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注塑工序产生的非甲烷总烃、甲醛、苯有组织排放执行《合成树脂工业污染物排放标准》（GB31572-2015，含2024年修改单）表5相关标准，工具加工产生的非甲烷总烃有组织排放执行《大气污染物综合排放标准》（DB 32/4041-2021）表1相关标准；厂界无组织排放的非甲烷总烃、苯执行《合成树脂工业污染物排放标准》（GB31572-2015，含2024年修改单）表9中相关标准，甲醛、颗粒物执行《大气污染物综合排放标准》（DB 32/4041-2021）表3相关标准；厂区内非甲烷总烃无组织排放监控点浓度执行《大气污染物综合排放标准》(DB32/4041-2021）表2中排放限值。</w:t>
      </w:r>
    </w:p>
    <w:p w14:paraId="7DDDC1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0949AF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0F7ACB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6D609D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3A484F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8.根据报告表推荐，全厂一期大生产车间、二期生产车间外周边100米范围内，不得新建居民住宅区、学校、医院等环境保护敏感点。</w:t>
      </w:r>
    </w:p>
    <w:p w14:paraId="1C529E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214A9F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0.3394吨、甲醛≤0.0337吨、苯≤0.0014吨；（全厂）氯化氢≤0.433吨、颗粒物≤3.2541吨、非甲烷总烃≤4.2801吨（包括甲苯≤1.8426吨、二甲苯≤1.1961吨）、氮氧化物≤0.2463吨、氟化物≤0.0282吨、硫酸雾≤0.4354吨、甲醛≤0.0382吨、苯≤0.0014吨。</w:t>
      </w:r>
    </w:p>
    <w:p w14:paraId="35E629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40.5吨、COD≤0.0182吨、SS≤0.0146吨、氨氮（生活）≤0.0014吨、总氮（生活）≤0.0018吨、总磷（生活）≤0.0002吨；（全厂）废水排放量≤5828.5吨、COD≤1.322吨、SS≤0.5192吨、氨氮（生活）≤0.1826吨、总氮（生活）≤0.2507吨、总磷（生活）≤0.0226吨。</w:t>
      </w:r>
    </w:p>
    <w:p w14:paraId="707A78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水污染物（佳美浜）：（全厂）废水排放量≤204548.885吨、COD≤9.0893吨、SS≤2.001吨、氨氮≤0.27079吨、总氮≤2.32878吨、总磷≤0.024995吨、石油类≤0.005894吨、TCu≤0.034吨、TSn≤0.4091吨。</w:t>
      </w:r>
    </w:p>
    <w:p w14:paraId="3DF482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024F1C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355595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4BF6D6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（项目代码：2308-320214-89-05-127168）</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4BCBE8D">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23</w:t>
      </w:r>
      <w:r>
        <w:rPr>
          <w:rFonts w:hint="eastAsia" w:ascii="Times New Roman" w:hAnsi="Times New Roman" w:eastAsia="仿宋"/>
          <w:sz w:val="32"/>
          <w:szCs w:val="32"/>
        </w:rPr>
        <w:t>日</w:t>
      </w:r>
    </w:p>
    <w:p w14:paraId="354BF8CA">
      <w:pPr>
        <w:spacing w:line="560" w:lineRule="exact"/>
        <w:jc w:val="left"/>
        <w:rPr>
          <w:rFonts w:hint="eastAsia" w:ascii="Times New Roman" w:hAnsi="Times New Roman" w:eastAsia="仿宋"/>
          <w:sz w:val="32"/>
          <w:szCs w:val="32"/>
        </w:rPr>
      </w:pPr>
    </w:p>
    <w:p w14:paraId="4D74347D">
      <w:pPr>
        <w:spacing w:line="560" w:lineRule="exact"/>
        <w:jc w:val="left"/>
        <w:rPr>
          <w:rFonts w:hint="eastAsia" w:ascii="Times New Roman" w:hAnsi="Times New Roman" w:eastAsia="仿宋"/>
          <w:sz w:val="32"/>
          <w:szCs w:val="32"/>
        </w:rPr>
      </w:pPr>
    </w:p>
    <w:p w14:paraId="1BF81266">
      <w:pPr>
        <w:spacing w:line="560" w:lineRule="exact"/>
        <w:jc w:val="left"/>
        <w:rPr>
          <w:rFonts w:hint="eastAsia" w:ascii="Times New Roman" w:hAnsi="Times New Roman" w:eastAsia="仿宋"/>
          <w:sz w:val="32"/>
          <w:szCs w:val="32"/>
        </w:rPr>
      </w:pPr>
    </w:p>
    <w:p w14:paraId="78ACC3EB">
      <w:pPr>
        <w:spacing w:line="560" w:lineRule="exact"/>
        <w:jc w:val="left"/>
        <w:rPr>
          <w:rFonts w:hint="eastAsia" w:ascii="Times New Roman" w:hAnsi="Times New Roman" w:eastAsia="仿宋"/>
          <w:sz w:val="32"/>
          <w:szCs w:val="32"/>
        </w:rPr>
      </w:pPr>
    </w:p>
    <w:p w14:paraId="13A5CA3E">
      <w:pPr>
        <w:spacing w:line="560" w:lineRule="exact"/>
        <w:jc w:val="left"/>
        <w:rPr>
          <w:rFonts w:hint="eastAsia" w:ascii="Times New Roman" w:hAnsi="Times New Roman" w:eastAsia="仿宋"/>
          <w:sz w:val="32"/>
          <w:szCs w:val="32"/>
        </w:rPr>
      </w:pPr>
    </w:p>
    <w:p w14:paraId="5D9CF6DE">
      <w:pPr>
        <w:spacing w:line="560" w:lineRule="exact"/>
        <w:jc w:val="left"/>
        <w:rPr>
          <w:rFonts w:hint="eastAsia" w:ascii="Times New Roman" w:hAnsi="Times New Roman" w:eastAsia="仿宋"/>
          <w:sz w:val="32"/>
          <w:szCs w:val="32"/>
        </w:rPr>
      </w:pPr>
    </w:p>
    <w:p w14:paraId="4F4587B0">
      <w:pPr>
        <w:spacing w:line="560" w:lineRule="exact"/>
        <w:jc w:val="left"/>
        <w:rPr>
          <w:rFonts w:hint="eastAsia" w:ascii="Times New Roman" w:hAnsi="Times New Roman" w:eastAsia="仿宋"/>
          <w:sz w:val="32"/>
          <w:szCs w:val="32"/>
        </w:rPr>
      </w:pPr>
    </w:p>
    <w:p w14:paraId="7C48B158">
      <w:pPr>
        <w:spacing w:line="560" w:lineRule="exact"/>
        <w:jc w:val="left"/>
        <w:rPr>
          <w:rFonts w:hint="eastAsia" w:ascii="Times New Roman" w:hAnsi="Times New Roman" w:eastAsia="仿宋"/>
          <w:sz w:val="32"/>
          <w:szCs w:val="32"/>
        </w:rPr>
      </w:pPr>
    </w:p>
    <w:p w14:paraId="60CD67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DE8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14D463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0B8E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918E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BE627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0403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F7CB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7043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FAEB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0A9F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8212F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76A3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DA00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3984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5946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659C928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23</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AE0E4B"/>
    <w:rsid w:val="0ED26C0D"/>
    <w:rsid w:val="0F806AF6"/>
    <w:rsid w:val="0FC47E05"/>
    <w:rsid w:val="107F1D03"/>
    <w:rsid w:val="10833112"/>
    <w:rsid w:val="10B34472"/>
    <w:rsid w:val="11020FDA"/>
    <w:rsid w:val="11506E45"/>
    <w:rsid w:val="11E66D6E"/>
    <w:rsid w:val="12274AB2"/>
    <w:rsid w:val="123E1554"/>
    <w:rsid w:val="129558CD"/>
    <w:rsid w:val="129C0FBA"/>
    <w:rsid w:val="12D86145"/>
    <w:rsid w:val="132A4237"/>
    <w:rsid w:val="13B7224E"/>
    <w:rsid w:val="13C01E03"/>
    <w:rsid w:val="13D138E9"/>
    <w:rsid w:val="14406710"/>
    <w:rsid w:val="14FE2318"/>
    <w:rsid w:val="152026B0"/>
    <w:rsid w:val="152309DD"/>
    <w:rsid w:val="15826FF5"/>
    <w:rsid w:val="15891E60"/>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197394"/>
    <w:rsid w:val="1AA03612"/>
    <w:rsid w:val="1ACB68D2"/>
    <w:rsid w:val="1BCF39D5"/>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78269E"/>
    <w:rsid w:val="1FA1263E"/>
    <w:rsid w:val="1FA92F69"/>
    <w:rsid w:val="1FF551ED"/>
    <w:rsid w:val="2008188B"/>
    <w:rsid w:val="20100BA4"/>
    <w:rsid w:val="20401B1F"/>
    <w:rsid w:val="209314D4"/>
    <w:rsid w:val="21231A12"/>
    <w:rsid w:val="21301681"/>
    <w:rsid w:val="213D090F"/>
    <w:rsid w:val="218568E6"/>
    <w:rsid w:val="218626BC"/>
    <w:rsid w:val="21A204B4"/>
    <w:rsid w:val="21A64C86"/>
    <w:rsid w:val="21E223F6"/>
    <w:rsid w:val="223F2454"/>
    <w:rsid w:val="22642BAF"/>
    <w:rsid w:val="227061E7"/>
    <w:rsid w:val="22D04B95"/>
    <w:rsid w:val="22F24C44"/>
    <w:rsid w:val="230F5FFE"/>
    <w:rsid w:val="232802D3"/>
    <w:rsid w:val="236D22F6"/>
    <w:rsid w:val="239074E8"/>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F4B91"/>
    <w:rsid w:val="2F99271F"/>
    <w:rsid w:val="2FF52914"/>
    <w:rsid w:val="30CC1BE7"/>
    <w:rsid w:val="30E043C4"/>
    <w:rsid w:val="31451A66"/>
    <w:rsid w:val="31587EA7"/>
    <w:rsid w:val="31830881"/>
    <w:rsid w:val="31AC0158"/>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8701E8C"/>
    <w:rsid w:val="39241B86"/>
    <w:rsid w:val="39270E94"/>
    <w:rsid w:val="39432CB6"/>
    <w:rsid w:val="394761CC"/>
    <w:rsid w:val="394A7480"/>
    <w:rsid w:val="39F43ACD"/>
    <w:rsid w:val="3A09371B"/>
    <w:rsid w:val="3A8B623B"/>
    <w:rsid w:val="3A9618E9"/>
    <w:rsid w:val="3B021720"/>
    <w:rsid w:val="3B580ED3"/>
    <w:rsid w:val="3B596260"/>
    <w:rsid w:val="3BA64BA2"/>
    <w:rsid w:val="3BCA7491"/>
    <w:rsid w:val="3BCD26F1"/>
    <w:rsid w:val="3BD07FDD"/>
    <w:rsid w:val="3C763DAF"/>
    <w:rsid w:val="3C90147A"/>
    <w:rsid w:val="3CAD1E92"/>
    <w:rsid w:val="3CDE2086"/>
    <w:rsid w:val="3D18559D"/>
    <w:rsid w:val="3D1870F7"/>
    <w:rsid w:val="3D8D5E73"/>
    <w:rsid w:val="3E0B6E71"/>
    <w:rsid w:val="3E524EDC"/>
    <w:rsid w:val="3E5B01F9"/>
    <w:rsid w:val="3ECB13D4"/>
    <w:rsid w:val="3ED103C5"/>
    <w:rsid w:val="3F00274D"/>
    <w:rsid w:val="3F555193"/>
    <w:rsid w:val="3F8E5FAB"/>
    <w:rsid w:val="3FD4217F"/>
    <w:rsid w:val="3FDF7596"/>
    <w:rsid w:val="407901C4"/>
    <w:rsid w:val="40892CE5"/>
    <w:rsid w:val="40FC12B7"/>
    <w:rsid w:val="410C42DA"/>
    <w:rsid w:val="413004B2"/>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4B6552"/>
    <w:rsid w:val="47787B95"/>
    <w:rsid w:val="47B446EA"/>
    <w:rsid w:val="47B57E4D"/>
    <w:rsid w:val="486A3D3D"/>
    <w:rsid w:val="48CA2807"/>
    <w:rsid w:val="48D92E72"/>
    <w:rsid w:val="48E54900"/>
    <w:rsid w:val="490D376E"/>
    <w:rsid w:val="496B1EF7"/>
    <w:rsid w:val="499D52B0"/>
    <w:rsid w:val="49D5500C"/>
    <w:rsid w:val="49FC355B"/>
    <w:rsid w:val="4A0F32DF"/>
    <w:rsid w:val="4A375F2D"/>
    <w:rsid w:val="4A3B23EA"/>
    <w:rsid w:val="4A817D60"/>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AB0889"/>
    <w:rsid w:val="53245932"/>
    <w:rsid w:val="5387757B"/>
    <w:rsid w:val="53E16172"/>
    <w:rsid w:val="54726A4A"/>
    <w:rsid w:val="54E56DB4"/>
    <w:rsid w:val="55C53951"/>
    <w:rsid w:val="55D82907"/>
    <w:rsid w:val="563A733D"/>
    <w:rsid w:val="563D0D62"/>
    <w:rsid w:val="564B20A8"/>
    <w:rsid w:val="566C1C13"/>
    <w:rsid w:val="56715D14"/>
    <w:rsid w:val="567254B3"/>
    <w:rsid w:val="56835F65"/>
    <w:rsid w:val="56912E09"/>
    <w:rsid w:val="571D1E6B"/>
    <w:rsid w:val="577D2A65"/>
    <w:rsid w:val="578A2C86"/>
    <w:rsid w:val="581A12AA"/>
    <w:rsid w:val="58284B87"/>
    <w:rsid w:val="582E5BC8"/>
    <w:rsid w:val="583A6878"/>
    <w:rsid w:val="58402D1B"/>
    <w:rsid w:val="585A1F84"/>
    <w:rsid w:val="585D3965"/>
    <w:rsid w:val="593C639D"/>
    <w:rsid w:val="594D4CA7"/>
    <w:rsid w:val="5967048F"/>
    <w:rsid w:val="59746973"/>
    <w:rsid w:val="59D440E6"/>
    <w:rsid w:val="59DB5024"/>
    <w:rsid w:val="59E16660"/>
    <w:rsid w:val="5A470DD9"/>
    <w:rsid w:val="5A8462F1"/>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7515B7"/>
    <w:rsid w:val="66AE4673"/>
    <w:rsid w:val="66F743D1"/>
    <w:rsid w:val="67405747"/>
    <w:rsid w:val="676912B0"/>
    <w:rsid w:val="67C40103"/>
    <w:rsid w:val="68835822"/>
    <w:rsid w:val="68B65AA7"/>
    <w:rsid w:val="68D7317D"/>
    <w:rsid w:val="68E05706"/>
    <w:rsid w:val="697A6CA4"/>
    <w:rsid w:val="6A422D33"/>
    <w:rsid w:val="6A425119"/>
    <w:rsid w:val="6A5015CA"/>
    <w:rsid w:val="6A716763"/>
    <w:rsid w:val="6A766F38"/>
    <w:rsid w:val="6B5247F3"/>
    <w:rsid w:val="6B685017"/>
    <w:rsid w:val="6C183861"/>
    <w:rsid w:val="6C4177C7"/>
    <w:rsid w:val="6C84314C"/>
    <w:rsid w:val="6C9524C3"/>
    <w:rsid w:val="6C9D4C66"/>
    <w:rsid w:val="6D561D85"/>
    <w:rsid w:val="6D7C1559"/>
    <w:rsid w:val="6E1525E3"/>
    <w:rsid w:val="6E3E2B9C"/>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EA6B4C"/>
    <w:rsid w:val="79F74184"/>
    <w:rsid w:val="79FD63C3"/>
    <w:rsid w:val="7A00297D"/>
    <w:rsid w:val="7A2E3413"/>
    <w:rsid w:val="7A455829"/>
    <w:rsid w:val="7A970D98"/>
    <w:rsid w:val="7B067F68"/>
    <w:rsid w:val="7B2C7CAA"/>
    <w:rsid w:val="7B6F71CD"/>
    <w:rsid w:val="7B833495"/>
    <w:rsid w:val="7BC218F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1841</Words>
  <Characters>2005</Characters>
  <Lines>18</Lines>
  <Paragraphs>5</Paragraphs>
  <TotalTime>26</TotalTime>
  <ScaleCrop>false</ScaleCrop>
  <LinksUpToDate>false</LinksUpToDate>
  <CharactersWithSpaces>2085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2025-04-23T01:11:20Z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